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D27985" w:rsidR="00104769" w:rsidP="415647A9" w:rsidRDefault="6D3BA3CA" w14:paraId="53F49964" w14:textId="2F27FFB4">
      <w:pPr>
        <w:spacing w:line="240" w:lineRule="auto"/>
        <w:jc w:val="center"/>
      </w:pPr>
      <w:r>
        <w:rPr>
          <w:noProof/>
        </w:rPr>
        <w:drawing>
          <wp:inline distT="0" distB="0" distL="0" distR="0" wp14:anchorId="4583C963" wp14:editId="1998C128">
            <wp:extent cx="2943225" cy="838200"/>
            <wp:effectExtent l="0" t="0" r="0" b="0"/>
            <wp:docPr id="1688661778" name="Picture 168866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225" cy="838200"/>
                    </a:xfrm>
                    <a:prstGeom prst="rect">
                      <a:avLst/>
                    </a:prstGeom>
                  </pic:spPr>
                </pic:pic>
              </a:graphicData>
            </a:graphic>
          </wp:inline>
        </w:drawing>
      </w:r>
      <w:r w:rsidR="00104769">
        <w:br/>
      </w:r>
    </w:p>
    <w:p w:rsidR="415647A9" w:rsidP="415647A9" w:rsidRDefault="415647A9" w14:paraId="5B6AA26B" w14:textId="2B3F68C7">
      <w:pPr>
        <w:spacing w:after="0" w:line="240" w:lineRule="auto"/>
        <w:rPr>
          <w:rFonts w:ascii="Calibri" w:hAnsi="Calibri" w:cs="Calibri"/>
          <w:b/>
          <w:bCs/>
          <w:sz w:val="96"/>
          <w:szCs w:val="96"/>
        </w:rPr>
      </w:pPr>
    </w:p>
    <w:p w:rsidR="00F35FA1" w:rsidP="17505CC5" w:rsidRDefault="00F35FA1" w14:paraId="1785CB35" w14:textId="5E988F9C">
      <w:pPr>
        <w:pStyle w:val="Normal"/>
        <w:spacing w:after="0" w:line="240" w:lineRule="auto"/>
        <w:jc w:val="center"/>
        <w:rPr>
          <w:rFonts w:ascii="Calibri" w:hAnsi="Calibri" w:cs="Calibri"/>
          <w:b w:val="1"/>
          <w:bCs w:val="1"/>
          <w:sz w:val="92"/>
          <w:szCs w:val="92"/>
        </w:rPr>
      </w:pPr>
    </w:p>
    <w:p w:rsidR="415647A9" w:rsidP="415647A9" w:rsidRDefault="00F35FA1" w14:paraId="6EA8DE3F" w14:textId="3A49A0A8">
      <w:pPr>
        <w:jc w:val="center"/>
        <w:rPr>
          <w:rFonts w:ascii="Calibri" w:hAnsi="Calibri" w:cs="Calibri"/>
          <w:b w:val="1"/>
          <w:bCs w:val="1"/>
          <w:sz w:val="92"/>
          <w:szCs w:val="92"/>
        </w:rPr>
      </w:pPr>
      <w:r w:rsidRPr="17505CC5" w:rsidR="00F35FA1">
        <w:rPr>
          <w:rFonts w:ascii="Calibri" w:hAnsi="Calibri" w:cs="Calibri"/>
          <w:b w:val="1"/>
          <w:bCs w:val="1"/>
          <w:sz w:val="92"/>
          <w:szCs w:val="92"/>
        </w:rPr>
        <w:t xml:space="preserve"> Primary PGCE </w:t>
      </w:r>
    </w:p>
    <w:p w:rsidR="3AE53977" w:rsidP="17505CC5" w:rsidRDefault="3AE53977" w14:paraId="26A6819E" w14:textId="1A32B911">
      <w:pPr>
        <w:jc w:val="center"/>
        <w:rPr>
          <w:rFonts w:ascii="Calibri" w:hAnsi="Calibri" w:cs="Calibri"/>
          <w:b w:val="1"/>
          <w:bCs w:val="1"/>
          <w:sz w:val="92"/>
          <w:szCs w:val="92"/>
        </w:rPr>
      </w:pPr>
      <w:r w:rsidRPr="17505CC5" w:rsidR="3AE53977">
        <w:rPr>
          <w:rFonts w:ascii="Calibri" w:hAnsi="Calibri" w:cs="Calibri"/>
          <w:b w:val="1"/>
          <w:bCs w:val="1"/>
          <w:sz w:val="92"/>
          <w:szCs w:val="92"/>
        </w:rPr>
        <w:t xml:space="preserve">Pre-programme Handbook </w:t>
      </w:r>
    </w:p>
    <w:p w:rsidR="00F35FA1" w:rsidP="415647A9" w:rsidRDefault="00F35FA1" w14:paraId="787C7757" w14:textId="77777777">
      <w:pPr>
        <w:jc w:val="center"/>
        <w:rPr>
          <w:rFonts w:ascii="Arial" w:hAnsi="Arial" w:eastAsia="Arial" w:cs="Arial"/>
          <w:color w:val="000000" w:themeColor="text1"/>
          <w:sz w:val="56"/>
          <w:szCs w:val="56"/>
        </w:rPr>
      </w:pPr>
    </w:p>
    <w:p w:rsidR="7A057CFF" w:rsidP="415647A9" w:rsidRDefault="7A057CFF" w14:paraId="723B75E5" w14:textId="679F2ED6">
      <w:pPr>
        <w:jc w:val="center"/>
      </w:pPr>
      <w:r w:rsidRPr="415647A9">
        <w:rPr>
          <w:rFonts w:ascii="Arial" w:hAnsi="Arial" w:eastAsia="Arial" w:cs="Arial"/>
          <w:b/>
          <w:bCs/>
          <w:color w:val="000000" w:themeColor="text1"/>
          <w:sz w:val="56"/>
          <w:szCs w:val="56"/>
        </w:rPr>
        <w:t>Primary Post Graduate Certificate in Education (PGCE) with Qualified Teacher Status (QTS)</w:t>
      </w:r>
    </w:p>
    <w:p w:rsidR="415647A9" w:rsidP="17505CC5" w:rsidRDefault="415647A9" w14:paraId="251FFAB5" w14:textId="46B97A0B">
      <w:pPr>
        <w:pStyle w:val="Normal"/>
        <w:spacing w:after="0" w:line="240" w:lineRule="auto"/>
        <w:rPr>
          <w:rFonts w:ascii="Calibri" w:hAnsi="Calibri" w:cs="Calibri"/>
          <w:b w:val="1"/>
          <w:bCs w:val="1"/>
          <w:sz w:val="70"/>
          <w:szCs w:val="70"/>
        </w:rPr>
      </w:pPr>
    </w:p>
    <w:p w:rsidRPr="00D27985" w:rsidR="00104769" w:rsidP="415647A9" w:rsidRDefault="00104769" w14:paraId="2D59671B" w14:textId="1D591F16">
      <w:pPr>
        <w:spacing w:after="0" w:line="240" w:lineRule="auto"/>
        <w:jc w:val="center"/>
        <w:rPr>
          <w:rFonts w:ascii="Calibri" w:hAnsi="Calibri" w:cs="Calibri"/>
          <w:b/>
          <w:bCs/>
          <w:sz w:val="70"/>
          <w:szCs w:val="70"/>
        </w:rPr>
      </w:pPr>
      <w:r w:rsidRPr="54AE1E05">
        <w:rPr>
          <w:rFonts w:ascii="Calibri" w:hAnsi="Calibri" w:cs="Calibri"/>
          <w:b/>
          <w:bCs/>
          <w:sz w:val="70"/>
          <w:szCs w:val="70"/>
        </w:rPr>
        <w:t>202</w:t>
      </w:r>
      <w:r w:rsidRPr="54AE1E05" w:rsidR="6F2E9699">
        <w:rPr>
          <w:rFonts w:ascii="Calibri" w:hAnsi="Calibri" w:cs="Calibri"/>
          <w:b/>
          <w:bCs/>
          <w:sz w:val="70"/>
          <w:szCs w:val="70"/>
        </w:rPr>
        <w:t>6</w:t>
      </w:r>
      <w:r w:rsidRPr="54AE1E05">
        <w:rPr>
          <w:rFonts w:ascii="Calibri" w:hAnsi="Calibri" w:cs="Calibri"/>
          <w:b/>
          <w:bCs/>
          <w:sz w:val="70"/>
          <w:szCs w:val="70"/>
        </w:rPr>
        <w:t>-2</w:t>
      </w:r>
      <w:r w:rsidRPr="54AE1E05" w:rsidR="5AC1DD1B">
        <w:rPr>
          <w:rFonts w:ascii="Calibri" w:hAnsi="Calibri" w:cs="Calibri"/>
          <w:b/>
          <w:bCs/>
          <w:sz w:val="70"/>
          <w:szCs w:val="70"/>
        </w:rPr>
        <w:t>7</w:t>
      </w:r>
      <w:r w:rsidRPr="54AE1E05">
        <w:rPr>
          <w:rFonts w:ascii="Calibri" w:hAnsi="Calibri" w:cs="Calibri"/>
          <w:b/>
          <w:bCs/>
          <w:sz w:val="70"/>
          <w:szCs w:val="70"/>
        </w:rPr>
        <w:t xml:space="preserve"> </w:t>
      </w:r>
    </w:p>
    <w:p w:rsidRPr="00D27985" w:rsidR="007E0E9F" w:rsidP="006C487D" w:rsidRDefault="007E0E9F" w14:paraId="52632E29" w14:textId="3E8C6818">
      <w:pPr>
        <w:spacing w:after="0" w:line="240" w:lineRule="auto"/>
        <w:rPr>
          <w:rFonts w:ascii="Calibri" w:hAnsi="Calibri" w:cs="Calibri"/>
          <w:b/>
        </w:rPr>
      </w:pPr>
      <w:r w:rsidRPr="00D27985">
        <w:rPr>
          <w:rFonts w:ascii="Calibri" w:hAnsi="Calibri" w:cs="Calibri"/>
          <w:b/>
        </w:rPr>
        <w:br w:type="page"/>
      </w:r>
    </w:p>
    <w:p w:rsidRPr="00D27985" w:rsidR="00104769" w:rsidP="006C487D" w:rsidRDefault="00104769" w14:paraId="2B82304B" w14:textId="5A5ED451">
      <w:pPr>
        <w:spacing w:after="0" w:line="240" w:lineRule="auto"/>
        <w:jc w:val="center"/>
        <w:rPr>
          <w:rFonts w:ascii="Calibri" w:hAnsi="Calibri" w:cs="Calibri"/>
          <w:b/>
        </w:rPr>
      </w:pPr>
    </w:p>
    <w:p w:rsidRPr="00D27985" w:rsidR="006C487D" w:rsidP="006C487D" w:rsidRDefault="006C487D" w14:paraId="030404B7" w14:textId="77777777">
      <w:pPr>
        <w:spacing w:after="0" w:line="240" w:lineRule="auto"/>
        <w:jc w:val="center"/>
        <w:rPr>
          <w:rFonts w:ascii="Calibri" w:hAnsi="Calibri" w:cs="Calibri"/>
          <w:b/>
        </w:rPr>
      </w:pPr>
    </w:p>
    <w:sdt>
      <w:sdtPr>
        <w:id w:val="876508641"/>
        <w:docPartObj>
          <w:docPartGallery w:val="Table of Contents"/>
          <w:docPartUnique/>
        </w:docPartObj>
      </w:sdtPr>
      <w:sdtEndPr>
        <w:rPr>
          <w:rFonts w:ascii="Arial" w:hAnsi="Arial" w:cs="Arial"/>
          <w:sz w:val="22"/>
          <w:szCs w:val="22"/>
        </w:rPr>
      </w:sdtEndPr>
      <w:sdtContent>
        <w:p w:rsidRPr="006F0EA0" w:rsidR="006F0EA0" w:rsidRDefault="00421260" w14:paraId="4D6C7632" w14:textId="3A442A5B">
          <w:pPr>
            <w:pStyle w:val="TOC1"/>
            <w:rPr>
              <w:rFonts w:ascii="Arial" w:hAnsi="Arial" w:cs="Arial" w:eastAsiaTheme="minorEastAsia"/>
              <w:b w:val="0"/>
              <w:kern w:val="2"/>
              <w:sz w:val="22"/>
              <w:lang w:eastAsia="en-GB"/>
              <w14:ligatures w14:val="standardContextual"/>
            </w:rPr>
          </w:pPr>
          <w:r w:rsidRPr="006F0EA0">
            <w:rPr>
              <w:rFonts w:ascii="Arial" w:hAnsi="Arial" w:cs="Arial"/>
              <w:sz w:val="22"/>
            </w:rPr>
            <w:fldChar w:fldCharType="begin"/>
          </w:r>
          <w:r w:rsidRPr="006F0EA0">
            <w:rPr>
              <w:rFonts w:ascii="Arial" w:hAnsi="Arial" w:cs="Arial"/>
              <w:sz w:val="22"/>
            </w:rPr>
            <w:instrText xml:space="preserve"> TOC \o "1-3" \h \z \u </w:instrText>
          </w:r>
          <w:r w:rsidRPr="006F0EA0">
            <w:rPr>
              <w:rFonts w:ascii="Arial" w:hAnsi="Arial" w:cs="Arial"/>
              <w:sz w:val="22"/>
            </w:rPr>
            <w:fldChar w:fldCharType="separate"/>
          </w:r>
          <w:hyperlink w:history="1" w:anchor="_Toc232682550">
            <w:r w:rsidRPr="006F0EA0" w:rsidR="006F0EA0">
              <w:rPr>
                <w:rStyle w:val="Hyperlink"/>
                <w:rFonts w:ascii="Arial" w:hAnsi="Arial" w:cs="Arial"/>
                <w:sz w:val="22"/>
              </w:rPr>
              <w:t>Section 1: Introduction</w:t>
            </w:r>
            <w:r w:rsidRPr="006F0EA0" w:rsidR="006F0EA0">
              <w:rPr>
                <w:rFonts w:ascii="Arial" w:hAnsi="Arial" w:cs="Arial"/>
                <w:webHidden/>
                <w:sz w:val="22"/>
              </w:rPr>
              <w:tab/>
            </w:r>
            <w:r w:rsidRPr="006F0EA0" w:rsidR="006F0EA0">
              <w:rPr>
                <w:rFonts w:ascii="Arial" w:hAnsi="Arial" w:cs="Arial"/>
                <w:webHidden/>
                <w:sz w:val="22"/>
              </w:rPr>
              <w:fldChar w:fldCharType="begin"/>
            </w:r>
            <w:r w:rsidRPr="006F0EA0" w:rsidR="006F0EA0">
              <w:rPr>
                <w:rFonts w:ascii="Arial" w:hAnsi="Arial" w:cs="Arial"/>
                <w:webHidden/>
                <w:sz w:val="22"/>
              </w:rPr>
              <w:instrText xml:space="preserve"> PAGEREF _Toc232682550 \h </w:instrText>
            </w:r>
            <w:r w:rsidRPr="006F0EA0" w:rsidR="006F0EA0">
              <w:rPr>
                <w:rFonts w:ascii="Arial" w:hAnsi="Arial" w:cs="Arial"/>
                <w:webHidden/>
                <w:sz w:val="22"/>
              </w:rPr>
            </w:r>
            <w:r w:rsidRPr="006F0EA0" w:rsidR="006F0EA0">
              <w:rPr>
                <w:rFonts w:ascii="Arial" w:hAnsi="Arial" w:cs="Arial"/>
                <w:webHidden/>
                <w:sz w:val="22"/>
              </w:rPr>
              <w:fldChar w:fldCharType="separate"/>
            </w:r>
            <w:r w:rsidRPr="006F0EA0" w:rsidR="006F0EA0">
              <w:rPr>
                <w:rFonts w:ascii="Arial" w:hAnsi="Arial" w:cs="Arial"/>
                <w:webHidden/>
                <w:sz w:val="22"/>
              </w:rPr>
              <w:t>3</w:t>
            </w:r>
            <w:r w:rsidRPr="006F0EA0" w:rsidR="006F0EA0">
              <w:rPr>
                <w:rFonts w:ascii="Arial" w:hAnsi="Arial" w:cs="Arial"/>
                <w:webHidden/>
                <w:sz w:val="22"/>
              </w:rPr>
              <w:fldChar w:fldCharType="end"/>
            </w:r>
          </w:hyperlink>
        </w:p>
        <w:p w:rsidRPr="006F0EA0" w:rsidR="006F0EA0" w:rsidRDefault="006F0EA0" w14:paraId="54FF43DD" w14:textId="49C61A59">
          <w:pPr>
            <w:pStyle w:val="TOC2"/>
            <w:rPr>
              <w:rFonts w:ascii="Arial" w:hAnsi="Arial" w:cs="Arial" w:eastAsiaTheme="minorEastAsia"/>
              <w:bCs w:val="0"/>
              <w:kern w:val="2"/>
              <w:lang w:eastAsia="en-GB"/>
              <w14:ligatures w14:val="standardContextual"/>
            </w:rPr>
          </w:pPr>
          <w:hyperlink w:history="1" w:anchor="_Toc232682551">
            <w:r w:rsidRPr="006F0EA0">
              <w:rPr>
                <w:rStyle w:val="Hyperlink"/>
                <w:rFonts w:ascii="Arial" w:hAnsi="Arial" w:cs="Arial"/>
                <w:b/>
              </w:rPr>
              <w:t>1.1 Our Vision and Values</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_Toc232682551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4</w:t>
            </w:r>
            <w:r w:rsidRPr="006F0EA0">
              <w:rPr>
                <w:rFonts w:ascii="Arial" w:hAnsi="Arial" w:cs="Arial"/>
                <w:webHidden/>
              </w:rPr>
              <w:fldChar w:fldCharType="end"/>
            </w:r>
          </w:hyperlink>
        </w:p>
        <w:p w:rsidRPr="006F0EA0" w:rsidR="006F0EA0" w:rsidRDefault="006F0EA0" w14:paraId="5FDB5E1C" w14:textId="39D5644D">
          <w:pPr>
            <w:pStyle w:val="TOC2"/>
            <w:rPr>
              <w:rFonts w:ascii="Arial" w:hAnsi="Arial" w:cs="Arial" w:eastAsiaTheme="minorEastAsia"/>
              <w:bCs w:val="0"/>
              <w:kern w:val="2"/>
              <w:lang w:eastAsia="en-GB"/>
              <w14:ligatures w14:val="standardContextual"/>
            </w:rPr>
          </w:pPr>
          <w:hyperlink w:history="1" w:anchor="_Toc232682552">
            <w:r w:rsidRPr="006F0EA0">
              <w:rPr>
                <w:rStyle w:val="Hyperlink"/>
                <w:rFonts w:ascii="Arial" w:hAnsi="Arial" w:eastAsia="SimSun" w:cs="Arial"/>
                <w:b/>
              </w:rPr>
              <w:t>1.2</w:t>
            </w:r>
            <w:r w:rsidRPr="006F0EA0">
              <w:rPr>
                <w:rFonts w:ascii="Arial" w:hAnsi="Arial" w:cs="Arial" w:eastAsiaTheme="minorEastAsia"/>
                <w:bCs w:val="0"/>
                <w:kern w:val="2"/>
                <w:lang w:eastAsia="en-GB"/>
                <w14:ligatures w14:val="standardContextual"/>
              </w:rPr>
              <w:t xml:space="preserve"> </w:t>
            </w:r>
            <w:r w:rsidRPr="006F0EA0">
              <w:rPr>
                <w:rStyle w:val="Hyperlink"/>
                <w:rFonts w:ascii="Arial" w:hAnsi="Arial" w:eastAsia="SimSun" w:cs="Arial"/>
                <w:b/>
              </w:rPr>
              <w:t>What</w:t>
            </w:r>
            <w:r w:rsidRPr="006F0EA0">
              <w:rPr>
                <w:rStyle w:val="Hyperlink"/>
                <w:rFonts w:ascii="Arial" w:hAnsi="Arial" w:cs="Arial"/>
                <w:b/>
              </w:rPr>
              <w:t xml:space="preserve"> will I learn and how will I learn it?</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_Toc232682552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4</w:t>
            </w:r>
            <w:r w:rsidRPr="006F0EA0">
              <w:rPr>
                <w:rFonts w:ascii="Arial" w:hAnsi="Arial" w:cs="Arial"/>
                <w:webHidden/>
              </w:rPr>
              <w:fldChar w:fldCharType="end"/>
            </w:r>
          </w:hyperlink>
        </w:p>
        <w:p w:rsidRPr="006F0EA0" w:rsidR="006F0EA0" w:rsidRDefault="006F0EA0" w14:paraId="7DB6366E" w14:textId="455C1E0E">
          <w:pPr>
            <w:pStyle w:val="TOC2"/>
            <w:rPr>
              <w:rFonts w:ascii="Arial" w:hAnsi="Arial" w:cs="Arial" w:eastAsiaTheme="minorEastAsia"/>
              <w:bCs w:val="0"/>
              <w:kern w:val="2"/>
              <w:lang w:eastAsia="en-GB"/>
              <w14:ligatures w14:val="standardContextual"/>
            </w:rPr>
          </w:pPr>
          <w:hyperlink w:history="1" w:anchor="_Toc232682553">
            <w:r w:rsidRPr="006F0EA0">
              <w:rPr>
                <w:rStyle w:val="Hyperlink"/>
                <w:rFonts w:ascii="Arial" w:hAnsi="Arial" w:cs="Arial"/>
                <w:b/>
              </w:rPr>
              <w:t>1.3 The Structure of the Curriculum</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_Toc232682553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5</w:t>
            </w:r>
            <w:r w:rsidRPr="006F0EA0">
              <w:rPr>
                <w:rFonts w:ascii="Arial" w:hAnsi="Arial" w:cs="Arial"/>
                <w:webHidden/>
              </w:rPr>
              <w:fldChar w:fldCharType="end"/>
            </w:r>
          </w:hyperlink>
        </w:p>
        <w:p w:rsidRPr="006F0EA0" w:rsidR="006F0EA0" w:rsidRDefault="006F0EA0" w14:paraId="52530721" w14:textId="01F822C8">
          <w:pPr>
            <w:pStyle w:val="TOC2"/>
            <w:rPr>
              <w:rFonts w:ascii="Arial" w:hAnsi="Arial" w:cs="Arial" w:eastAsiaTheme="minorEastAsia"/>
              <w:bCs w:val="0"/>
              <w:kern w:val="2"/>
              <w:lang w:eastAsia="en-GB"/>
              <w14:ligatures w14:val="standardContextual"/>
            </w:rPr>
          </w:pPr>
          <w:hyperlink w:history="1" w:anchor="_Toc232682554">
            <w:r w:rsidRPr="006F0EA0">
              <w:rPr>
                <w:rStyle w:val="Hyperlink"/>
                <w:rFonts w:ascii="Arial" w:hAnsi="Arial" w:eastAsia="SimSun" w:cs="Arial"/>
                <w:b/>
              </w:rPr>
              <w:t>1.4 Assessment</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_Toc232682554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6</w:t>
            </w:r>
            <w:r w:rsidRPr="006F0EA0">
              <w:rPr>
                <w:rFonts w:ascii="Arial" w:hAnsi="Arial" w:cs="Arial"/>
                <w:webHidden/>
              </w:rPr>
              <w:fldChar w:fldCharType="end"/>
            </w:r>
          </w:hyperlink>
        </w:p>
        <w:p w:rsidRPr="006F0EA0" w:rsidR="006F0EA0" w:rsidRDefault="006F0EA0" w14:paraId="56456FDA" w14:textId="69382156">
          <w:pPr>
            <w:pStyle w:val="TOC2"/>
            <w:rPr>
              <w:rFonts w:ascii="Arial" w:hAnsi="Arial" w:cs="Arial" w:eastAsiaTheme="minorEastAsia"/>
              <w:bCs w:val="0"/>
              <w:kern w:val="2"/>
              <w:lang w:eastAsia="en-GB"/>
              <w14:ligatures w14:val="standardContextual"/>
            </w:rPr>
          </w:pPr>
          <w:hyperlink w:history="1" w:anchor="_Toc232682555">
            <w:r w:rsidRPr="006F0EA0">
              <w:rPr>
                <w:rStyle w:val="Hyperlink"/>
                <w:rFonts w:ascii="Arial" w:hAnsi="Arial" w:eastAsia="SimSun" w:cs="Arial"/>
                <w:b/>
              </w:rPr>
              <w:t>1.5 Recognising and Valuing Diversity</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_Toc232682555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6</w:t>
            </w:r>
            <w:r w:rsidRPr="006F0EA0">
              <w:rPr>
                <w:rFonts w:ascii="Arial" w:hAnsi="Arial" w:cs="Arial"/>
                <w:webHidden/>
              </w:rPr>
              <w:fldChar w:fldCharType="end"/>
            </w:r>
          </w:hyperlink>
        </w:p>
        <w:p w:rsidRPr="006F0EA0" w:rsidR="006F0EA0" w:rsidRDefault="006F0EA0" w14:paraId="40E0E97E" w14:textId="73C0D3F6">
          <w:pPr>
            <w:pStyle w:val="TOC2"/>
            <w:rPr>
              <w:rFonts w:ascii="Arial" w:hAnsi="Arial" w:cs="Arial" w:eastAsiaTheme="minorEastAsia"/>
              <w:bCs w:val="0"/>
              <w:kern w:val="2"/>
              <w:lang w:eastAsia="en-GB"/>
              <w14:ligatures w14:val="standardContextual"/>
            </w:rPr>
          </w:pPr>
          <w:hyperlink w:history="1" w:anchor="_Toc232682556">
            <w:r w:rsidRPr="006F0EA0">
              <w:rPr>
                <w:rStyle w:val="Hyperlink"/>
                <w:rFonts w:ascii="Arial" w:hAnsi="Arial" w:cs="Arial" w:eastAsiaTheme="majorEastAsia"/>
                <w:b/>
              </w:rPr>
              <w:t>1.6 Race Equity</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_Toc232682556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6</w:t>
            </w:r>
            <w:r w:rsidRPr="006F0EA0">
              <w:rPr>
                <w:rFonts w:ascii="Arial" w:hAnsi="Arial" w:cs="Arial"/>
                <w:webHidden/>
              </w:rPr>
              <w:fldChar w:fldCharType="end"/>
            </w:r>
          </w:hyperlink>
        </w:p>
        <w:p w:rsidRPr="006F0EA0" w:rsidR="006F0EA0" w:rsidRDefault="006F0EA0" w14:paraId="0F6A64D0" w14:textId="09FEF79F">
          <w:pPr>
            <w:pStyle w:val="TOC2"/>
            <w:rPr>
              <w:rFonts w:ascii="Arial" w:hAnsi="Arial" w:cs="Arial" w:eastAsiaTheme="minorEastAsia"/>
              <w:bCs w:val="0"/>
              <w:kern w:val="2"/>
              <w:lang w:eastAsia="en-GB"/>
              <w14:ligatures w14:val="standardContextual"/>
            </w:rPr>
          </w:pPr>
          <w:hyperlink w:history="1" w:anchor="_Toc232682557">
            <w:r w:rsidRPr="006F0EA0">
              <w:rPr>
                <w:rStyle w:val="Hyperlink"/>
                <w:rFonts w:ascii="Arial" w:hAnsi="Arial" w:cs="Arial"/>
                <w:b/>
              </w:rPr>
              <w:t>1.7 The policies and frameworks underpinning your programme</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_Toc232682557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7</w:t>
            </w:r>
            <w:r w:rsidRPr="006F0EA0">
              <w:rPr>
                <w:rFonts w:ascii="Arial" w:hAnsi="Arial" w:cs="Arial"/>
                <w:webHidden/>
              </w:rPr>
              <w:fldChar w:fldCharType="end"/>
            </w:r>
          </w:hyperlink>
        </w:p>
        <w:p w:rsidRPr="006F0EA0" w:rsidR="006F0EA0" w:rsidRDefault="006F0EA0" w14:paraId="7FAA3176" w14:textId="411299CA">
          <w:pPr>
            <w:pStyle w:val="TOC2"/>
            <w:rPr>
              <w:rFonts w:ascii="Arial" w:hAnsi="Arial" w:cs="Arial" w:eastAsiaTheme="minorEastAsia"/>
              <w:bCs w:val="0"/>
              <w:kern w:val="2"/>
              <w:lang w:eastAsia="en-GB"/>
              <w14:ligatures w14:val="standardContextual"/>
            </w:rPr>
          </w:pPr>
          <w:hyperlink w:history="1" w:anchor="_Toc232682558">
            <w:r w:rsidRPr="006F0EA0">
              <w:rPr>
                <w:rStyle w:val="Hyperlink"/>
                <w:rFonts w:ascii="Arial" w:hAnsi="Arial" w:cs="Arial"/>
                <w:b/>
              </w:rPr>
              <w:t>1.8 Attendance and punctuality</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_Toc232682558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7</w:t>
            </w:r>
            <w:r w:rsidRPr="006F0EA0">
              <w:rPr>
                <w:rFonts w:ascii="Arial" w:hAnsi="Arial" w:cs="Arial"/>
                <w:webHidden/>
              </w:rPr>
              <w:fldChar w:fldCharType="end"/>
            </w:r>
          </w:hyperlink>
        </w:p>
        <w:p w:rsidRPr="006F0EA0" w:rsidR="006F0EA0" w:rsidRDefault="006F0EA0" w14:paraId="3F387B05" w14:textId="5B670F2D">
          <w:pPr>
            <w:pStyle w:val="TOC2"/>
            <w:rPr>
              <w:rFonts w:ascii="Arial" w:hAnsi="Arial" w:cs="Arial" w:eastAsiaTheme="minorEastAsia"/>
              <w:bCs w:val="0"/>
              <w:kern w:val="2"/>
              <w:lang w:eastAsia="en-GB"/>
              <w14:ligatures w14:val="standardContextual"/>
            </w:rPr>
          </w:pPr>
          <w:hyperlink w:history="1" w:anchor="_Toc232682559">
            <w:r w:rsidRPr="006F0EA0">
              <w:rPr>
                <w:rStyle w:val="Hyperlink"/>
                <w:rFonts w:ascii="Arial" w:hAnsi="Arial" w:cs="Arial"/>
                <w:b/>
              </w:rPr>
              <w:t>1.9 Your Primary PGCE Programme Team</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_Toc232682559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8</w:t>
            </w:r>
            <w:r w:rsidRPr="006F0EA0">
              <w:rPr>
                <w:rFonts w:ascii="Arial" w:hAnsi="Arial" w:cs="Arial"/>
                <w:webHidden/>
              </w:rPr>
              <w:fldChar w:fldCharType="end"/>
            </w:r>
          </w:hyperlink>
        </w:p>
        <w:p w:rsidRPr="006F0EA0" w:rsidR="006F0EA0" w:rsidRDefault="006F0EA0" w14:paraId="74D45218" w14:textId="68C7FF25">
          <w:pPr>
            <w:pStyle w:val="TOC1"/>
            <w:rPr>
              <w:rFonts w:ascii="Arial" w:hAnsi="Arial" w:cs="Arial" w:eastAsiaTheme="minorEastAsia"/>
              <w:b w:val="0"/>
              <w:kern w:val="2"/>
              <w:sz w:val="22"/>
              <w:lang w:eastAsia="en-GB"/>
              <w14:ligatures w14:val="standardContextual"/>
            </w:rPr>
          </w:pPr>
          <w:hyperlink w:history="1" w:anchor="_Toc232682560">
            <w:r w:rsidRPr="006F0EA0">
              <w:rPr>
                <w:rStyle w:val="Hyperlink"/>
                <w:rFonts w:ascii="Arial" w:hAnsi="Arial" w:cs="Arial"/>
                <w:sz w:val="22"/>
              </w:rPr>
              <w:t>Section 2: Programme Overview</w:t>
            </w:r>
            <w:r w:rsidRPr="006F0EA0">
              <w:rPr>
                <w:rFonts w:ascii="Arial" w:hAnsi="Arial" w:cs="Arial"/>
                <w:webHidden/>
                <w:sz w:val="22"/>
              </w:rPr>
              <w:tab/>
            </w:r>
            <w:r w:rsidRPr="006F0EA0">
              <w:rPr>
                <w:rFonts w:ascii="Arial" w:hAnsi="Arial" w:cs="Arial"/>
                <w:webHidden/>
                <w:sz w:val="22"/>
              </w:rPr>
              <w:fldChar w:fldCharType="begin"/>
            </w:r>
            <w:r w:rsidRPr="006F0EA0">
              <w:rPr>
                <w:rFonts w:ascii="Arial" w:hAnsi="Arial" w:cs="Arial"/>
                <w:webHidden/>
                <w:sz w:val="22"/>
              </w:rPr>
              <w:instrText xml:space="preserve"> PAGEREF _Toc232682560 \h </w:instrText>
            </w:r>
            <w:r w:rsidRPr="006F0EA0">
              <w:rPr>
                <w:rFonts w:ascii="Arial" w:hAnsi="Arial" w:cs="Arial"/>
                <w:webHidden/>
                <w:sz w:val="22"/>
              </w:rPr>
            </w:r>
            <w:r w:rsidRPr="006F0EA0">
              <w:rPr>
                <w:rFonts w:ascii="Arial" w:hAnsi="Arial" w:cs="Arial"/>
                <w:webHidden/>
                <w:sz w:val="22"/>
              </w:rPr>
              <w:fldChar w:fldCharType="separate"/>
            </w:r>
            <w:r w:rsidRPr="006F0EA0">
              <w:rPr>
                <w:rFonts w:ascii="Arial" w:hAnsi="Arial" w:cs="Arial"/>
                <w:webHidden/>
                <w:sz w:val="22"/>
              </w:rPr>
              <w:t>9</w:t>
            </w:r>
            <w:r w:rsidRPr="006F0EA0">
              <w:rPr>
                <w:rFonts w:ascii="Arial" w:hAnsi="Arial" w:cs="Arial"/>
                <w:webHidden/>
                <w:sz w:val="22"/>
              </w:rPr>
              <w:fldChar w:fldCharType="end"/>
            </w:r>
          </w:hyperlink>
        </w:p>
        <w:p w:rsidRPr="006F0EA0" w:rsidR="006F0EA0" w:rsidRDefault="006F0EA0" w14:paraId="105E5669" w14:textId="5A4AB59A">
          <w:pPr>
            <w:pStyle w:val="TOC2"/>
            <w:rPr>
              <w:rFonts w:ascii="Arial" w:hAnsi="Arial" w:cs="Arial" w:eastAsiaTheme="minorEastAsia"/>
              <w:bCs w:val="0"/>
              <w:kern w:val="2"/>
              <w:lang w:eastAsia="en-GB"/>
              <w14:ligatures w14:val="standardContextual"/>
            </w:rPr>
          </w:pPr>
          <w:hyperlink w:history="1" w:anchor="_Toc232682561">
            <w:r w:rsidRPr="006F0EA0">
              <w:rPr>
                <w:rStyle w:val="Hyperlink"/>
                <w:rFonts w:ascii="Arial" w:hAnsi="Arial" w:cs="Arial"/>
                <w:b/>
              </w:rPr>
              <w:t>3.1 PGCE (QTS) Programme Pathways</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_Toc232682561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9</w:t>
            </w:r>
            <w:r w:rsidRPr="006F0EA0">
              <w:rPr>
                <w:rFonts w:ascii="Arial" w:hAnsi="Arial" w:cs="Arial"/>
                <w:webHidden/>
              </w:rPr>
              <w:fldChar w:fldCharType="end"/>
            </w:r>
          </w:hyperlink>
        </w:p>
        <w:p w:rsidRPr="006F0EA0" w:rsidR="006F0EA0" w:rsidRDefault="006F0EA0" w14:paraId="0E25BF02" w14:textId="64AC1B4F">
          <w:pPr>
            <w:pStyle w:val="TOC2"/>
            <w:rPr>
              <w:rFonts w:ascii="Arial" w:hAnsi="Arial" w:cs="Arial" w:eastAsiaTheme="minorEastAsia"/>
              <w:bCs w:val="0"/>
              <w:kern w:val="2"/>
              <w:lang w:eastAsia="en-GB"/>
              <w14:ligatures w14:val="standardContextual"/>
            </w:rPr>
          </w:pPr>
          <w:hyperlink w:history="1" w:anchor="_Toc232682562">
            <w:r w:rsidRPr="006F0EA0">
              <w:rPr>
                <w:rStyle w:val="Hyperlink"/>
                <w:rFonts w:ascii="Arial" w:hAnsi="Arial" w:cs="Arial"/>
                <w:b/>
              </w:rPr>
              <w:t>3.2 Indicative PGCE Calendar</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_Toc232682562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10</w:t>
            </w:r>
            <w:r w:rsidRPr="006F0EA0">
              <w:rPr>
                <w:rFonts w:ascii="Arial" w:hAnsi="Arial" w:cs="Arial"/>
                <w:webHidden/>
              </w:rPr>
              <w:fldChar w:fldCharType="end"/>
            </w:r>
          </w:hyperlink>
        </w:p>
        <w:p w:rsidRPr="006F0EA0" w:rsidR="006F0EA0" w:rsidRDefault="006F0EA0" w14:paraId="591D606E" w14:textId="58BE2831">
          <w:pPr>
            <w:pStyle w:val="TOC2"/>
            <w:rPr>
              <w:rFonts w:ascii="Arial" w:hAnsi="Arial" w:cs="Arial" w:eastAsiaTheme="minorEastAsia"/>
              <w:bCs w:val="0"/>
              <w:kern w:val="2"/>
              <w:lang w:eastAsia="en-GB"/>
              <w14:ligatures w14:val="standardContextual"/>
            </w:rPr>
          </w:pPr>
          <w:hyperlink w:history="1" w:anchor="_Toc232682563">
            <w:r w:rsidRPr="006F0EA0">
              <w:rPr>
                <w:rStyle w:val="Hyperlink"/>
                <w:rFonts w:ascii="Arial" w:hAnsi="Arial" w:cs="Arial"/>
                <w:b/>
              </w:rPr>
              <w:t>3.3</w:t>
            </w:r>
            <w:r w:rsidRPr="006F0EA0">
              <w:rPr>
                <w:rFonts w:ascii="Arial" w:hAnsi="Arial" w:cs="Arial" w:eastAsiaTheme="minorEastAsia"/>
                <w:bCs w:val="0"/>
                <w:kern w:val="2"/>
                <w:lang w:eastAsia="en-GB"/>
                <w14:ligatures w14:val="standardContextual"/>
              </w:rPr>
              <w:t xml:space="preserve"> </w:t>
            </w:r>
            <w:r w:rsidRPr="006F0EA0">
              <w:rPr>
                <w:rStyle w:val="Hyperlink"/>
                <w:rFonts w:ascii="Arial" w:hAnsi="Arial" w:cs="Arial"/>
                <w:b/>
              </w:rPr>
              <w:t>Domain Focus</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_Toc232682563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11</w:t>
            </w:r>
            <w:r w:rsidRPr="006F0EA0">
              <w:rPr>
                <w:rFonts w:ascii="Arial" w:hAnsi="Arial" w:cs="Arial"/>
                <w:webHidden/>
              </w:rPr>
              <w:fldChar w:fldCharType="end"/>
            </w:r>
          </w:hyperlink>
        </w:p>
        <w:p w:rsidRPr="006F0EA0" w:rsidR="006F0EA0" w:rsidRDefault="006F0EA0" w14:paraId="57093859" w14:textId="7EF80141">
          <w:pPr>
            <w:pStyle w:val="TOC1"/>
            <w:rPr>
              <w:rFonts w:ascii="Arial" w:hAnsi="Arial" w:cs="Arial" w:eastAsiaTheme="minorEastAsia"/>
              <w:b w:val="0"/>
              <w:kern w:val="2"/>
              <w:sz w:val="22"/>
              <w:lang w:eastAsia="en-GB"/>
              <w14:ligatures w14:val="standardContextual"/>
            </w:rPr>
          </w:pPr>
          <w:hyperlink w:history="1" w:anchor="_Toc232682564">
            <w:r w:rsidRPr="006F0EA0">
              <w:rPr>
                <w:rStyle w:val="Hyperlink"/>
                <w:rFonts w:ascii="Arial" w:hAnsi="Arial" w:cs="Arial"/>
                <w:bCs/>
                <w:sz w:val="22"/>
              </w:rPr>
              <w:t>Section 3: Fundamental English and Mathematics Skills</w:t>
            </w:r>
            <w:r w:rsidRPr="006F0EA0">
              <w:rPr>
                <w:rFonts w:ascii="Arial" w:hAnsi="Arial" w:cs="Arial"/>
                <w:webHidden/>
                <w:sz w:val="22"/>
              </w:rPr>
              <w:tab/>
            </w:r>
            <w:r w:rsidRPr="006F0EA0">
              <w:rPr>
                <w:rFonts w:ascii="Arial" w:hAnsi="Arial" w:cs="Arial"/>
                <w:webHidden/>
                <w:sz w:val="22"/>
              </w:rPr>
              <w:fldChar w:fldCharType="begin"/>
            </w:r>
            <w:r w:rsidRPr="006F0EA0">
              <w:rPr>
                <w:rFonts w:ascii="Arial" w:hAnsi="Arial" w:cs="Arial"/>
                <w:webHidden/>
                <w:sz w:val="22"/>
              </w:rPr>
              <w:instrText xml:space="preserve"> PAGEREF _Toc232682564 \h </w:instrText>
            </w:r>
            <w:r w:rsidRPr="006F0EA0">
              <w:rPr>
                <w:rFonts w:ascii="Arial" w:hAnsi="Arial" w:cs="Arial"/>
                <w:webHidden/>
                <w:sz w:val="22"/>
              </w:rPr>
            </w:r>
            <w:r w:rsidRPr="006F0EA0">
              <w:rPr>
                <w:rFonts w:ascii="Arial" w:hAnsi="Arial" w:cs="Arial"/>
                <w:webHidden/>
                <w:sz w:val="22"/>
              </w:rPr>
              <w:fldChar w:fldCharType="separate"/>
            </w:r>
            <w:r w:rsidRPr="006F0EA0">
              <w:rPr>
                <w:rFonts w:ascii="Arial" w:hAnsi="Arial" w:cs="Arial"/>
                <w:webHidden/>
                <w:sz w:val="22"/>
              </w:rPr>
              <w:t>12</w:t>
            </w:r>
            <w:r w:rsidRPr="006F0EA0">
              <w:rPr>
                <w:rFonts w:ascii="Arial" w:hAnsi="Arial" w:cs="Arial"/>
                <w:webHidden/>
                <w:sz w:val="22"/>
              </w:rPr>
              <w:fldChar w:fldCharType="end"/>
            </w:r>
          </w:hyperlink>
        </w:p>
        <w:p w:rsidRPr="006F0EA0" w:rsidR="006F0EA0" w:rsidRDefault="006F0EA0" w14:paraId="17C386C0" w14:textId="592C3F09">
          <w:pPr>
            <w:pStyle w:val="TOC2"/>
            <w:rPr>
              <w:rFonts w:ascii="Arial" w:hAnsi="Arial" w:cs="Arial" w:eastAsiaTheme="minorEastAsia"/>
              <w:bCs w:val="0"/>
              <w:kern w:val="2"/>
              <w:lang w:eastAsia="en-GB"/>
              <w14:ligatures w14:val="standardContextual"/>
            </w:rPr>
          </w:pPr>
          <w:hyperlink w:history="1" w:anchor="_Toc232682565">
            <w:r w:rsidRPr="006F0EA0">
              <w:rPr>
                <w:rStyle w:val="Hyperlink"/>
                <w:rFonts w:ascii="Arial" w:hAnsi="Arial" w:eastAsia="Times New Roman" w:cs="Arial"/>
                <w:b/>
                <w:lang w:eastAsia="en-GB"/>
              </w:rPr>
              <w:t>3.1</w:t>
            </w:r>
            <w:r w:rsidRPr="006F0EA0">
              <w:rPr>
                <w:rFonts w:ascii="Arial" w:hAnsi="Arial" w:cs="Arial" w:eastAsiaTheme="minorEastAsia"/>
                <w:bCs w:val="0"/>
                <w:kern w:val="2"/>
                <w:lang w:eastAsia="en-GB"/>
                <w14:ligatures w14:val="standardContextual"/>
              </w:rPr>
              <w:t xml:space="preserve"> </w:t>
            </w:r>
            <w:r w:rsidRPr="006F0EA0">
              <w:rPr>
                <w:rStyle w:val="Hyperlink"/>
                <w:rFonts w:ascii="Arial" w:hAnsi="Arial" w:eastAsia="Times New Roman" w:cs="Arial"/>
                <w:b/>
                <w:lang w:eastAsia="en-GB"/>
              </w:rPr>
              <w:t>What You Will Be Expected to Demonstrate by the End of the Programme</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_Toc232682565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12</w:t>
            </w:r>
            <w:r w:rsidRPr="006F0EA0">
              <w:rPr>
                <w:rFonts w:ascii="Arial" w:hAnsi="Arial" w:cs="Arial"/>
                <w:webHidden/>
              </w:rPr>
              <w:fldChar w:fldCharType="end"/>
            </w:r>
          </w:hyperlink>
        </w:p>
        <w:p w:rsidRPr="006F0EA0" w:rsidR="006F0EA0" w:rsidRDefault="006F0EA0" w14:paraId="4315341D" w14:textId="55A31264">
          <w:pPr>
            <w:pStyle w:val="TOC2"/>
            <w:rPr>
              <w:rFonts w:ascii="Arial" w:hAnsi="Arial" w:cs="Arial" w:eastAsiaTheme="minorEastAsia"/>
              <w:bCs w:val="0"/>
              <w:kern w:val="2"/>
              <w:lang w:eastAsia="en-GB"/>
              <w14:ligatures w14:val="standardContextual"/>
            </w:rPr>
          </w:pPr>
          <w:hyperlink w:history="1" w:anchor="_Toc232682566">
            <w:r w:rsidRPr="006F0EA0">
              <w:rPr>
                <w:rStyle w:val="Hyperlink"/>
                <w:rFonts w:ascii="Arial" w:hAnsi="Arial" w:eastAsia="Times New Roman" w:cs="Arial"/>
                <w:b/>
                <w:lang w:eastAsia="en-GB"/>
              </w:rPr>
              <w:t>Top 5 Ways to Prepare Before the Program</w:t>
            </w:r>
            <w:r w:rsidRPr="006F0EA0">
              <w:rPr>
                <w:rStyle w:val="Hyperlink"/>
                <w:rFonts w:ascii="Arial" w:hAnsi="Arial" w:eastAsia="Times New Roman" w:cs="Arial"/>
                <w:b/>
                <w:lang w:eastAsia="en-GB"/>
              </w:rPr>
              <w:t>m</w:t>
            </w:r>
            <w:r w:rsidRPr="006F0EA0">
              <w:rPr>
                <w:rStyle w:val="Hyperlink"/>
                <w:rFonts w:ascii="Arial" w:hAnsi="Arial" w:eastAsia="Times New Roman" w:cs="Arial"/>
                <w:b/>
                <w:lang w:eastAsia="en-GB"/>
              </w:rPr>
              <w:t>e Starts</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_Toc232682566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14</w:t>
            </w:r>
            <w:r w:rsidRPr="006F0EA0">
              <w:rPr>
                <w:rFonts w:ascii="Arial" w:hAnsi="Arial" w:cs="Arial"/>
                <w:webHidden/>
              </w:rPr>
              <w:fldChar w:fldCharType="end"/>
            </w:r>
          </w:hyperlink>
        </w:p>
        <w:p w:rsidRPr="006F0EA0" w:rsidR="006F0EA0" w:rsidRDefault="006F0EA0" w14:paraId="1F7D1780" w14:textId="293DD5A5">
          <w:pPr>
            <w:pStyle w:val="TOC1"/>
            <w:rPr>
              <w:rFonts w:ascii="Arial" w:hAnsi="Arial" w:cs="Arial" w:eastAsiaTheme="minorEastAsia"/>
              <w:b w:val="0"/>
              <w:kern w:val="2"/>
              <w:sz w:val="22"/>
              <w:lang w:eastAsia="en-GB"/>
              <w14:ligatures w14:val="standardContextual"/>
            </w:rPr>
          </w:pPr>
          <w:hyperlink w:history="1" w:anchor="_Toc232682567">
            <w:r w:rsidRPr="006F0EA0">
              <w:rPr>
                <w:rStyle w:val="Hyperlink"/>
                <w:rFonts w:ascii="Arial" w:hAnsi="Arial" w:cs="Arial"/>
                <w:sz w:val="22"/>
              </w:rPr>
              <w:t>Section 4: Supporting your Mental Health and Wellbeing</w:t>
            </w:r>
            <w:r w:rsidRPr="006F0EA0">
              <w:rPr>
                <w:rFonts w:ascii="Arial" w:hAnsi="Arial" w:cs="Arial"/>
                <w:webHidden/>
                <w:sz w:val="22"/>
              </w:rPr>
              <w:tab/>
            </w:r>
            <w:r w:rsidRPr="006F0EA0">
              <w:rPr>
                <w:rFonts w:ascii="Arial" w:hAnsi="Arial" w:cs="Arial"/>
                <w:webHidden/>
                <w:sz w:val="22"/>
              </w:rPr>
              <w:fldChar w:fldCharType="begin"/>
            </w:r>
            <w:r w:rsidRPr="006F0EA0">
              <w:rPr>
                <w:rFonts w:ascii="Arial" w:hAnsi="Arial" w:cs="Arial"/>
                <w:webHidden/>
                <w:sz w:val="22"/>
              </w:rPr>
              <w:instrText xml:space="preserve"> PAGEREF _Toc232682567 \h </w:instrText>
            </w:r>
            <w:r w:rsidRPr="006F0EA0">
              <w:rPr>
                <w:rFonts w:ascii="Arial" w:hAnsi="Arial" w:cs="Arial"/>
                <w:webHidden/>
                <w:sz w:val="22"/>
              </w:rPr>
            </w:r>
            <w:r w:rsidRPr="006F0EA0">
              <w:rPr>
                <w:rFonts w:ascii="Arial" w:hAnsi="Arial" w:cs="Arial"/>
                <w:webHidden/>
                <w:sz w:val="22"/>
              </w:rPr>
              <w:fldChar w:fldCharType="separate"/>
            </w:r>
            <w:r w:rsidRPr="006F0EA0">
              <w:rPr>
                <w:rFonts w:ascii="Arial" w:hAnsi="Arial" w:cs="Arial"/>
                <w:webHidden/>
                <w:sz w:val="22"/>
              </w:rPr>
              <w:t>15</w:t>
            </w:r>
            <w:r w:rsidRPr="006F0EA0">
              <w:rPr>
                <w:rFonts w:ascii="Arial" w:hAnsi="Arial" w:cs="Arial"/>
                <w:webHidden/>
                <w:sz w:val="22"/>
              </w:rPr>
              <w:fldChar w:fldCharType="end"/>
            </w:r>
          </w:hyperlink>
        </w:p>
        <w:p w:rsidRPr="006F0EA0" w:rsidR="006F0EA0" w:rsidRDefault="006F0EA0" w14:paraId="1CFB509C" w14:textId="79182BE2">
          <w:pPr>
            <w:pStyle w:val="TOC2"/>
            <w:rPr>
              <w:rFonts w:ascii="Arial" w:hAnsi="Arial" w:cs="Arial" w:eastAsiaTheme="minorEastAsia"/>
              <w:bCs w:val="0"/>
              <w:kern w:val="2"/>
              <w:lang w:eastAsia="en-GB"/>
              <w14:ligatures w14:val="standardContextual"/>
            </w:rPr>
          </w:pPr>
          <w:hyperlink w:history="1" w:anchor="_Toc232682568">
            <w:r w:rsidRPr="006F0EA0">
              <w:rPr>
                <w:rStyle w:val="Hyperlink"/>
                <w:rFonts w:ascii="Arial" w:hAnsi="Arial" w:cs="Arial" w:eastAsiaTheme="majorEastAsia"/>
                <w:b/>
              </w:rPr>
              <w:t>4.1 Your Personal Support Network</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_Toc232682568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15</w:t>
            </w:r>
            <w:r w:rsidRPr="006F0EA0">
              <w:rPr>
                <w:rFonts w:ascii="Arial" w:hAnsi="Arial" w:cs="Arial"/>
                <w:webHidden/>
              </w:rPr>
              <w:fldChar w:fldCharType="end"/>
            </w:r>
          </w:hyperlink>
        </w:p>
        <w:p w:rsidRPr="006F0EA0" w:rsidR="006F0EA0" w:rsidRDefault="006F0EA0" w14:paraId="7050329B" w14:textId="717E2310">
          <w:pPr>
            <w:pStyle w:val="TOC2"/>
            <w:rPr>
              <w:rFonts w:ascii="Arial" w:hAnsi="Arial" w:cs="Arial" w:eastAsiaTheme="minorEastAsia"/>
              <w:bCs w:val="0"/>
              <w:kern w:val="2"/>
              <w:lang w:eastAsia="en-GB"/>
              <w14:ligatures w14:val="standardContextual"/>
            </w:rPr>
          </w:pPr>
          <w:hyperlink w:history="1" w:anchor="_Toc232682569">
            <w:r w:rsidRPr="006F0EA0">
              <w:rPr>
                <w:rStyle w:val="Hyperlink"/>
                <w:rFonts w:ascii="Arial" w:hAnsi="Arial" w:cs="Arial" w:eastAsiaTheme="majorEastAsia"/>
                <w:b/>
              </w:rPr>
              <w:t>4.2 Useful Websites for External Support</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_Toc232682569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15</w:t>
            </w:r>
            <w:r w:rsidRPr="006F0EA0">
              <w:rPr>
                <w:rFonts w:ascii="Arial" w:hAnsi="Arial" w:cs="Arial"/>
                <w:webHidden/>
              </w:rPr>
              <w:fldChar w:fldCharType="end"/>
            </w:r>
          </w:hyperlink>
        </w:p>
        <w:p w:rsidRPr="006F0EA0" w:rsidR="006F0EA0" w:rsidRDefault="006F0EA0" w14:paraId="4FB25E84" w14:textId="0ED87497">
          <w:pPr>
            <w:pStyle w:val="TOC2"/>
            <w:rPr>
              <w:rFonts w:ascii="Arial" w:hAnsi="Arial" w:cs="Arial" w:eastAsiaTheme="minorEastAsia"/>
              <w:bCs w:val="0"/>
              <w:kern w:val="2"/>
              <w:lang w:eastAsia="en-GB"/>
              <w14:ligatures w14:val="standardContextual"/>
            </w:rPr>
          </w:pPr>
          <w:hyperlink w:history="1" w:anchor="_Toc232682570">
            <w:r w:rsidRPr="006F0EA0">
              <w:rPr>
                <w:rStyle w:val="Hyperlink"/>
                <w:rFonts w:ascii="Arial" w:hAnsi="Arial" w:cs="Arial" w:eastAsiaTheme="majorEastAsia"/>
                <w:b/>
              </w:rPr>
              <w:t>4.3 Support Available from Leeds Trinity</w:t>
            </w:r>
            <w:r w:rsidRPr="006F0EA0">
              <w:rPr>
                <w:rFonts w:ascii="Arial" w:hAnsi="Arial" w:cs="Arial"/>
                <w:webHidden/>
              </w:rPr>
              <w:tab/>
            </w:r>
            <w:r w:rsidRPr="006F0EA0">
              <w:rPr>
                <w:rFonts w:ascii="Arial" w:hAnsi="Arial" w:cs="Arial"/>
                <w:webHidden/>
              </w:rPr>
              <w:fldChar w:fldCharType="begin"/>
            </w:r>
            <w:r w:rsidRPr="006F0EA0">
              <w:rPr>
                <w:rFonts w:ascii="Arial" w:hAnsi="Arial" w:cs="Arial"/>
                <w:webHidden/>
              </w:rPr>
              <w:instrText xml:space="preserve"> PAGEREF _Toc232682570 \h </w:instrText>
            </w:r>
            <w:r w:rsidRPr="006F0EA0">
              <w:rPr>
                <w:rFonts w:ascii="Arial" w:hAnsi="Arial" w:cs="Arial"/>
                <w:webHidden/>
              </w:rPr>
            </w:r>
            <w:r w:rsidRPr="006F0EA0">
              <w:rPr>
                <w:rFonts w:ascii="Arial" w:hAnsi="Arial" w:cs="Arial"/>
                <w:webHidden/>
              </w:rPr>
              <w:fldChar w:fldCharType="separate"/>
            </w:r>
            <w:r w:rsidRPr="006F0EA0">
              <w:rPr>
                <w:rFonts w:ascii="Arial" w:hAnsi="Arial" w:cs="Arial"/>
                <w:webHidden/>
              </w:rPr>
              <w:t>15</w:t>
            </w:r>
            <w:r w:rsidRPr="006F0EA0">
              <w:rPr>
                <w:rFonts w:ascii="Arial" w:hAnsi="Arial" w:cs="Arial"/>
                <w:webHidden/>
              </w:rPr>
              <w:fldChar w:fldCharType="end"/>
            </w:r>
          </w:hyperlink>
        </w:p>
        <w:p w:rsidRPr="006F0EA0" w:rsidR="006F0EA0" w:rsidRDefault="006F0EA0" w14:paraId="08E0D1B0" w14:textId="36B649C9">
          <w:pPr>
            <w:pStyle w:val="TOC1"/>
            <w:rPr>
              <w:rFonts w:ascii="Arial" w:hAnsi="Arial" w:cs="Arial" w:eastAsiaTheme="minorEastAsia"/>
              <w:b w:val="0"/>
              <w:kern w:val="2"/>
              <w:sz w:val="22"/>
              <w:lang w:eastAsia="en-GB"/>
              <w14:ligatures w14:val="standardContextual"/>
            </w:rPr>
          </w:pPr>
          <w:hyperlink w:history="1" w:anchor="_Toc232682571">
            <w:r w:rsidRPr="006F0EA0">
              <w:rPr>
                <w:rStyle w:val="Hyperlink"/>
                <w:rFonts w:ascii="Arial" w:hAnsi="Arial" w:cs="Arial"/>
                <w:sz w:val="22"/>
              </w:rPr>
              <w:t>Section 5: Recommended Reading</w:t>
            </w:r>
            <w:r w:rsidRPr="006F0EA0">
              <w:rPr>
                <w:rFonts w:ascii="Arial" w:hAnsi="Arial" w:cs="Arial"/>
                <w:webHidden/>
                <w:sz w:val="22"/>
              </w:rPr>
              <w:tab/>
            </w:r>
            <w:r w:rsidRPr="006F0EA0">
              <w:rPr>
                <w:rFonts w:ascii="Arial" w:hAnsi="Arial" w:cs="Arial"/>
                <w:webHidden/>
                <w:sz w:val="22"/>
              </w:rPr>
              <w:fldChar w:fldCharType="begin"/>
            </w:r>
            <w:r w:rsidRPr="006F0EA0">
              <w:rPr>
                <w:rFonts w:ascii="Arial" w:hAnsi="Arial" w:cs="Arial"/>
                <w:webHidden/>
                <w:sz w:val="22"/>
              </w:rPr>
              <w:instrText xml:space="preserve"> PAGEREF _Toc232682571 \h </w:instrText>
            </w:r>
            <w:r w:rsidRPr="006F0EA0">
              <w:rPr>
                <w:rFonts w:ascii="Arial" w:hAnsi="Arial" w:cs="Arial"/>
                <w:webHidden/>
                <w:sz w:val="22"/>
              </w:rPr>
            </w:r>
            <w:r w:rsidRPr="006F0EA0">
              <w:rPr>
                <w:rFonts w:ascii="Arial" w:hAnsi="Arial" w:cs="Arial"/>
                <w:webHidden/>
                <w:sz w:val="22"/>
              </w:rPr>
              <w:fldChar w:fldCharType="separate"/>
            </w:r>
            <w:r w:rsidRPr="006F0EA0">
              <w:rPr>
                <w:rFonts w:ascii="Arial" w:hAnsi="Arial" w:cs="Arial"/>
                <w:webHidden/>
                <w:sz w:val="22"/>
              </w:rPr>
              <w:t>16</w:t>
            </w:r>
            <w:r w:rsidRPr="006F0EA0">
              <w:rPr>
                <w:rFonts w:ascii="Arial" w:hAnsi="Arial" w:cs="Arial"/>
                <w:webHidden/>
                <w:sz w:val="22"/>
              </w:rPr>
              <w:fldChar w:fldCharType="end"/>
            </w:r>
          </w:hyperlink>
        </w:p>
        <w:p w:rsidRPr="006F0EA0" w:rsidR="00FA6F2C" w:rsidP="00421260" w:rsidRDefault="00421260" w14:paraId="4CCA151C" w14:textId="33D8F759">
          <w:pPr>
            <w:pStyle w:val="TOC1"/>
            <w:rPr>
              <w:rFonts w:ascii="Arial" w:hAnsi="Arial" w:cs="Arial"/>
              <w:sz w:val="22"/>
            </w:rPr>
          </w:pPr>
          <w:r w:rsidRPr="006F0EA0">
            <w:rPr>
              <w:rFonts w:ascii="Arial" w:hAnsi="Arial" w:cs="Arial"/>
              <w:sz w:val="22"/>
            </w:rPr>
            <w:fldChar w:fldCharType="end"/>
          </w:r>
        </w:p>
      </w:sdtContent>
    </w:sdt>
    <w:p w:rsidRPr="006F0EA0" w:rsidR="007A6F59" w:rsidP="006C487D" w:rsidRDefault="007A6F59" w14:paraId="1A96A436" w14:textId="45AC7A7F">
      <w:pPr>
        <w:spacing w:after="0" w:line="240" w:lineRule="auto"/>
        <w:rPr>
          <w:rFonts w:ascii="Arial" w:hAnsi="Arial" w:cs="Arial"/>
          <w:b/>
        </w:rPr>
      </w:pPr>
      <w:r w:rsidRPr="006F0EA0">
        <w:rPr>
          <w:rFonts w:ascii="Arial" w:hAnsi="Arial" w:cs="Arial"/>
          <w:b/>
        </w:rPr>
        <w:br w:type="page"/>
      </w:r>
    </w:p>
    <w:p w:rsidRPr="00773CE7" w:rsidR="000011F4" w:rsidP="006C487D" w:rsidRDefault="000011F4" w14:paraId="04E42FA2" w14:textId="77777777">
      <w:pPr>
        <w:spacing w:after="0" w:line="240" w:lineRule="auto"/>
        <w:rPr>
          <w:rFonts w:ascii="Arial" w:hAnsi="Arial" w:cs="Arial"/>
          <w:b/>
        </w:rPr>
      </w:pPr>
    </w:p>
    <w:p w:rsidRPr="00C86A4B" w:rsidR="00A35E35" w:rsidP="00783E43" w:rsidRDefault="00E81F1A" w14:paraId="2E6D2427" w14:textId="5329A59B">
      <w:pPr>
        <w:pStyle w:val="Heading1"/>
      </w:pPr>
      <w:bookmarkStart w:name="_Toc134027644" w:id="0"/>
      <w:bookmarkStart w:name="_Toc137043936" w:id="1"/>
      <w:bookmarkStart w:name="_Toc232682550" w:id="2"/>
      <w:r>
        <w:t xml:space="preserve">Section 1: </w:t>
      </w:r>
      <w:r w:rsidRPr="00C86A4B" w:rsidR="00A35E35">
        <w:t>Introduction</w:t>
      </w:r>
      <w:bookmarkEnd w:id="0"/>
      <w:bookmarkEnd w:id="1"/>
      <w:bookmarkEnd w:id="2"/>
      <w:r w:rsidRPr="00C86A4B" w:rsidR="00A35E35">
        <w:t xml:space="preserve"> </w:t>
      </w:r>
    </w:p>
    <w:p w:rsidRPr="00773CE7" w:rsidR="00890C0F" w:rsidP="00410CD1" w:rsidRDefault="00890C0F" w14:paraId="42E7DA3F" w14:textId="6238BD87">
      <w:pPr>
        <w:pStyle w:val="paragraph"/>
        <w:spacing w:before="0" w:beforeAutospacing="0" w:after="0" w:afterAutospacing="0" w:line="360" w:lineRule="auto"/>
        <w:textAlignment w:val="baseline"/>
        <w:rPr>
          <w:rStyle w:val="eop"/>
          <w:rFonts w:ascii="Arial" w:hAnsi="Arial" w:cs="Arial"/>
          <w:sz w:val="22"/>
          <w:szCs w:val="22"/>
          <w:bdr w:val="none" w:color="auto" w:sz="0" w:space="0" w:frame="1"/>
          <w:shd w:val="clear" w:color="auto" w:fill="C6C6C6"/>
        </w:rPr>
      </w:pPr>
    </w:p>
    <w:p w:rsidRPr="00C832AB" w:rsidR="00890C0F" w:rsidP="005E7838" w:rsidRDefault="00890C0F" w14:paraId="1AE38120" w14:textId="68F2BD08">
      <w:pPr>
        <w:pStyle w:val="paragraph"/>
        <w:spacing w:before="0" w:beforeAutospacing="0" w:after="0" w:afterAutospacing="0" w:line="360" w:lineRule="auto"/>
        <w:jc w:val="center"/>
        <w:textAlignment w:val="baseline"/>
        <w:rPr>
          <w:rStyle w:val="normaltextrun"/>
          <w:rFonts w:ascii="Arial" w:hAnsi="Arial" w:cs="Arial"/>
          <w:b/>
          <w:bCs/>
          <w:i/>
          <w:iCs/>
        </w:rPr>
      </w:pPr>
      <w:r w:rsidRPr="00C832AB">
        <w:rPr>
          <w:rStyle w:val="normaltextrun"/>
          <w:rFonts w:ascii="Arial" w:hAnsi="Arial" w:cs="Arial"/>
          <w:b/>
          <w:bCs/>
          <w:i/>
          <w:iCs/>
        </w:rPr>
        <w:t>Welcome to the start of an exciting, rewarding and transformative year.</w:t>
      </w:r>
    </w:p>
    <w:p w:rsidRPr="00773CE7" w:rsidR="00410CD1" w:rsidP="00346254" w:rsidRDefault="00410CD1" w14:paraId="1D22CC93" w14:textId="77777777">
      <w:pPr>
        <w:pStyle w:val="paragraph"/>
        <w:spacing w:before="0" w:beforeAutospacing="0" w:after="0" w:afterAutospacing="0"/>
        <w:textAlignment w:val="baseline"/>
        <w:rPr>
          <w:rFonts w:ascii="Arial" w:hAnsi="Arial" w:cs="Arial"/>
          <w:sz w:val="22"/>
          <w:szCs w:val="22"/>
        </w:rPr>
      </w:pPr>
    </w:p>
    <w:p w:rsidRPr="00773CE7" w:rsidR="00890C0F" w:rsidP="00346254" w:rsidRDefault="00890C0F" w14:paraId="24DD6432" w14:textId="35CBCDB1">
      <w:pPr>
        <w:pStyle w:val="paragraph"/>
        <w:spacing w:before="0" w:beforeAutospacing="0" w:after="0" w:afterAutospacing="0"/>
        <w:textAlignment w:val="baseline"/>
        <w:rPr>
          <w:rStyle w:val="eop"/>
          <w:rFonts w:ascii="Arial" w:hAnsi="Arial" w:cs="Arial"/>
          <w:sz w:val="22"/>
          <w:szCs w:val="22"/>
          <w:bdr w:val="none" w:color="auto" w:sz="0" w:space="0" w:frame="1"/>
          <w:shd w:val="clear" w:color="auto" w:fill="C6C6C6"/>
        </w:rPr>
      </w:pPr>
      <w:r w:rsidRPr="00773CE7">
        <w:rPr>
          <w:rStyle w:val="normaltextrun"/>
          <w:rFonts w:ascii="Arial" w:hAnsi="Arial" w:cs="Arial"/>
          <w:sz w:val="22"/>
          <w:szCs w:val="22"/>
        </w:rPr>
        <w:t>Whether you are joining us straight from university, returning to study after time away, or embarking on a long-held ambition to become a teacher, we are delighted that you have chosen to begin your teaching journey with Leeds Trinity University.</w:t>
      </w:r>
    </w:p>
    <w:p w:rsidRPr="00773CE7" w:rsidR="00410CD1" w:rsidP="00346254" w:rsidRDefault="00410CD1" w14:paraId="77A3C43F" w14:textId="77777777">
      <w:pPr>
        <w:pStyle w:val="paragraph"/>
        <w:spacing w:before="0" w:beforeAutospacing="0" w:after="0" w:afterAutospacing="0"/>
        <w:textAlignment w:val="baseline"/>
        <w:rPr>
          <w:rFonts w:ascii="Arial" w:hAnsi="Arial" w:cs="Arial"/>
          <w:sz w:val="22"/>
          <w:szCs w:val="22"/>
        </w:rPr>
      </w:pPr>
    </w:p>
    <w:p w:rsidRPr="00773CE7" w:rsidR="00890C0F" w:rsidP="00346254" w:rsidRDefault="00890C0F" w14:paraId="5C599526" w14:textId="75C91D2B">
      <w:pPr>
        <w:pStyle w:val="paragraph"/>
        <w:spacing w:before="0" w:beforeAutospacing="0" w:after="0" w:afterAutospacing="0"/>
        <w:textAlignment w:val="baseline"/>
        <w:rPr>
          <w:rStyle w:val="eop"/>
          <w:rFonts w:ascii="Arial" w:hAnsi="Arial" w:cs="Arial"/>
          <w:sz w:val="22"/>
          <w:szCs w:val="22"/>
          <w:bdr w:val="none" w:color="auto" w:sz="0" w:space="0" w:frame="1"/>
          <w:shd w:val="clear" w:color="auto" w:fill="C6C6C6"/>
        </w:rPr>
      </w:pPr>
      <w:r w:rsidRPr="00773CE7">
        <w:rPr>
          <w:rStyle w:val="normaltextrun"/>
          <w:rFonts w:ascii="Arial" w:hAnsi="Arial" w:cs="Arial"/>
          <w:sz w:val="22"/>
          <w:szCs w:val="22"/>
        </w:rPr>
        <w:t>Teaching is one of the most important professions in society. It is also one of the most challenging, creative, and rewarding. Over the coming year you will develop new knowledge, skills and confidence as you learn to support children to achieve, belong and thrive. There will be moments of celebration, moments of challenge, and probably more cups of tea than you ever imagined possible. Through it all, you will be supported by a dedicated community of university tutors, mentors and partnership schools who are invested in your success.</w:t>
      </w:r>
    </w:p>
    <w:p w:rsidRPr="00773CE7" w:rsidR="00410CD1" w:rsidP="00346254" w:rsidRDefault="00410CD1" w14:paraId="6B564DC7" w14:textId="77777777">
      <w:pPr>
        <w:pStyle w:val="paragraph"/>
        <w:spacing w:before="0" w:beforeAutospacing="0" w:after="0" w:afterAutospacing="0"/>
        <w:textAlignment w:val="baseline"/>
        <w:rPr>
          <w:rFonts w:ascii="Arial" w:hAnsi="Arial" w:cs="Arial"/>
          <w:sz w:val="22"/>
          <w:szCs w:val="22"/>
        </w:rPr>
      </w:pPr>
    </w:p>
    <w:p w:rsidRPr="00773CE7" w:rsidR="00890C0F" w:rsidP="00346254" w:rsidRDefault="00890C0F" w14:paraId="73BBBB7A" w14:textId="7B7294F3">
      <w:pPr>
        <w:pStyle w:val="paragraph"/>
        <w:spacing w:before="0" w:beforeAutospacing="0" w:after="0" w:afterAutospacing="0"/>
        <w:textAlignment w:val="baseline"/>
        <w:rPr>
          <w:rFonts w:ascii="Arial" w:hAnsi="Arial" w:cs="Arial"/>
          <w:sz w:val="22"/>
          <w:szCs w:val="22"/>
        </w:rPr>
      </w:pPr>
      <w:r w:rsidRPr="00773CE7">
        <w:rPr>
          <w:rStyle w:val="normaltextrun"/>
          <w:rFonts w:ascii="Arial" w:hAnsi="Arial" w:cs="Arial"/>
          <w:sz w:val="22"/>
          <w:szCs w:val="22"/>
        </w:rPr>
        <w:t>Our Primary PGCE curriculum has been carefully designed to provide a broad, balanced and ambitious introduction to teaching. We want you to leave the programme not only as a competent and confident early career teacher, but as a reflective professional who is curious, creative and committed to making a difference.</w:t>
      </w:r>
    </w:p>
    <w:p w:rsidRPr="00773CE7" w:rsidR="005E7838" w:rsidP="00346254" w:rsidRDefault="005E7838" w14:paraId="15F2974B" w14:textId="77777777">
      <w:pPr>
        <w:pStyle w:val="paragraph"/>
        <w:spacing w:before="0" w:beforeAutospacing="0" w:after="0" w:afterAutospacing="0"/>
        <w:textAlignment w:val="baseline"/>
        <w:rPr>
          <w:rStyle w:val="normaltextrun"/>
          <w:rFonts w:ascii="Arial" w:hAnsi="Arial" w:cs="Arial"/>
          <w:sz w:val="22"/>
          <w:szCs w:val="22"/>
        </w:rPr>
      </w:pPr>
    </w:p>
    <w:p w:rsidRPr="00773CE7" w:rsidR="00890C0F" w:rsidP="00346254" w:rsidRDefault="00890C0F" w14:paraId="04142E03" w14:textId="61A51A66">
      <w:pPr>
        <w:pStyle w:val="paragraph"/>
        <w:spacing w:before="0" w:beforeAutospacing="0" w:after="0" w:afterAutospacing="0"/>
        <w:textAlignment w:val="baseline"/>
        <w:rPr>
          <w:rFonts w:ascii="Arial" w:hAnsi="Arial" w:cs="Arial"/>
          <w:sz w:val="22"/>
          <w:szCs w:val="22"/>
        </w:rPr>
      </w:pPr>
      <w:r w:rsidRPr="00773CE7">
        <w:rPr>
          <w:rStyle w:val="normaltextrun"/>
          <w:rFonts w:ascii="Arial" w:hAnsi="Arial" w:cs="Arial"/>
          <w:sz w:val="22"/>
          <w:szCs w:val="22"/>
        </w:rPr>
        <w:t>Throughout the programme we will:</w:t>
      </w:r>
    </w:p>
    <w:p w:rsidRPr="00773CE7" w:rsidR="00410CD1" w:rsidP="00D52B19" w:rsidRDefault="00890C0F" w14:paraId="57526781" w14:textId="77777777">
      <w:pPr>
        <w:pStyle w:val="paragraph"/>
        <w:numPr>
          <w:ilvl w:val="0"/>
          <w:numId w:val="11"/>
        </w:numPr>
        <w:spacing w:before="0" w:beforeAutospacing="0" w:after="0" w:afterAutospacing="0"/>
        <w:textAlignment w:val="baseline"/>
        <w:rPr>
          <w:rStyle w:val="eop"/>
          <w:rFonts w:ascii="Arial" w:hAnsi="Arial" w:cs="Arial"/>
          <w:sz w:val="22"/>
          <w:szCs w:val="22"/>
        </w:rPr>
      </w:pPr>
      <w:r w:rsidRPr="00773CE7">
        <w:rPr>
          <w:rStyle w:val="normaltextrun"/>
          <w:rFonts w:ascii="Arial" w:hAnsi="Arial" w:cs="Arial"/>
          <w:sz w:val="22"/>
          <w:szCs w:val="22"/>
        </w:rPr>
        <w:t>Provide a broad, balanced and challenging introduction to teaching that reflects the realities of contemporary primary and early years practice and responds to the needs of our partnership schools.</w:t>
      </w:r>
    </w:p>
    <w:p w:rsidRPr="00773CE7" w:rsidR="00410CD1" w:rsidP="00D52B19" w:rsidRDefault="00890C0F" w14:paraId="301E9793" w14:textId="77777777">
      <w:pPr>
        <w:pStyle w:val="paragraph"/>
        <w:numPr>
          <w:ilvl w:val="0"/>
          <w:numId w:val="11"/>
        </w:numPr>
        <w:spacing w:before="0" w:beforeAutospacing="0" w:after="0" w:afterAutospacing="0"/>
        <w:textAlignment w:val="baseline"/>
        <w:rPr>
          <w:rStyle w:val="eop"/>
          <w:rFonts w:ascii="Arial" w:hAnsi="Arial" w:cs="Arial"/>
          <w:sz w:val="22"/>
          <w:szCs w:val="22"/>
        </w:rPr>
      </w:pPr>
      <w:r w:rsidRPr="00773CE7">
        <w:rPr>
          <w:rStyle w:val="normaltextrun"/>
          <w:rFonts w:ascii="Arial" w:hAnsi="Arial" w:cs="Arial"/>
          <w:sz w:val="22"/>
          <w:szCs w:val="22"/>
        </w:rPr>
        <w:t>Promote the importance of positive mental health and wellbeing, recognising that looking after yourself is an essential part of looking after others.</w:t>
      </w:r>
    </w:p>
    <w:p w:rsidRPr="00773CE7" w:rsidR="00410CD1" w:rsidP="00D52B19" w:rsidRDefault="00890C0F" w14:paraId="7CD8201F" w14:textId="0A553475">
      <w:pPr>
        <w:pStyle w:val="paragraph"/>
        <w:numPr>
          <w:ilvl w:val="0"/>
          <w:numId w:val="11"/>
        </w:numPr>
        <w:spacing w:before="0" w:beforeAutospacing="0" w:after="0" w:afterAutospacing="0"/>
        <w:textAlignment w:val="baseline"/>
        <w:rPr>
          <w:rFonts w:ascii="Arial" w:hAnsi="Arial" w:cs="Arial"/>
          <w:sz w:val="22"/>
          <w:szCs w:val="22"/>
        </w:rPr>
      </w:pPr>
      <w:r w:rsidRPr="00773CE7">
        <w:rPr>
          <w:rStyle w:val="normaltextrun"/>
          <w:rFonts w:ascii="Arial" w:hAnsi="Arial" w:cs="Arial"/>
          <w:sz w:val="22"/>
          <w:szCs w:val="22"/>
        </w:rPr>
        <w:t>Offer a rich range of experiences that support you in developing secure subject, pedagogical and curriculum knowledge, fully aligned with the Initial Teacher Training and Early Career Framework.</w:t>
      </w:r>
    </w:p>
    <w:p w:rsidRPr="00773CE7" w:rsidR="00410CD1" w:rsidP="00D52B19" w:rsidRDefault="00890C0F" w14:paraId="44A27FED" w14:textId="77777777">
      <w:pPr>
        <w:pStyle w:val="paragraph"/>
        <w:numPr>
          <w:ilvl w:val="0"/>
          <w:numId w:val="11"/>
        </w:numPr>
        <w:spacing w:before="0" w:beforeAutospacing="0" w:after="0" w:afterAutospacing="0"/>
        <w:textAlignment w:val="baseline"/>
        <w:rPr>
          <w:rStyle w:val="eop"/>
          <w:rFonts w:ascii="Arial" w:hAnsi="Arial" w:cs="Arial"/>
          <w:sz w:val="22"/>
          <w:szCs w:val="22"/>
        </w:rPr>
      </w:pPr>
      <w:r w:rsidRPr="00773CE7">
        <w:rPr>
          <w:rStyle w:val="normaltextrun"/>
          <w:rFonts w:ascii="Arial" w:hAnsi="Arial" w:cs="Arial"/>
          <w:sz w:val="22"/>
          <w:szCs w:val="22"/>
        </w:rPr>
        <w:t>Encourage professional autonomy, ensuring that your voice is heard and that you play an active role in shaping your professional learning journey.</w:t>
      </w:r>
    </w:p>
    <w:p w:rsidRPr="00773CE7" w:rsidR="00410CD1" w:rsidP="00D52B19" w:rsidRDefault="00890C0F" w14:paraId="7E54F141" w14:textId="77777777">
      <w:pPr>
        <w:pStyle w:val="paragraph"/>
        <w:numPr>
          <w:ilvl w:val="0"/>
          <w:numId w:val="11"/>
        </w:numPr>
        <w:spacing w:before="0" w:beforeAutospacing="0" w:after="0" w:afterAutospacing="0"/>
        <w:textAlignment w:val="baseline"/>
        <w:rPr>
          <w:rStyle w:val="eop"/>
          <w:rFonts w:ascii="Arial" w:hAnsi="Arial" w:cs="Arial"/>
          <w:sz w:val="22"/>
          <w:szCs w:val="22"/>
        </w:rPr>
      </w:pPr>
      <w:r w:rsidRPr="00773CE7">
        <w:rPr>
          <w:rStyle w:val="normaltextrun"/>
          <w:rFonts w:ascii="Arial" w:hAnsi="Arial" w:cs="Arial"/>
          <w:sz w:val="22"/>
          <w:szCs w:val="22"/>
        </w:rPr>
        <w:t>Support high standards of academic achievement, helping you make meaningful connections between educational theory and classroom practice.</w:t>
      </w:r>
    </w:p>
    <w:p w:rsidRPr="00773CE7" w:rsidR="00410CD1" w:rsidP="00D52B19" w:rsidRDefault="00890C0F" w14:paraId="0EF14C56" w14:textId="77777777">
      <w:pPr>
        <w:pStyle w:val="paragraph"/>
        <w:numPr>
          <w:ilvl w:val="0"/>
          <w:numId w:val="11"/>
        </w:numPr>
        <w:spacing w:before="0" w:beforeAutospacing="0" w:after="0" w:afterAutospacing="0"/>
        <w:textAlignment w:val="baseline"/>
        <w:rPr>
          <w:rStyle w:val="eop"/>
          <w:rFonts w:ascii="Arial" w:hAnsi="Arial" w:cs="Arial"/>
          <w:sz w:val="22"/>
          <w:szCs w:val="22"/>
        </w:rPr>
      </w:pPr>
      <w:r w:rsidRPr="00773CE7">
        <w:rPr>
          <w:rStyle w:val="normaltextrun"/>
          <w:rFonts w:ascii="Arial" w:hAnsi="Arial" w:cs="Arial"/>
          <w:sz w:val="22"/>
          <w:szCs w:val="22"/>
        </w:rPr>
        <w:t>Create opportunities for purposeful discussion, debate and collaboration, enabling you to become part of a vibrant professional community.</w:t>
      </w:r>
    </w:p>
    <w:p w:rsidRPr="00773CE7" w:rsidR="00410CD1" w:rsidP="00D52B19" w:rsidRDefault="00890C0F" w14:paraId="39686195" w14:textId="77777777">
      <w:pPr>
        <w:pStyle w:val="paragraph"/>
        <w:numPr>
          <w:ilvl w:val="0"/>
          <w:numId w:val="11"/>
        </w:numPr>
        <w:spacing w:before="0" w:beforeAutospacing="0" w:after="0" w:afterAutospacing="0"/>
        <w:textAlignment w:val="baseline"/>
        <w:rPr>
          <w:rStyle w:val="eop"/>
          <w:rFonts w:ascii="Arial" w:hAnsi="Arial" w:cs="Arial"/>
          <w:sz w:val="22"/>
          <w:szCs w:val="22"/>
        </w:rPr>
      </w:pPr>
      <w:r w:rsidRPr="00773CE7">
        <w:rPr>
          <w:rStyle w:val="normaltextrun"/>
          <w:rFonts w:ascii="Arial" w:hAnsi="Arial" w:cs="Arial"/>
          <w:sz w:val="22"/>
          <w:szCs w:val="22"/>
        </w:rPr>
        <w:t>Foster courageous creativity, encouraging you to take informed risks, try new approaches and inspire children through engaging and meaningful learning experiences.</w:t>
      </w:r>
    </w:p>
    <w:p w:rsidRPr="00773CE7" w:rsidR="00890C0F" w:rsidP="00D52B19" w:rsidRDefault="00890C0F" w14:paraId="7F1ABF5F" w14:textId="7474516A">
      <w:pPr>
        <w:pStyle w:val="paragraph"/>
        <w:numPr>
          <w:ilvl w:val="0"/>
          <w:numId w:val="11"/>
        </w:numPr>
        <w:spacing w:before="0" w:beforeAutospacing="0" w:after="0" w:afterAutospacing="0"/>
        <w:textAlignment w:val="baseline"/>
        <w:rPr>
          <w:rFonts w:ascii="Arial" w:hAnsi="Arial" w:cs="Arial"/>
          <w:sz w:val="22"/>
          <w:szCs w:val="22"/>
        </w:rPr>
      </w:pPr>
      <w:r w:rsidRPr="00773CE7">
        <w:rPr>
          <w:rStyle w:val="normaltextrun"/>
          <w:rFonts w:ascii="Arial" w:hAnsi="Arial" w:cs="Arial"/>
          <w:sz w:val="22"/>
          <w:szCs w:val="22"/>
        </w:rPr>
        <w:t>Develop your understanding of the wider political, social, economic and cultural influences that shape education and the lives of the children and communities we serve.</w:t>
      </w:r>
    </w:p>
    <w:p w:rsidRPr="00773CE7" w:rsidR="00890C0F" w:rsidP="00346254" w:rsidRDefault="00890C0F" w14:paraId="770A7276" w14:textId="77777777">
      <w:pPr>
        <w:pStyle w:val="paragraph"/>
        <w:spacing w:before="0" w:beforeAutospacing="0" w:after="0" w:afterAutospacing="0"/>
        <w:textAlignment w:val="baseline"/>
        <w:rPr>
          <w:rStyle w:val="normaltextrun"/>
          <w:rFonts w:ascii="Arial" w:hAnsi="Arial" w:cs="Arial"/>
          <w:sz w:val="22"/>
          <w:szCs w:val="22"/>
        </w:rPr>
      </w:pPr>
    </w:p>
    <w:p w:rsidRPr="00773CE7" w:rsidR="00890C0F" w:rsidP="00346254" w:rsidRDefault="00890C0F" w14:paraId="402C90BB" w14:textId="7AFDD612">
      <w:pPr>
        <w:pStyle w:val="paragraph"/>
        <w:spacing w:before="0" w:beforeAutospacing="0" w:after="0" w:afterAutospacing="0"/>
        <w:textAlignment w:val="baseline"/>
        <w:rPr>
          <w:rStyle w:val="eop"/>
          <w:rFonts w:ascii="Arial" w:hAnsi="Arial" w:cs="Arial"/>
          <w:sz w:val="22"/>
          <w:szCs w:val="22"/>
          <w:bdr w:val="none" w:color="auto" w:sz="0" w:space="0" w:frame="1"/>
          <w:shd w:val="clear" w:color="auto" w:fill="C6C6C6"/>
        </w:rPr>
      </w:pPr>
      <w:r w:rsidRPr="00773CE7">
        <w:rPr>
          <w:rStyle w:val="normaltextrun"/>
          <w:rFonts w:ascii="Arial" w:hAnsi="Arial" w:cs="Arial"/>
          <w:sz w:val="22"/>
          <w:szCs w:val="22"/>
        </w:rPr>
        <w:t>Above all, we want you to enjoy the journey. There will be lessons that go brilliantly, lessons that need rethinking, and days when you leave school convinced that you have the best job in the world. Each experience will help you grow.</w:t>
      </w:r>
    </w:p>
    <w:p w:rsidRPr="00773CE7" w:rsidR="00890C0F" w:rsidP="00346254" w:rsidRDefault="00890C0F" w14:paraId="21BD6CA6" w14:textId="77777777">
      <w:pPr>
        <w:pStyle w:val="paragraph"/>
        <w:spacing w:before="0" w:beforeAutospacing="0" w:after="0" w:afterAutospacing="0"/>
        <w:textAlignment w:val="baseline"/>
        <w:rPr>
          <w:rFonts w:ascii="Arial" w:hAnsi="Arial" w:cs="Arial"/>
          <w:sz w:val="22"/>
          <w:szCs w:val="22"/>
        </w:rPr>
      </w:pPr>
    </w:p>
    <w:p w:rsidRPr="00773CE7" w:rsidR="00890C0F" w:rsidP="00346254" w:rsidRDefault="00890C0F" w14:paraId="08B91B19" w14:textId="0CA65EA3">
      <w:pPr>
        <w:pStyle w:val="paragraph"/>
        <w:spacing w:before="0" w:beforeAutospacing="0" w:after="0" w:afterAutospacing="0"/>
        <w:textAlignment w:val="baseline"/>
        <w:rPr>
          <w:rFonts w:ascii="Arial" w:hAnsi="Arial" w:cs="Arial"/>
          <w:sz w:val="22"/>
          <w:szCs w:val="22"/>
        </w:rPr>
      </w:pPr>
      <w:r w:rsidRPr="00773CE7">
        <w:rPr>
          <w:rStyle w:val="normaltextrun"/>
          <w:rFonts w:ascii="Arial" w:hAnsi="Arial" w:cs="Arial"/>
          <w:sz w:val="22"/>
          <w:szCs w:val="22"/>
        </w:rPr>
        <w:t>We are delighted to welcome you to the Leeds Trinity teacher education community and look forward to supporting you as you take your first steps towards becoming an outstanding teacher.</w:t>
      </w:r>
    </w:p>
    <w:p w:rsidRPr="00773CE7" w:rsidR="00890C0F" w:rsidP="00346254" w:rsidRDefault="00890C0F" w14:paraId="4051344C" w14:textId="55472924">
      <w:pPr>
        <w:pStyle w:val="paragraph"/>
        <w:spacing w:before="0" w:beforeAutospacing="0" w:after="0" w:afterAutospacing="0"/>
        <w:textAlignment w:val="baseline"/>
        <w:rPr>
          <w:rFonts w:ascii="Arial" w:hAnsi="Arial" w:cs="Arial"/>
          <w:sz w:val="22"/>
          <w:szCs w:val="22"/>
        </w:rPr>
      </w:pPr>
      <w:r w:rsidRPr="00773CE7">
        <w:rPr>
          <w:rStyle w:val="normaltextrun"/>
          <w:rFonts w:ascii="Arial" w:hAnsi="Arial" w:cs="Arial"/>
          <w:sz w:val="22"/>
          <w:szCs w:val="22"/>
        </w:rPr>
        <w:t>Good luck, enjoy the adventure, and remember: every great teacher started exactly where you are now.</w:t>
      </w:r>
    </w:p>
    <w:p w:rsidR="00890C0F" w:rsidP="00346254" w:rsidRDefault="00890C0F" w14:paraId="66B933A2" w14:textId="77777777">
      <w:pPr>
        <w:spacing w:after="0" w:line="240" w:lineRule="auto"/>
        <w:rPr>
          <w:rFonts w:ascii="Arial" w:hAnsi="Arial" w:cs="Arial"/>
        </w:rPr>
      </w:pPr>
    </w:p>
    <w:p w:rsidR="00346254" w:rsidP="00346254" w:rsidRDefault="00346254" w14:paraId="5E6ADB70" w14:textId="77777777">
      <w:pPr>
        <w:spacing w:after="0" w:line="240" w:lineRule="auto"/>
        <w:rPr>
          <w:rFonts w:ascii="Arial" w:hAnsi="Arial" w:cs="Arial"/>
        </w:rPr>
      </w:pPr>
    </w:p>
    <w:p w:rsidR="00346254" w:rsidP="00346254" w:rsidRDefault="00346254" w14:paraId="4A42E324" w14:textId="77777777">
      <w:pPr>
        <w:spacing w:after="0" w:line="240" w:lineRule="auto"/>
        <w:rPr>
          <w:rFonts w:ascii="Arial" w:hAnsi="Arial" w:cs="Arial"/>
        </w:rPr>
      </w:pPr>
    </w:p>
    <w:p w:rsidR="00346254" w:rsidP="00346254" w:rsidRDefault="00346254" w14:paraId="3125E0CE" w14:textId="77777777">
      <w:pPr>
        <w:spacing w:after="0" w:line="240" w:lineRule="auto"/>
        <w:rPr>
          <w:rFonts w:ascii="Arial" w:hAnsi="Arial" w:cs="Arial"/>
        </w:rPr>
      </w:pPr>
    </w:p>
    <w:p w:rsidR="00346254" w:rsidP="00346254" w:rsidRDefault="00346254" w14:paraId="23DA5482" w14:textId="77777777">
      <w:pPr>
        <w:spacing w:after="0" w:line="240" w:lineRule="auto"/>
        <w:rPr>
          <w:rFonts w:ascii="Arial" w:hAnsi="Arial" w:cs="Arial"/>
        </w:rPr>
      </w:pPr>
    </w:p>
    <w:p w:rsidR="00346254" w:rsidP="00346254" w:rsidRDefault="00346254" w14:paraId="4249F077" w14:textId="77777777">
      <w:pPr>
        <w:spacing w:after="0" w:line="240" w:lineRule="auto"/>
        <w:rPr>
          <w:rFonts w:ascii="Arial" w:hAnsi="Arial" w:cs="Arial"/>
        </w:rPr>
      </w:pPr>
    </w:p>
    <w:p w:rsidRPr="00773CE7" w:rsidR="47AC4154" w:rsidRDefault="47AC4154" w14:paraId="3833D051" w14:textId="3378388F">
      <w:pPr>
        <w:rPr>
          <w:rFonts w:ascii="Arial" w:hAnsi="Arial" w:cs="Arial"/>
        </w:rPr>
      </w:pPr>
    </w:p>
    <w:p w:rsidR="006A6933" w:rsidP="006A6933" w:rsidRDefault="0099307E" w14:paraId="1AA6E5C6" w14:textId="0166D3DA">
      <w:pPr>
        <w:pStyle w:val="Heading2"/>
        <w:rPr>
          <w:rFonts w:ascii="Arial" w:hAnsi="Arial" w:cs="Arial"/>
          <w:b/>
          <w:bCs/>
          <w:color w:val="auto"/>
          <w:sz w:val="22"/>
          <w:szCs w:val="22"/>
        </w:rPr>
      </w:pPr>
      <w:bookmarkStart w:name="_Toc232682551" w:id="3"/>
      <w:r w:rsidRPr="006A6933">
        <w:rPr>
          <w:rFonts w:ascii="Arial" w:hAnsi="Arial" w:cs="Arial"/>
          <w:b/>
          <w:bCs/>
          <w:color w:val="auto"/>
          <w:sz w:val="22"/>
          <w:szCs w:val="22"/>
        </w:rPr>
        <w:t>1.</w:t>
      </w:r>
      <w:r w:rsidR="00E81F1A">
        <w:rPr>
          <w:rFonts w:ascii="Arial" w:hAnsi="Arial" w:cs="Arial"/>
          <w:b/>
          <w:bCs/>
          <w:color w:val="auto"/>
          <w:sz w:val="22"/>
          <w:szCs w:val="22"/>
        </w:rPr>
        <w:t>1</w:t>
      </w:r>
      <w:r w:rsidRPr="006A6933">
        <w:rPr>
          <w:rFonts w:ascii="Arial" w:hAnsi="Arial" w:cs="Arial"/>
          <w:b/>
          <w:bCs/>
          <w:color w:val="auto"/>
          <w:sz w:val="22"/>
          <w:szCs w:val="22"/>
        </w:rPr>
        <w:t xml:space="preserve"> </w:t>
      </w:r>
      <w:r w:rsidR="00E81F1A">
        <w:rPr>
          <w:rFonts w:ascii="Arial" w:hAnsi="Arial" w:cs="Arial"/>
          <w:b/>
          <w:bCs/>
          <w:color w:val="auto"/>
          <w:sz w:val="22"/>
          <w:szCs w:val="22"/>
        </w:rPr>
        <w:t>Our Vision and Values</w:t>
      </w:r>
      <w:bookmarkEnd w:id="3"/>
      <w:r w:rsidR="00E81F1A">
        <w:rPr>
          <w:rFonts w:ascii="Arial" w:hAnsi="Arial" w:cs="Arial"/>
          <w:b/>
          <w:bCs/>
          <w:color w:val="auto"/>
          <w:sz w:val="22"/>
          <w:szCs w:val="22"/>
        </w:rPr>
        <w:t xml:space="preserve"> </w:t>
      </w:r>
    </w:p>
    <w:p w:rsidRPr="006A6933" w:rsidR="006A6933" w:rsidP="006A6933" w:rsidRDefault="006A6933" w14:paraId="157357DF" w14:textId="77777777">
      <w:pPr>
        <w:spacing w:after="0" w:line="240" w:lineRule="auto"/>
      </w:pPr>
    </w:p>
    <w:p w:rsidRPr="00CF45A4" w:rsidR="00C01203" w:rsidP="00CF45A4" w:rsidRDefault="00C01203" w14:paraId="718F5C6A" w14:textId="3F06B41A">
      <w:pPr>
        <w:spacing w:after="0" w:line="240" w:lineRule="auto"/>
        <w:jc w:val="center"/>
        <w:rPr>
          <w:rFonts w:ascii="Arial" w:hAnsi="Arial" w:cs="Arial"/>
          <w:b/>
          <w:bCs/>
        </w:rPr>
      </w:pPr>
      <w:r w:rsidRPr="00CF45A4">
        <w:rPr>
          <w:rFonts w:ascii="Arial" w:hAnsi="Arial" w:cs="Arial"/>
          <w:b/>
          <w:bCs/>
          <w:noProof/>
        </w:rPr>
        <w:drawing>
          <wp:inline distT="0" distB="0" distL="0" distR="0" wp14:anchorId="77F3BDF7" wp14:editId="198A0434">
            <wp:extent cx="5521778" cy="3681185"/>
            <wp:effectExtent l="19050" t="19050" r="22225" b="14605"/>
            <wp:docPr id="531580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grayscl/>
                      <a:extLst>
                        <a:ext uri="{28A0092B-C50C-407E-A947-70E740481C1C}">
                          <a14:useLocalDpi xmlns:a14="http://schemas.microsoft.com/office/drawing/2010/main" val="0"/>
                        </a:ext>
                      </a:extLst>
                    </a:blip>
                    <a:srcRect/>
                    <a:stretch>
                      <a:fillRect/>
                    </a:stretch>
                  </pic:blipFill>
                  <pic:spPr bwMode="auto">
                    <a:xfrm>
                      <a:off x="0" y="0"/>
                      <a:ext cx="5545493" cy="3696995"/>
                    </a:xfrm>
                    <a:prstGeom prst="rect">
                      <a:avLst/>
                    </a:prstGeom>
                    <a:noFill/>
                    <a:ln>
                      <a:solidFill>
                        <a:schemeClr val="tx1"/>
                      </a:solidFill>
                    </a:ln>
                  </pic:spPr>
                </pic:pic>
              </a:graphicData>
            </a:graphic>
          </wp:inline>
        </w:drawing>
      </w:r>
    </w:p>
    <w:p w:rsidR="00882E59" w:rsidP="00CF45A4" w:rsidRDefault="00882E59" w14:paraId="466E3C75" w14:textId="77777777">
      <w:pPr>
        <w:spacing w:after="0" w:line="240" w:lineRule="auto"/>
        <w:rPr>
          <w:rFonts w:ascii="Arial" w:hAnsi="Arial" w:cs="Arial"/>
          <w:b/>
          <w:bCs/>
        </w:rPr>
      </w:pPr>
    </w:p>
    <w:p w:rsidR="00CF45A4" w:rsidP="00CF45A4" w:rsidRDefault="00CF45A4" w14:paraId="2F439FA2" w14:textId="77777777">
      <w:pPr>
        <w:spacing w:after="0" w:line="240" w:lineRule="auto"/>
        <w:rPr>
          <w:rFonts w:ascii="Arial" w:hAnsi="Arial" w:cs="Arial"/>
          <w:b/>
          <w:bCs/>
          <w:sz w:val="24"/>
          <w:szCs w:val="24"/>
        </w:rPr>
      </w:pPr>
    </w:p>
    <w:p w:rsidRPr="00CF45A4" w:rsidR="006A6933" w:rsidP="00CF45A4" w:rsidRDefault="006A6933" w14:paraId="156836F4" w14:textId="77777777">
      <w:pPr>
        <w:spacing w:after="0" w:line="240" w:lineRule="auto"/>
        <w:rPr>
          <w:rFonts w:ascii="Arial" w:hAnsi="Arial" w:cs="Arial"/>
          <w:b/>
          <w:bCs/>
          <w:sz w:val="24"/>
          <w:szCs w:val="24"/>
        </w:rPr>
      </w:pPr>
    </w:p>
    <w:p w:rsidR="00346254" w:rsidP="00D52B19" w:rsidRDefault="00882E59" w14:paraId="5B515387" w14:textId="7003DE04">
      <w:pPr>
        <w:pStyle w:val="paragraph"/>
        <w:numPr>
          <w:ilvl w:val="1"/>
          <w:numId w:val="19"/>
        </w:numPr>
        <w:spacing w:before="0" w:beforeAutospacing="0" w:after="0" w:afterAutospacing="0"/>
        <w:ind w:left="284"/>
        <w:textAlignment w:val="baseline"/>
        <w:outlineLvl w:val="1"/>
        <w:rPr>
          <w:rFonts w:ascii="Arial" w:hAnsi="Arial" w:cs="Arial"/>
          <w:b/>
          <w:bCs/>
          <w:sz w:val="22"/>
          <w:szCs w:val="22"/>
        </w:rPr>
      </w:pPr>
      <w:bookmarkStart w:name="_Toc232682552" w:id="4"/>
      <w:r w:rsidRPr="00C832AB">
        <w:rPr>
          <w:rStyle w:val="normaltextrun"/>
          <w:rFonts w:ascii="Arial" w:hAnsi="Arial" w:eastAsia="SimSun" w:cs="Arial"/>
          <w:b/>
          <w:sz w:val="22"/>
          <w:szCs w:val="22"/>
        </w:rPr>
        <w:t>What</w:t>
      </w:r>
      <w:r w:rsidRPr="00C832AB" w:rsidR="00AA3845">
        <w:rPr>
          <w:rFonts w:ascii="Arial" w:hAnsi="Arial" w:cs="Arial"/>
          <w:b/>
          <w:bCs/>
          <w:sz w:val="22"/>
          <w:szCs w:val="22"/>
        </w:rPr>
        <w:t xml:space="preserve"> </w:t>
      </w:r>
      <w:r w:rsidRPr="00C832AB" w:rsidR="00991AE6">
        <w:rPr>
          <w:rFonts w:ascii="Arial" w:hAnsi="Arial" w:cs="Arial"/>
          <w:b/>
          <w:bCs/>
          <w:sz w:val="22"/>
          <w:szCs w:val="22"/>
        </w:rPr>
        <w:t>w</w:t>
      </w:r>
      <w:r w:rsidRPr="00C832AB" w:rsidR="00AA3845">
        <w:rPr>
          <w:rFonts w:ascii="Arial" w:hAnsi="Arial" w:cs="Arial"/>
          <w:b/>
          <w:bCs/>
          <w:sz w:val="22"/>
          <w:szCs w:val="22"/>
        </w:rPr>
        <w:t xml:space="preserve">ill I </w:t>
      </w:r>
      <w:r w:rsidRPr="00C832AB" w:rsidR="00991AE6">
        <w:rPr>
          <w:rFonts w:ascii="Arial" w:hAnsi="Arial" w:cs="Arial"/>
          <w:b/>
          <w:bCs/>
          <w:sz w:val="22"/>
          <w:szCs w:val="22"/>
        </w:rPr>
        <w:t>l</w:t>
      </w:r>
      <w:r w:rsidRPr="00C832AB" w:rsidR="00AA3845">
        <w:rPr>
          <w:rFonts w:ascii="Arial" w:hAnsi="Arial" w:cs="Arial"/>
          <w:b/>
          <w:bCs/>
          <w:sz w:val="22"/>
          <w:szCs w:val="22"/>
        </w:rPr>
        <w:t xml:space="preserve">earn and </w:t>
      </w:r>
      <w:r w:rsidRPr="00C832AB" w:rsidR="00991AE6">
        <w:rPr>
          <w:rFonts w:ascii="Arial" w:hAnsi="Arial" w:cs="Arial"/>
          <w:b/>
          <w:bCs/>
          <w:sz w:val="22"/>
          <w:szCs w:val="22"/>
        </w:rPr>
        <w:t>h</w:t>
      </w:r>
      <w:r w:rsidRPr="00C832AB" w:rsidR="00AA3845">
        <w:rPr>
          <w:rFonts w:ascii="Arial" w:hAnsi="Arial" w:cs="Arial"/>
          <w:b/>
          <w:bCs/>
          <w:sz w:val="22"/>
          <w:szCs w:val="22"/>
        </w:rPr>
        <w:t xml:space="preserve">ow </w:t>
      </w:r>
      <w:r w:rsidRPr="00C832AB" w:rsidR="00991AE6">
        <w:rPr>
          <w:rFonts w:ascii="Arial" w:hAnsi="Arial" w:cs="Arial"/>
          <w:b/>
          <w:bCs/>
          <w:sz w:val="22"/>
          <w:szCs w:val="22"/>
        </w:rPr>
        <w:t>w</w:t>
      </w:r>
      <w:r w:rsidRPr="00C832AB" w:rsidR="00AA3845">
        <w:rPr>
          <w:rFonts w:ascii="Arial" w:hAnsi="Arial" w:cs="Arial"/>
          <w:b/>
          <w:bCs/>
          <w:sz w:val="22"/>
          <w:szCs w:val="22"/>
        </w:rPr>
        <w:t xml:space="preserve">ill I </w:t>
      </w:r>
      <w:r w:rsidRPr="00C832AB" w:rsidR="00991AE6">
        <w:rPr>
          <w:rFonts w:ascii="Arial" w:hAnsi="Arial" w:cs="Arial"/>
          <w:b/>
          <w:bCs/>
          <w:sz w:val="22"/>
          <w:szCs w:val="22"/>
        </w:rPr>
        <w:t>l</w:t>
      </w:r>
      <w:r w:rsidRPr="00C832AB" w:rsidR="00AA3845">
        <w:rPr>
          <w:rFonts w:ascii="Arial" w:hAnsi="Arial" w:cs="Arial"/>
          <w:b/>
          <w:bCs/>
          <w:sz w:val="22"/>
          <w:szCs w:val="22"/>
        </w:rPr>
        <w:t xml:space="preserve">earn </w:t>
      </w:r>
      <w:r w:rsidRPr="00C832AB" w:rsidR="00991AE6">
        <w:rPr>
          <w:rFonts w:ascii="Arial" w:hAnsi="Arial" w:cs="Arial"/>
          <w:b/>
          <w:bCs/>
          <w:sz w:val="22"/>
          <w:szCs w:val="22"/>
        </w:rPr>
        <w:t>it</w:t>
      </w:r>
      <w:r w:rsidRPr="00C832AB" w:rsidR="00AA3845">
        <w:rPr>
          <w:rFonts w:ascii="Arial" w:hAnsi="Arial" w:cs="Arial"/>
          <w:b/>
          <w:bCs/>
          <w:sz w:val="22"/>
          <w:szCs w:val="22"/>
        </w:rPr>
        <w:t>?</w:t>
      </w:r>
      <w:bookmarkEnd w:id="4"/>
    </w:p>
    <w:p w:rsidRPr="00C832AB" w:rsidR="00C832AB" w:rsidP="00C832AB" w:rsidRDefault="00C832AB" w14:paraId="2FFEBA01" w14:textId="77777777">
      <w:pPr>
        <w:pStyle w:val="paragraph"/>
        <w:spacing w:before="0" w:beforeAutospacing="0" w:after="0" w:afterAutospacing="0"/>
        <w:ind w:left="284"/>
        <w:textAlignment w:val="baseline"/>
        <w:rPr>
          <w:rFonts w:ascii="Arial" w:hAnsi="Arial" w:cs="Arial"/>
          <w:b/>
          <w:bCs/>
          <w:sz w:val="22"/>
          <w:szCs w:val="22"/>
        </w:rPr>
      </w:pPr>
    </w:p>
    <w:p w:rsidRPr="00CF45A4" w:rsidR="00AA3845" w:rsidP="00CF45A4" w:rsidRDefault="00E57715" w14:paraId="78E86D35" w14:textId="6AED4DF6">
      <w:pPr>
        <w:spacing w:after="0" w:line="240" w:lineRule="auto"/>
        <w:rPr>
          <w:rFonts w:ascii="Arial" w:hAnsi="Arial" w:eastAsia="Times New Roman" w:cs="Arial"/>
          <w:lang w:eastAsia="en-GB"/>
        </w:rPr>
      </w:pPr>
      <w:r w:rsidRPr="00CF45A4">
        <w:rPr>
          <w:rFonts w:ascii="Arial" w:hAnsi="Arial" w:eastAsia="Times New Roman" w:cs="Arial"/>
          <w:lang w:eastAsia="en-GB"/>
        </w:rPr>
        <w:t>You</w:t>
      </w:r>
      <w:r w:rsidRPr="00CF45A4" w:rsidR="00932B0A">
        <w:rPr>
          <w:rFonts w:ascii="Arial" w:hAnsi="Arial" w:eastAsia="Times New Roman" w:cs="Arial"/>
          <w:lang w:eastAsia="en-GB"/>
        </w:rPr>
        <w:t>r</w:t>
      </w:r>
      <w:r w:rsidRPr="00CF45A4" w:rsidR="00AA3845">
        <w:rPr>
          <w:rFonts w:ascii="Arial" w:hAnsi="Arial" w:eastAsia="Times New Roman" w:cs="Arial"/>
          <w:lang w:eastAsia="en-GB"/>
        </w:rPr>
        <w:t xml:space="preserve"> Primary PGCE has been designed to help you develop the knowledge, skills and professional judgement needed to become an effective, reflective and confident teacher.</w:t>
      </w:r>
      <w:r w:rsidRPr="00CF45A4" w:rsidR="00973F26">
        <w:rPr>
          <w:rFonts w:ascii="Arial" w:hAnsi="Arial" w:eastAsia="Times New Roman" w:cs="Arial"/>
          <w:lang w:eastAsia="en-GB"/>
        </w:rPr>
        <w:t xml:space="preserve"> </w:t>
      </w:r>
      <w:r w:rsidRPr="00CF45A4" w:rsidR="00AA3845">
        <w:rPr>
          <w:rFonts w:ascii="Arial" w:hAnsi="Arial" w:eastAsia="Times New Roman" w:cs="Arial"/>
          <w:lang w:eastAsia="en-GB"/>
        </w:rPr>
        <w:t>Throughout the year, you will learn about children, learning, teaching and the curriculum. You will explore how children develop and learn, how to create positive and inclusive classroom environments, and how to plan, teach and assess lessons that enable all pupils to succeed. You will also develop secure subject and curriculum knowledge across the primary age range, alongside a strong understanding of adaptive teaching, inclusion, safeguarding and professional responsibilities.</w:t>
      </w:r>
    </w:p>
    <w:p w:rsidRPr="00CF45A4" w:rsidR="00973F26" w:rsidP="00CF45A4" w:rsidRDefault="00973F26" w14:paraId="2E4C262F" w14:textId="77777777">
      <w:pPr>
        <w:spacing w:after="0" w:line="240" w:lineRule="auto"/>
        <w:rPr>
          <w:rFonts w:ascii="Arial" w:hAnsi="Arial" w:eastAsia="Times New Roman" w:cs="Arial"/>
          <w:lang w:eastAsia="en-GB"/>
        </w:rPr>
      </w:pPr>
    </w:p>
    <w:p w:rsidRPr="00CF45A4" w:rsidR="00AA3845" w:rsidP="00CF45A4" w:rsidRDefault="00AA3845" w14:paraId="07B28CB5" w14:textId="121001B9">
      <w:pPr>
        <w:spacing w:after="0" w:line="240" w:lineRule="auto"/>
        <w:rPr>
          <w:rFonts w:ascii="Arial" w:hAnsi="Arial" w:eastAsia="Times New Roman" w:cs="Arial"/>
          <w:lang w:eastAsia="en-GB"/>
        </w:rPr>
      </w:pPr>
      <w:r w:rsidRPr="00CF45A4">
        <w:rPr>
          <w:rFonts w:ascii="Arial" w:hAnsi="Arial" w:eastAsia="Times New Roman" w:cs="Arial"/>
          <w:lang w:eastAsia="en-GB"/>
        </w:rPr>
        <w:t xml:space="preserve">Learning </w:t>
      </w:r>
      <w:r w:rsidRPr="00CF45A4" w:rsidR="00CF3A31">
        <w:rPr>
          <w:rFonts w:ascii="Arial" w:hAnsi="Arial" w:eastAsia="Times New Roman" w:cs="Arial"/>
          <w:lang w:eastAsia="en-GB"/>
        </w:rPr>
        <w:t xml:space="preserve">will </w:t>
      </w:r>
      <w:r w:rsidRPr="00CF45A4">
        <w:rPr>
          <w:rFonts w:ascii="Arial" w:hAnsi="Arial" w:eastAsia="Times New Roman" w:cs="Arial"/>
          <w:lang w:eastAsia="en-GB"/>
        </w:rPr>
        <w:t>take place through a carefully sequenced combination of university-based study and school-based practice. This allows you to make meaningful connections between educational theory and classroom experience, continually testing, refining and developing your understanding of effective teaching.</w:t>
      </w:r>
    </w:p>
    <w:p w:rsidRPr="00CF45A4" w:rsidR="00345D02" w:rsidP="00CF45A4" w:rsidRDefault="00345D02" w14:paraId="1603AE1C" w14:textId="77777777">
      <w:pPr>
        <w:spacing w:after="0" w:line="240" w:lineRule="auto"/>
        <w:rPr>
          <w:rFonts w:ascii="Arial" w:hAnsi="Arial" w:eastAsia="Times New Roman" w:cs="Arial"/>
          <w:lang w:eastAsia="en-GB"/>
        </w:rPr>
      </w:pPr>
    </w:p>
    <w:p w:rsidRPr="00CF45A4" w:rsidR="00AA3845" w:rsidP="00CF45A4" w:rsidRDefault="00AA3845" w14:paraId="67CCB85E" w14:textId="52655F3E">
      <w:pPr>
        <w:spacing w:after="0" w:line="240" w:lineRule="auto"/>
        <w:rPr>
          <w:rFonts w:ascii="Arial" w:hAnsi="Arial" w:eastAsia="Times New Roman" w:cs="Arial"/>
          <w:lang w:eastAsia="en-GB"/>
        </w:rPr>
      </w:pPr>
      <w:r w:rsidRPr="00CF45A4">
        <w:rPr>
          <w:rFonts w:ascii="Arial" w:hAnsi="Arial" w:eastAsia="Times New Roman" w:cs="Arial"/>
          <w:lang w:eastAsia="en-GB"/>
        </w:rPr>
        <w:t>You will learn through:</w:t>
      </w:r>
    </w:p>
    <w:p w:rsidRPr="00CF45A4" w:rsidR="00AA3845" w:rsidP="00D52B19" w:rsidRDefault="00AA3845" w14:paraId="33C9EC54" w14:textId="77777777">
      <w:pPr>
        <w:numPr>
          <w:ilvl w:val="0"/>
          <w:numId w:val="9"/>
        </w:numPr>
        <w:spacing w:after="0" w:line="240" w:lineRule="auto"/>
        <w:rPr>
          <w:rFonts w:ascii="Arial" w:hAnsi="Arial" w:eastAsia="Times New Roman" w:cs="Arial"/>
          <w:lang w:eastAsia="en-GB"/>
        </w:rPr>
      </w:pPr>
      <w:r w:rsidRPr="00CF45A4">
        <w:rPr>
          <w:rFonts w:ascii="Arial" w:hAnsi="Arial" w:eastAsia="Times New Roman" w:cs="Arial"/>
          <w:b/>
          <w:bCs/>
          <w:lang w:eastAsia="en-GB"/>
        </w:rPr>
        <w:t>Interactive taught sessions</w:t>
      </w:r>
      <w:r w:rsidRPr="00CF45A4">
        <w:rPr>
          <w:rFonts w:ascii="Arial" w:hAnsi="Arial" w:eastAsia="Times New Roman" w:cs="Arial"/>
          <w:lang w:eastAsia="en-GB"/>
        </w:rPr>
        <w:t xml:space="preserve"> that introduce key concepts, research and professional knowledge.</w:t>
      </w:r>
    </w:p>
    <w:p w:rsidRPr="00CF45A4" w:rsidR="00AA3845" w:rsidP="00D52B19" w:rsidRDefault="00AA3845" w14:paraId="647C27DB" w14:textId="77777777">
      <w:pPr>
        <w:numPr>
          <w:ilvl w:val="0"/>
          <w:numId w:val="9"/>
        </w:numPr>
        <w:spacing w:after="0" w:line="240" w:lineRule="auto"/>
        <w:rPr>
          <w:rFonts w:ascii="Arial" w:hAnsi="Arial" w:eastAsia="Times New Roman" w:cs="Arial"/>
          <w:lang w:eastAsia="en-GB"/>
        </w:rPr>
      </w:pPr>
      <w:r w:rsidRPr="00CF45A4">
        <w:rPr>
          <w:rFonts w:ascii="Arial" w:hAnsi="Arial" w:eastAsia="Times New Roman" w:cs="Arial"/>
          <w:b/>
          <w:bCs/>
          <w:lang w:eastAsia="en-GB"/>
        </w:rPr>
        <w:t>Workshops and practical activities</w:t>
      </w:r>
      <w:r w:rsidRPr="00CF45A4">
        <w:rPr>
          <w:rFonts w:ascii="Arial" w:hAnsi="Arial" w:eastAsia="Times New Roman" w:cs="Arial"/>
          <w:lang w:eastAsia="en-GB"/>
        </w:rPr>
        <w:t xml:space="preserve"> that allow you to apply and explore teaching approaches in a supportive environment.</w:t>
      </w:r>
    </w:p>
    <w:p w:rsidRPr="00CF45A4" w:rsidR="00AA3845" w:rsidP="00D52B19" w:rsidRDefault="00AA3845" w14:paraId="0A11F87E" w14:textId="77777777">
      <w:pPr>
        <w:numPr>
          <w:ilvl w:val="0"/>
          <w:numId w:val="9"/>
        </w:numPr>
        <w:spacing w:after="0" w:line="240" w:lineRule="auto"/>
        <w:rPr>
          <w:rFonts w:ascii="Arial" w:hAnsi="Arial" w:eastAsia="Times New Roman" w:cs="Arial"/>
          <w:lang w:eastAsia="en-GB"/>
        </w:rPr>
      </w:pPr>
      <w:r w:rsidRPr="00CF45A4">
        <w:rPr>
          <w:rFonts w:ascii="Arial" w:hAnsi="Arial" w:eastAsia="Times New Roman" w:cs="Arial"/>
          <w:b/>
          <w:bCs/>
          <w:lang w:eastAsia="en-GB"/>
        </w:rPr>
        <w:t>School placements</w:t>
      </w:r>
      <w:r w:rsidRPr="00CF45A4">
        <w:rPr>
          <w:rFonts w:ascii="Arial" w:hAnsi="Arial" w:eastAsia="Times New Roman" w:cs="Arial"/>
          <w:lang w:eastAsia="en-GB"/>
        </w:rPr>
        <w:t xml:space="preserve"> where you will observe experienced teachers, work with children and gradually take increasing responsibility for planning and teaching.</w:t>
      </w:r>
    </w:p>
    <w:p w:rsidRPr="00CF45A4" w:rsidR="00AA3845" w:rsidP="00D52B19" w:rsidRDefault="00AA3845" w14:paraId="6E76BDE1" w14:textId="1315D36B">
      <w:pPr>
        <w:numPr>
          <w:ilvl w:val="0"/>
          <w:numId w:val="9"/>
        </w:numPr>
        <w:spacing w:after="0" w:line="240" w:lineRule="auto"/>
        <w:rPr>
          <w:rFonts w:ascii="Arial" w:hAnsi="Arial" w:eastAsia="Times New Roman" w:cs="Arial"/>
          <w:lang w:eastAsia="en-GB"/>
        </w:rPr>
      </w:pPr>
      <w:r w:rsidRPr="00CF45A4">
        <w:rPr>
          <w:rFonts w:ascii="Arial" w:hAnsi="Arial" w:eastAsia="Times New Roman" w:cs="Arial"/>
          <w:b/>
          <w:bCs/>
          <w:lang w:eastAsia="en-GB"/>
        </w:rPr>
        <w:t>Coaching and mentoring</w:t>
      </w:r>
      <w:r w:rsidRPr="00CF45A4">
        <w:rPr>
          <w:rFonts w:ascii="Arial" w:hAnsi="Arial" w:eastAsia="Times New Roman" w:cs="Arial"/>
          <w:lang w:eastAsia="en-GB"/>
        </w:rPr>
        <w:t xml:space="preserve"> that provide personalised feedback and support your professional development.</w:t>
      </w:r>
    </w:p>
    <w:p w:rsidRPr="00CF45A4" w:rsidR="00AA3845" w:rsidP="00D52B19" w:rsidRDefault="00AA3845" w14:paraId="5C5F6536" w14:textId="77777777">
      <w:pPr>
        <w:numPr>
          <w:ilvl w:val="0"/>
          <w:numId w:val="9"/>
        </w:numPr>
        <w:spacing w:after="0" w:line="240" w:lineRule="auto"/>
        <w:rPr>
          <w:rFonts w:ascii="Arial" w:hAnsi="Arial" w:eastAsia="Times New Roman" w:cs="Arial"/>
          <w:lang w:eastAsia="en-GB"/>
        </w:rPr>
      </w:pPr>
      <w:r w:rsidRPr="00CF45A4">
        <w:rPr>
          <w:rFonts w:ascii="Arial" w:hAnsi="Arial" w:eastAsia="Times New Roman" w:cs="Arial"/>
          <w:b/>
          <w:bCs/>
          <w:lang w:eastAsia="en-GB"/>
        </w:rPr>
        <w:t>Intensive Training and Practice (ITaP) cycles</w:t>
      </w:r>
      <w:r w:rsidRPr="00CF45A4">
        <w:rPr>
          <w:rFonts w:ascii="Arial" w:hAnsi="Arial" w:eastAsia="Times New Roman" w:cs="Arial"/>
          <w:lang w:eastAsia="en-GB"/>
        </w:rPr>
        <w:t xml:space="preserve"> that focus on specific aspects of teaching, helping you to practise, reflect and improve.</w:t>
      </w:r>
    </w:p>
    <w:p w:rsidRPr="00CF45A4" w:rsidR="00AA3845" w:rsidP="00D52B19" w:rsidRDefault="00AA3845" w14:paraId="52BAA7DA" w14:textId="77777777">
      <w:pPr>
        <w:numPr>
          <w:ilvl w:val="0"/>
          <w:numId w:val="9"/>
        </w:numPr>
        <w:spacing w:after="0" w:line="240" w:lineRule="auto"/>
        <w:rPr>
          <w:rFonts w:ascii="Arial" w:hAnsi="Arial" w:eastAsia="Times New Roman" w:cs="Arial"/>
          <w:lang w:eastAsia="en-GB"/>
        </w:rPr>
      </w:pPr>
      <w:r w:rsidRPr="00CF45A4">
        <w:rPr>
          <w:rFonts w:ascii="Arial" w:hAnsi="Arial" w:eastAsia="Times New Roman" w:cs="Arial"/>
          <w:b/>
          <w:bCs/>
          <w:lang w:eastAsia="en-GB"/>
        </w:rPr>
        <w:t>Professional dialogue and collaboration</w:t>
      </w:r>
      <w:r w:rsidRPr="00CF45A4">
        <w:rPr>
          <w:rFonts w:ascii="Arial" w:hAnsi="Arial" w:eastAsia="Times New Roman" w:cs="Arial"/>
          <w:lang w:eastAsia="en-GB"/>
        </w:rPr>
        <w:t xml:space="preserve"> with peers, tutors and mentors, enabling you to learn from different perspectives and experiences.</w:t>
      </w:r>
    </w:p>
    <w:p w:rsidRPr="00CF45A4" w:rsidR="00AA3845" w:rsidP="00D52B19" w:rsidRDefault="00AA3845" w14:paraId="5DC62ADD" w14:textId="77777777">
      <w:pPr>
        <w:numPr>
          <w:ilvl w:val="0"/>
          <w:numId w:val="9"/>
        </w:numPr>
        <w:spacing w:after="0" w:line="240" w:lineRule="auto"/>
        <w:rPr>
          <w:rFonts w:ascii="Arial" w:hAnsi="Arial" w:eastAsia="Times New Roman" w:cs="Arial"/>
          <w:lang w:eastAsia="en-GB"/>
        </w:rPr>
      </w:pPr>
      <w:r w:rsidRPr="00CF45A4">
        <w:rPr>
          <w:rFonts w:ascii="Arial" w:hAnsi="Arial" w:eastAsia="Times New Roman" w:cs="Arial"/>
          <w:b/>
          <w:bCs/>
          <w:lang w:eastAsia="en-GB"/>
        </w:rPr>
        <w:t>Independent study and academic assignments</w:t>
      </w:r>
      <w:r w:rsidRPr="00CF45A4">
        <w:rPr>
          <w:rFonts w:ascii="Arial" w:hAnsi="Arial" w:eastAsia="Times New Roman" w:cs="Arial"/>
          <w:lang w:eastAsia="en-GB"/>
        </w:rPr>
        <w:t xml:space="preserve"> that encourage you to engage critically with educational research and connect theory to practice.</w:t>
      </w:r>
    </w:p>
    <w:p w:rsidRPr="00CF45A4" w:rsidR="00AA3845" w:rsidP="00D52B19" w:rsidRDefault="00AA3845" w14:paraId="166743DE" w14:textId="77777777">
      <w:pPr>
        <w:numPr>
          <w:ilvl w:val="0"/>
          <w:numId w:val="9"/>
        </w:numPr>
        <w:spacing w:after="0" w:line="240" w:lineRule="auto"/>
        <w:rPr>
          <w:rFonts w:ascii="Arial" w:hAnsi="Arial" w:eastAsia="Times New Roman" w:cs="Arial"/>
          <w:lang w:eastAsia="en-GB"/>
        </w:rPr>
      </w:pPr>
      <w:r w:rsidRPr="00CF45A4">
        <w:rPr>
          <w:rFonts w:ascii="Arial" w:hAnsi="Arial" w:eastAsia="Times New Roman" w:cs="Arial"/>
          <w:b/>
          <w:bCs/>
          <w:lang w:eastAsia="en-GB"/>
        </w:rPr>
        <w:t>Reflection and self-evaluation</w:t>
      </w:r>
      <w:r w:rsidRPr="00CF45A4">
        <w:rPr>
          <w:rFonts w:ascii="Arial" w:hAnsi="Arial" w:eastAsia="Times New Roman" w:cs="Arial"/>
          <w:lang w:eastAsia="en-GB"/>
        </w:rPr>
        <w:t xml:space="preserve"> that help you identify strengths, celebrate progress and plan next steps in your development.</w:t>
      </w:r>
    </w:p>
    <w:p w:rsidRPr="00CF45A4" w:rsidR="00882E59" w:rsidP="00CF45A4" w:rsidRDefault="00882E59" w14:paraId="5ACBFCD8" w14:textId="77777777">
      <w:pPr>
        <w:spacing w:after="0" w:line="240" w:lineRule="auto"/>
        <w:rPr>
          <w:rFonts w:ascii="Arial" w:hAnsi="Arial" w:eastAsia="Times New Roman" w:cs="Arial"/>
          <w:lang w:eastAsia="en-GB"/>
        </w:rPr>
      </w:pPr>
    </w:p>
    <w:p w:rsidRPr="00CF45A4" w:rsidR="00901D1F" w:rsidP="00CF45A4" w:rsidRDefault="00AA3845" w14:paraId="45B25B85" w14:textId="0058694A">
      <w:pPr>
        <w:spacing w:after="0" w:line="240" w:lineRule="auto"/>
        <w:rPr>
          <w:rFonts w:ascii="Arial" w:hAnsi="Arial" w:eastAsia="Times New Roman" w:cs="Arial"/>
          <w:lang w:eastAsia="en-GB"/>
        </w:rPr>
      </w:pPr>
      <w:r w:rsidRPr="00CF45A4">
        <w:rPr>
          <w:rFonts w:ascii="Arial" w:hAnsi="Arial" w:eastAsia="Times New Roman" w:cs="Arial"/>
          <w:lang w:eastAsia="en-GB"/>
        </w:rPr>
        <w:t>As the year progresses, you will move from observing and learning about teaching to becoming increasingly confident in leading learning yourself. By the end of the programme, you will have developed the knowledge, understanding and professional habits needed to meet the Teachers' Standards and begin your career as an Early Career Teacher</w:t>
      </w:r>
      <w:r w:rsidRPr="00CF45A4" w:rsidR="007C02C1">
        <w:rPr>
          <w:rFonts w:ascii="Arial" w:hAnsi="Arial" w:eastAsia="Times New Roman" w:cs="Arial"/>
          <w:lang w:eastAsia="en-GB"/>
        </w:rPr>
        <w:t xml:space="preserve">. </w:t>
      </w:r>
      <w:r w:rsidRPr="00CF45A4">
        <w:rPr>
          <w:rFonts w:ascii="Arial" w:hAnsi="Arial" w:eastAsia="Times New Roman" w:cs="Arial"/>
          <w:lang w:eastAsia="en-GB"/>
        </w:rPr>
        <w:t>Most importantly, you will learn that teaching is not simply about delivering lessons. It is about building relationships, inspiring curiosity, supporting children to overcome challenges and helping every pupil to flourish. Throughout the programme, we will support you to develop not only as a teacher, but as a thoughtful and compassionate professional who can make a positive difference to the lives of children and young people.</w:t>
      </w:r>
    </w:p>
    <w:p w:rsidR="00CF3A31" w:rsidP="00CF45A4" w:rsidRDefault="00CF3A31" w14:paraId="39AD1368" w14:textId="77777777">
      <w:pPr>
        <w:spacing w:after="0" w:line="240" w:lineRule="auto"/>
        <w:rPr>
          <w:rFonts w:ascii="Arial" w:hAnsi="Arial" w:eastAsia="Times New Roman" w:cs="Arial"/>
          <w:lang w:eastAsia="en-GB"/>
        </w:rPr>
      </w:pPr>
    </w:p>
    <w:p w:rsidRPr="00CF45A4" w:rsidR="00C832AB" w:rsidP="00CF45A4" w:rsidRDefault="00C832AB" w14:paraId="22996664" w14:textId="77777777">
      <w:pPr>
        <w:spacing w:after="0" w:line="240" w:lineRule="auto"/>
        <w:rPr>
          <w:rFonts w:ascii="Arial" w:hAnsi="Arial" w:eastAsia="Times New Roman" w:cs="Arial"/>
          <w:lang w:eastAsia="en-GB"/>
        </w:rPr>
      </w:pPr>
    </w:p>
    <w:p w:rsidR="00882E59" w:rsidP="00CF45A4" w:rsidRDefault="00E81F1A" w14:paraId="67B0AFE2" w14:textId="0EB191C9">
      <w:pPr>
        <w:pStyle w:val="paragraph"/>
        <w:spacing w:before="0" w:beforeAutospacing="0" w:after="0" w:afterAutospacing="0"/>
        <w:textAlignment w:val="baseline"/>
        <w:outlineLvl w:val="1"/>
        <w:rPr>
          <w:rStyle w:val="eop"/>
          <w:rFonts w:ascii="Arial" w:hAnsi="Arial" w:cs="Arial"/>
          <w:b/>
          <w:bCs/>
          <w:sz w:val="22"/>
          <w:szCs w:val="22"/>
        </w:rPr>
      </w:pPr>
      <w:bookmarkStart w:name="_Toc232682553" w:id="5"/>
      <w:r>
        <w:rPr>
          <w:rStyle w:val="eop"/>
          <w:rFonts w:ascii="Arial" w:hAnsi="Arial" w:cs="Arial"/>
          <w:b/>
          <w:bCs/>
          <w:sz w:val="22"/>
          <w:szCs w:val="22"/>
        </w:rPr>
        <w:t>1.3</w:t>
      </w:r>
      <w:r w:rsidRPr="00C832AB" w:rsidR="00B3770F">
        <w:rPr>
          <w:rStyle w:val="eop"/>
          <w:rFonts w:ascii="Arial" w:hAnsi="Arial" w:cs="Arial"/>
          <w:b/>
          <w:bCs/>
          <w:sz w:val="22"/>
          <w:szCs w:val="22"/>
        </w:rPr>
        <w:t xml:space="preserve"> The Structure of the Curriculum</w:t>
      </w:r>
      <w:bookmarkEnd w:id="5"/>
      <w:r w:rsidRPr="00C832AB" w:rsidR="00B3770F">
        <w:rPr>
          <w:rStyle w:val="eop"/>
          <w:rFonts w:ascii="Arial" w:hAnsi="Arial" w:cs="Arial"/>
          <w:b/>
          <w:bCs/>
          <w:sz w:val="22"/>
          <w:szCs w:val="22"/>
        </w:rPr>
        <w:t xml:space="preserve"> </w:t>
      </w:r>
    </w:p>
    <w:p w:rsidRPr="00C832AB" w:rsidR="00C832AB" w:rsidP="00C832AB" w:rsidRDefault="00C832AB" w14:paraId="170161D8" w14:textId="77777777">
      <w:pPr>
        <w:pStyle w:val="paragraph"/>
        <w:spacing w:before="0" w:beforeAutospacing="0" w:after="0" w:afterAutospacing="0"/>
        <w:textAlignment w:val="baseline"/>
        <w:rPr>
          <w:rFonts w:ascii="Arial" w:hAnsi="Arial" w:cs="Arial"/>
          <w:b/>
          <w:bCs/>
          <w:color w:val="2E74B5"/>
          <w:sz w:val="22"/>
          <w:szCs w:val="22"/>
        </w:rPr>
      </w:pPr>
    </w:p>
    <w:p w:rsidRPr="00CF45A4" w:rsidR="00956394" w:rsidP="00CF45A4" w:rsidRDefault="00901D1F" w14:paraId="1A92067B" w14:textId="4183B320">
      <w:pPr>
        <w:pStyle w:val="paragraph"/>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sz w:val="22"/>
          <w:szCs w:val="22"/>
        </w:rPr>
        <w:t xml:space="preserve">The curriculum is developmental, providing </w:t>
      </w:r>
      <w:r w:rsidRPr="00CF45A4" w:rsidR="00350989">
        <w:rPr>
          <w:rStyle w:val="normaltextrun"/>
          <w:rFonts w:ascii="Arial" w:hAnsi="Arial" w:eastAsia="SimSun" w:cs="Arial"/>
          <w:sz w:val="22"/>
          <w:szCs w:val="22"/>
        </w:rPr>
        <w:t xml:space="preserve">you with </w:t>
      </w:r>
      <w:r w:rsidRPr="00CF45A4">
        <w:rPr>
          <w:rStyle w:val="normaltextrun"/>
          <w:rFonts w:ascii="Arial" w:hAnsi="Arial" w:eastAsia="SimSun" w:cs="Arial"/>
          <w:sz w:val="22"/>
          <w:szCs w:val="22"/>
        </w:rPr>
        <w:t xml:space="preserve">relevant opportunities and experiences to develop </w:t>
      </w:r>
      <w:r w:rsidRPr="00CF45A4" w:rsidR="00350989">
        <w:rPr>
          <w:rStyle w:val="normaltextrun"/>
          <w:rFonts w:ascii="Arial" w:hAnsi="Arial" w:eastAsia="SimSun" w:cs="Arial"/>
          <w:sz w:val="22"/>
          <w:szCs w:val="22"/>
        </w:rPr>
        <w:t xml:space="preserve">the </w:t>
      </w:r>
      <w:r w:rsidRPr="00CF45A4">
        <w:rPr>
          <w:rStyle w:val="normaltextrun"/>
          <w:rFonts w:ascii="Arial" w:hAnsi="Arial" w:eastAsia="SimSun" w:cs="Arial"/>
          <w:sz w:val="22"/>
          <w:szCs w:val="22"/>
        </w:rPr>
        <w:t xml:space="preserve">knowledge, skills and understanding across both school and centre-based training. </w:t>
      </w:r>
      <w:r w:rsidRPr="00CF45A4" w:rsidR="007934E2">
        <w:rPr>
          <w:rStyle w:val="normaltextrun"/>
          <w:rFonts w:ascii="Arial" w:hAnsi="Arial" w:eastAsia="SimSun" w:cs="Arial"/>
          <w:sz w:val="22"/>
          <w:szCs w:val="22"/>
        </w:rPr>
        <w:t>T</w:t>
      </w:r>
      <w:r w:rsidRPr="00CF45A4">
        <w:rPr>
          <w:rStyle w:val="normaltextrun"/>
          <w:rFonts w:ascii="Arial" w:hAnsi="Arial" w:eastAsia="SimSun" w:cs="Arial"/>
          <w:sz w:val="22"/>
          <w:szCs w:val="22"/>
        </w:rPr>
        <w:t xml:space="preserve">he programme is divided into three broad phases that align to terms (or university semesters) as outlined below. </w:t>
      </w:r>
    </w:p>
    <w:p w:rsidRPr="00CF45A4" w:rsidR="00346254" w:rsidP="00CF45A4" w:rsidRDefault="00346254" w14:paraId="43F2CE7E" w14:textId="77777777">
      <w:pPr>
        <w:pStyle w:val="paragraph"/>
        <w:shd w:val="clear" w:color="auto" w:fill="FFFFFF"/>
        <w:spacing w:before="0" w:beforeAutospacing="0" w:after="0" w:afterAutospacing="0"/>
        <w:textAlignment w:val="baseline"/>
        <w:rPr>
          <w:rStyle w:val="normaltextrun"/>
          <w:rFonts w:ascii="Arial" w:hAnsi="Arial" w:eastAsia="SimSun" w:cs="Arial"/>
          <w:sz w:val="22"/>
          <w:szCs w:val="22"/>
        </w:rPr>
      </w:pPr>
    </w:p>
    <w:p w:rsidRPr="00CF45A4" w:rsidR="00B26ABA" w:rsidP="00CF45A4" w:rsidRDefault="007546E1" w14:paraId="3613F449" w14:textId="288BF3A4">
      <w:pPr>
        <w:pStyle w:val="paragraph"/>
        <w:shd w:val="clear" w:color="auto" w:fill="FFFFFF"/>
        <w:spacing w:before="0" w:beforeAutospacing="0" w:after="0" w:afterAutospacing="0"/>
        <w:ind w:left="-142"/>
        <w:textAlignment w:val="baseline"/>
        <w:rPr>
          <w:rStyle w:val="normaltextrun"/>
          <w:rFonts w:ascii="Arial" w:hAnsi="Arial" w:eastAsia="SimSun" w:cs="Arial"/>
          <w:sz w:val="22"/>
          <w:szCs w:val="22"/>
        </w:rPr>
      </w:pPr>
      <w:r w:rsidRPr="00CF45A4">
        <w:rPr>
          <w:rFonts w:ascii="Arial" w:hAnsi="Arial" w:cs="Arial"/>
          <w:noProof/>
          <w:sz w:val="22"/>
          <w:szCs w:val="22"/>
        </w:rPr>
        <w:drawing>
          <wp:inline distT="0" distB="0" distL="0" distR="0" wp14:anchorId="02B0847C" wp14:editId="2AA9EC98">
            <wp:extent cx="6068290" cy="3056830"/>
            <wp:effectExtent l="0" t="0" r="0" b="0"/>
            <wp:docPr id="1998114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114216" name=""/>
                    <pic:cNvPicPr/>
                  </pic:nvPicPr>
                  <pic:blipFill>
                    <a:blip r:embed="rId13"/>
                    <a:stretch>
                      <a:fillRect/>
                    </a:stretch>
                  </pic:blipFill>
                  <pic:spPr>
                    <a:xfrm>
                      <a:off x="0" y="0"/>
                      <a:ext cx="6079409" cy="3062431"/>
                    </a:xfrm>
                    <a:prstGeom prst="rect">
                      <a:avLst/>
                    </a:prstGeom>
                  </pic:spPr>
                </pic:pic>
              </a:graphicData>
            </a:graphic>
          </wp:inline>
        </w:drawing>
      </w:r>
    </w:p>
    <w:p w:rsidRPr="00CF45A4" w:rsidR="002872C7" w:rsidP="00CF45A4" w:rsidRDefault="00346254" w14:paraId="7E7E7D7A" w14:textId="7ACC6040">
      <w:pPr>
        <w:pStyle w:val="paragraph"/>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sz w:val="22"/>
          <w:szCs w:val="22"/>
        </w:rPr>
        <w:t>Yo</w:t>
      </w:r>
      <w:r w:rsidRPr="00CF45A4" w:rsidR="002872C7">
        <w:rPr>
          <w:rStyle w:val="normaltextrun"/>
          <w:rFonts w:ascii="Arial" w:hAnsi="Arial" w:eastAsia="SimSun" w:cs="Arial"/>
          <w:sz w:val="22"/>
          <w:szCs w:val="22"/>
        </w:rPr>
        <w:t>ur curriculum is built on a simple idea: learning happens with you, not to you. This means you are not here to sit back, nod politely and hope teaching somehow happens by magic. You are part of the process. We want you to be prepared, present and curious across all aspects of the programme.</w:t>
      </w:r>
    </w:p>
    <w:p w:rsidRPr="00CF45A4" w:rsidR="007C02C1" w:rsidP="00CF45A4" w:rsidRDefault="007C02C1" w14:paraId="0F2E9ABA" w14:textId="77777777">
      <w:pPr>
        <w:pStyle w:val="paragraph"/>
        <w:shd w:val="clear" w:color="auto" w:fill="FFFFFF"/>
        <w:spacing w:before="0" w:beforeAutospacing="0" w:after="0" w:afterAutospacing="0"/>
        <w:textAlignment w:val="baseline"/>
        <w:rPr>
          <w:rStyle w:val="normaltextrun"/>
          <w:rFonts w:ascii="Arial" w:hAnsi="Arial" w:eastAsia="SimSun" w:cs="Arial"/>
          <w:sz w:val="22"/>
          <w:szCs w:val="22"/>
        </w:rPr>
      </w:pPr>
    </w:p>
    <w:p w:rsidRPr="00CF45A4" w:rsidR="002872C7" w:rsidP="00D52B19" w:rsidRDefault="002872C7" w14:paraId="3AA9FB70" w14:textId="77777777">
      <w:pPr>
        <w:pStyle w:val="paragraph"/>
        <w:numPr>
          <w:ilvl w:val="0"/>
          <w:numId w:val="10"/>
        </w:numPr>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b/>
          <w:bCs/>
          <w:sz w:val="22"/>
          <w:szCs w:val="22"/>
        </w:rPr>
        <w:t>Centre-based learning</w:t>
      </w:r>
      <w:r w:rsidRPr="00CF45A4">
        <w:rPr>
          <w:rStyle w:val="normaltextrun"/>
          <w:rFonts w:ascii="Arial" w:hAnsi="Arial" w:eastAsia="SimSun" w:cs="Arial"/>
          <w:sz w:val="22"/>
          <w:szCs w:val="22"/>
        </w:rPr>
        <w:t xml:space="preserve"> will include a blend of lectures, seminars and practical workshops. These sessions are designed to get you thinking, questioning, discussing and trying things out. Collaboration, dialogue and debate are central to high-quality professional learning, so you should expect to talk, listen, reflect, disagree thoughtfully and learn from the experiences of others.</w:t>
      </w:r>
    </w:p>
    <w:p w:rsidRPr="00CF45A4" w:rsidR="002872C7" w:rsidP="00D52B19" w:rsidRDefault="00B32E2B" w14:paraId="07A8D8D7" w14:textId="52F4D22B">
      <w:pPr>
        <w:pStyle w:val="paragraph"/>
        <w:numPr>
          <w:ilvl w:val="0"/>
          <w:numId w:val="10"/>
        </w:numPr>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b/>
          <w:bCs/>
          <w:sz w:val="22"/>
          <w:szCs w:val="22"/>
        </w:rPr>
        <w:t>Continu</w:t>
      </w:r>
      <w:r w:rsidRPr="00CF45A4" w:rsidR="00346254">
        <w:rPr>
          <w:rStyle w:val="normaltextrun"/>
          <w:rFonts w:ascii="Arial" w:hAnsi="Arial" w:eastAsia="SimSun" w:cs="Arial"/>
          <w:b/>
          <w:bCs/>
          <w:sz w:val="22"/>
          <w:szCs w:val="22"/>
        </w:rPr>
        <w:t>ous</w:t>
      </w:r>
      <w:r w:rsidRPr="00CF45A4">
        <w:rPr>
          <w:rStyle w:val="normaltextrun"/>
          <w:rFonts w:ascii="Arial" w:hAnsi="Arial" w:eastAsia="SimSun" w:cs="Arial"/>
          <w:b/>
          <w:bCs/>
          <w:sz w:val="22"/>
          <w:szCs w:val="22"/>
        </w:rPr>
        <w:t xml:space="preserve"> </w:t>
      </w:r>
      <w:r w:rsidRPr="00CF45A4" w:rsidR="00346254">
        <w:rPr>
          <w:rStyle w:val="normaltextrun"/>
          <w:rFonts w:ascii="Arial" w:hAnsi="Arial" w:eastAsia="SimSun" w:cs="Arial"/>
          <w:b/>
          <w:bCs/>
          <w:sz w:val="22"/>
          <w:szCs w:val="22"/>
        </w:rPr>
        <w:t>P</w:t>
      </w:r>
      <w:r w:rsidRPr="00CF45A4">
        <w:rPr>
          <w:rStyle w:val="normaltextrun"/>
          <w:rFonts w:ascii="Arial" w:hAnsi="Arial" w:eastAsia="SimSun" w:cs="Arial"/>
          <w:b/>
          <w:bCs/>
          <w:sz w:val="22"/>
          <w:szCs w:val="22"/>
        </w:rPr>
        <w:t xml:space="preserve">rofessional </w:t>
      </w:r>
      <w:r w:rsidRPr="00CF45A4" w:rsidR="00346254">
        <w:rPr>
          <w:rStyle w:val="normaltextrun"/>
          <w:rFonts w:ascii="Arial" w:hAnsi="Arial" w:eastAsia="SimSun" w:cs="Arial"/>
          <w:b/>
          <w:bCs/>
          <w:sz w:val="22"/>
          <w:szCs w:val="22"/>
        </w:rPr>
        <w:t>Development (CPD)</w:t>
      </w:r>
      <w:r w:rsidRPr="00CF45A4">
        <w:rPr>
          <w:rStyle w:val="normaltextrun"/>
          <w:rFonts w:ascii="Arial" w:hAnsi="Arial" w:eastAsia="SimSun" w:cs="Arial"/>
          <w:b/>
          <w:bCs/>
          <w:sz w:val="22"/>
          <w:szCs w:val="22"/>
        </w:rPr>
        <w:t xml:space="preserve"> </w:t>
      </w:r>
      <w:r w:rsidRPr="00CF45A4" w:rsidR="002872C7">
        <w:rPr>
          <w:rStyle w:val="normaltextrun"/>
          <w:rFonts w:ascii="Arial" w:hAnsi="Arial" w:eastAsia="SimSun" w:cs="Arial"/>
          <w:sz w:val="22"/>
          <w:szCs w:val="22"/>
        </w:rPr>
        <w:t>gives you the opportunity to put your developing knowledge and skills into practice. During</w:t>
      </w:r>
      <w:r w:rsidRPr="00CF45A4">
        <w:rPr>
          <w:rStyle w:val="normaltextrun"/>
          <w:rFonts w:ascii="Arial" w:hAnsi="Arial" w:eastAsia="SimSun" w:cs="Arial"/>
          <w:sz w:val="22"/>
          <w:szCs w:val="22"/>
        </w:rPr>
        <w:t xml:space="preserve"> </w:t>
      </w:r>
      <w:r w:rsidR="006610D7">
        <w:rPr>
          <w:rStyle w:val="normaltextrun"/>
          <w:rFonts w:ascii="Arial" w:hAnsi="Arial" w:eastAsia="SimSun" w:cs="Arial"/>
          <w:sz w:val="22"/>
          <w:szCs w:val="22"/>
        </w:rPr>
        <w:t>School Experience</w:t>
      </w:r>
      <w:r w:rsidRPr="00CF45A4" w:rsidR="002872C7">
        <w:rPr>
          <w:rStyle w:val="normaltextrun"/>
          <w:rFonts w:ascii="Arial" w:hAnsi="Arial" w:eastAsia="SimSun" w:cs="Arial"/>
          <w:sz w:val="22"/>
          <w:szCs w:val="22"/>
        </w:rPr>
        <w:t xml:space="preserve">, you will </w:t>
      </w:r>
      <w:r w:rsidRPr="00CF45A4" w:rsidR="00630380">
        <w:rPr>
          <w:rStyle w:val="normaltextrun"/>
          <w:rFonts w:ascii="Arial" w:hAnsi="Arial" w:eastAsia="SimSun" w:cs="Arial"/>
          <w:sz w:val="22"/>
          <w:szCs w:val="22"/>
        </w:rPr>
        <w:t xml:space="preserve">have dedicated CPD time where you will be asked to </w:t>
      </w:r>
      <w:r w:rsidRPr="00CF45A4" w:rsidR="002872C7">
        <w:rPr>
          <w:rStyle w:val="normaltextrun"/>
          <w:rFonts w:ascii="Arial" w:hAnsi="Arial" w:eastAsia="SimSun" w:cs="Arial"/>
          <w:sz w:val="22"/>
          <w:szCs w:val="22"/>
        </w:rPr>
        <w:t xml:space="preserve">observe, teach, reflect and refine your practice with the support of mentors and expert colleagues. </w:t>
      </w:r>
      <w:r w:rsidRPr="00CF45A4" w:rsidR="00630380">
        <w:rPr>
          <w:rStyle w:val="normaltextrun"/>
          <w:rFonts w:ascii="Arial" w:hAnsi="Arial" w:eastAsia="SimSun" w:cs="Arial"/>
          <w:sz w:val="22"/>
          <w:szCs w:val="22"/>
        </w:rPr>
        <w:t xml:space="preserve">CPD </w:t>
      </w:r>
      <w:r w:rsidRPr="00CF45A4" w:rsidR="002872C7">
        <w:rPr>
          <w:rStyle w:val="normaltextrun"/>
          <w:rFonts w:ascii="Arial" w:hAnsi="Arial" w:eastAsia="SimSun" w:cs="Arial"/>
          <w:sz w:val="22"/>
          <w:szCs w:val="22"/>
        </w:rPr>
        <w:t>tasks are designed to help you think deeply about the training curriculum, connect ideas to real classrooms and set meaningful targets for your professional development.</w:t>
      </w:r>
    </w:p>
    <w:p w:rsidRPr="00CF45A4" w:rsidR="002872C7" w:rsidP="00CF45A4" w:rsidRDefault="002872C7" w14:paraId="7393726A" w14:textId="77777777">
      <w:pPr>
        <w:pStyle w:val="paragraph"/>
        <w:shd w:val="clear" w:color="auto" w:fill="FFFFFF"/>
        <w:spacing w:before="0" w:beforeAutospacing="0" w:after="0" w:afterAutospacing="0"/>
        <w:jc w:val="center"/>
        <w:textAlignment w:val="baseline"/>
        <w:rPr>
          <w:rStyle w:val="normaltextrun"/>
          <w:rFonts w:ascii="Arial" w:hAnsi="Arial" w:eastAsia="SimSun" w:cs="Arial"/>
          <w:sz w:val="22"/>
          <w:szCs w:val="22"/>
        </w:rPr>
      </w:pPr>
    </w:p>
    <w:p w:rsidR="00E81F1A" w:rsidP="00CF45A4" w:rsidRDefault="002872C7" w14:paraId="527B9277" w14:textId="77777777">
      <w:pPr>
        <w:pStyle w:val="paragraph"/>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sz w:val="22"/>
          <w:szCs w:val="22"/>
        </w:rPr>
        <w:t>In short, you will learn by reading, thinking, talking, watching, doing, reflecting, sometimes getting things wrong, trying again, and gradually becoming the teacher you are working towards becoming.</w:t>
      </w:r>
    </w:p>
    <w:p w:rsidR="00E81F1A" w:rsidP="00CF45A4" w:rsidRDefault="00E81F1A" w14:paraId="70352B3E" w14:textId="77777777">
      <w:pPr>
        <w:pStyle w:val="paragraph"/>
        <w:shd w:val="clear" w:color="auto" w:fill="FFFFFF"/>
        <w:spacing w:before="0" w:beforeAutospacing="0" w:after="0" w:afterAutospacing="0"/>
        <w:textAlignment w:val="baseline"/>
        <w:rPr>
          <w:rStyle w:val="normaltextrun"/>
          <w:rFonts w:ascii="Arial" w:hAnsi="Arial" w:eastAsia="SimSun" w:cs="Arial"/>
          <w:sz w:val="22"/>
          <w:szCs w:val="22"/>
        </w:rPr>
      </w:pPr>
    </w:p>
    <w:p w:rsidRPr="00CF45A4" w:rsidR="00B3770F" w:rsidP="00CF45A4" w:rsidRDefault="000E6E7C" w14:paraId="5EF337D9" w14:textId="69AEC129">
      <w:pPr>
        <w:pStyle w:val="paragraph"/>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sz w:val="22"/>
          <w:szCs w:val="22"/>
        </w:rPr>
        <w:t xml:space="preserve"> </w:t>
      </w:r>
    </w:p>
    <w:p w:rsidR="00B3770F" w:rsidP="00CF45A4" w:rsidRDefault="00E81F1A" w14:paraId="250120A5" w14:textId="5B8D601D">
      <w:pPr>
        <w:pStyle w:val="paragraph"/>
        <w:shd w:val="clear" w:color="auto" w:fill="FFFFFF"/>
        <w:spacing w:before="0" w:beforeAutospacing="0" w:after="0" w:afterAutospacing="0"/>
        <w:textAlignment w:val="baseline"/>
        <w:outlineLvl w:val="1"/>
        <w:rPr>
          <w:rStyle w:val="normaltextrun"/>
          <w:rFonts w:ascii="Arial" w:hAnsi="Arial" w:eastAsia="SimSun" w:cs="Arial"/>
          <w:b/>
          <w:bCs/>
          <w:sz w:val="22"/>
          <w:szCs w:val="22"/>
        </w:rPr>
      </w:pPr>
      <w:bookmarkStart w:name="_Toc232682554" w:id="6"/>
      <w:r>
        <w:rPr>
          <w:rStyle w:val="normaltextrun"/>
          <w:rFonts w:ascii="Arial" w:hAnsi="Arial" w:eastAsia="SimSun" w:cs="Arial"/>
          <w:b/>
          <w:bCs/>
          <w:sz w:val="22"/>
          <w:szCs w:val="22"/>
        </w:rPr>
        <w:t xml:space="preserve">1.4 </w:t>
      </w:r>
      <w:r w:rsidRPr="00C832AB">
        <w:rPr>
          <w:rStyle w:val="normaltextrun"/>
          <w:rFonts w:ascii="Arial" w:hAnsi="Arial" w:eastAsia="SimSun" w:cs="Arial"/>
          <w:b/>
          <w:bCs/>
          <w:sz w:val="22"/>
          <w:szCs w:val="22"/>
        </w:rPr>
        <w:t>Assessment</w:t>
      </w:r>
      <w:bookmarkEnd w:id="6"/>
      <w:r w:rsidRPr="00C832AB" w:rsidR="00B3770F">
        <w:rPr>
          <w:rStyle w:val="normaltextrun"/>
          <w:rFonts w:ascii="Arial" w:hAnsi="Arial" w:eastAsia="SimSun" w:cs="Arial"/>
          <w:b/>
          <w:bCs/>
          <w:sz w:val="22"/>
          <w:szCs w:val="22"/>
        </w:rPr>
        <w:t xml:space="preserve"> </w:t>
      </w:r>
    </w:p>
    <w:p w:rsidRPr="00C832AB" w:rsidR="00C832AB" w:rsidP="00C832AB" w:rsidRDefault="00C832AB" w14:paraId="20239ECF" w14:textId="77777777">
      <w:pPr>
        <w:pStyle w:val="paragraph"/>
        <w:shd w:val="clear" w:color="auto" w:fill="FFFFFF"/>
        <w:spacing w:before="0" w:beforeAutospacing="0" w:after="0" w:afterAutospacing="0"/>
        <w:textAlignment w:val="baseline"/>
        <w:rPr>
          <w:rStyle w:val="normaltextrun"/>
          <w:rFonts w:ascii="Arial" w:hAnsi="Arial" w:eastAsia="SimSun" w:cs="Arial"/>
          <w:b/>
          <w:bCs/>
          <w:sz w:val="22"/>
          <w:szCs w:val="22"/>
        </w:rPr>
      </w:pPr>
    </w:p>
    <w:p w:rsidRPr="00CF45A4" w:rsidR="00B3770F" w:rsidP="00CF45A4" w:rsidRDefault="00B3770F" w14:paraId="374E106A" w14:textId="77777777">
      <w:pPr>
        <w:pStyle w:val="paragraph"/>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sz w:val="22"/>
          <w:szCs w:val="22"/>
        </w:rPr>
        <w:t>Assessment on the programme is designed to help you understand how you are progressing and what you need to do next. It is not about catching you out. It is about helping you grow, notice your strengths, identify your next steps and build confidence as a developing teacher.</w:t>
      </w:r>
    </w:p>
    <w:p w:rsidRPr="00CF45A4" w:rsidR="00B3770F" w:rsidP="00CF45A4" w:rsidRDefault="00B3770F" w14:paraId="48D88E5F" w14:textId="77777777">
      <w:pPr>
        <w:pStyle w:val="paragraph"/>
        <w:shd w:val="clear" w:color="auto" w:fill="FFFFFF"/>
        <w:spacing w:before="0" w:beforeAutospacing="0" w:after="0" w:afterAutospacing="0"/>
        <w:textAlignment w:val="baseline"/>
        <w:rPr>
          <w:rStyle w:val="normaltextrun"/>
          <w:rFonts w:ascii="Arial" w:hAnsi="Arial" w:eastAsia="SimSun" w:cs="Arial"/>
          <w:sz w:val="22"/>
          <w:szCs w:val="22"/>
        </w:rPr>
      </w:pPr>
    </w:p>
    <w:p w:rsidRPr="00CF45A4" w:rsidR="00B3770F" w:rsidP="00CF45A4" w:rsidRDefault="00B3770F" w14:paraId="36DAA083" w14:textId="77777777">
      <w:pPr>
        <w:pStyle w:val="paragraph"/>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sz w:val="22"/>
          <w:szCs w:val="22"/>
        </w:rPr>
        <w:t>Your progress will be assessed in a range of ways, including:</w:t>
      </w:r>
    </w:p>
    <w:p w:rsidRPr="00CF45A4" w:rsidR="005441D4" w:rsidP="00D52B19" w:rsidRDefault="00B3770F" w14:paraId="75E5AFE9" w14:textId="77777777">
      <w:pPr>
        <w:pStyle w:val="paragraph"/>
        <w:numPr>
          <w:ilvl w:val="0"/>
          <w:numId w:val="17"/>
        </w:numPr>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sz w:val="22"/>
          <w:szCs w:val="22"/>
        </w:rPr>
        <w:t>assessments in your academic modules;</w:t>
      </w:r>
    </w:p>
    <w:p w:rsidRPr="00CF45A4" w:rsidR="005441D4" w:rsidP="00D52B19" w:rsidRDefault="00B3770F" w14:paraId="1EA74F47" w14:textId="77777777">
      <w:pPr>
        <w:pStyle w:val="paragraph"/>
        <w:numPr>
          <w:ilvl w:val="0"/>
          <w:numId w:val="17"/>
        </w:numPr>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sz w:val="22"/>
          <w:szCs w:val="22"/>
        </w:rPr>
        <w:t>formative feedback during centre-based taught sessions;</w:t>
      </w:r>
    </w:p>
    <w:p w:rsidRPr="00CF45A4" w:rsidR="005441D4" w:rsidP="00D52B19" w:rsidRDefault="00B3770F" w14:paraId="7460A9F1" w14:textId="77777777">
      <w:pPr>
        <w:pStyle w:val="paragraph"/>
        <w:numPr>
          <w:ilvl w:val="0"/>
          <w:numId w:val="17"/>
        </w:numPr>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sz w:val="22"/>
          <w:szCs w:val="22"/>
        </w:rPr>
        <w:t>formal and informal observations of your school-based practice;</w:t>
      </w:r>
    </w:p>
    <w:p w:rsidRPr="00CF45A4" w:rsidR="005441D4" w:rsidP="00D52B19" w:rsidRDefault="00B3770F" w14:paraId="16A27F02" w14:textId="77777777">
      <w:pPr>
        <w:pStyle w:val="paragraph"/>
        <w:numPr>
          <w:ilvl w:val="0"/>
          <w:numId w:val="17"/>
        </w:numPr>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sz w:val="22"/>
          <w:szCs w:val="22"/>
        </w:rPr>
        <w:t>verbal and written feedback from mentors and tutors;</w:t>
      </w:r>
    </w:p>
    <w:p w:rsidRPr="00CF45A4" w:rsidR="005441D4" w:rsidP="00D52B19" w:rsidRDefault="00B3770F" w14:paraId="73FE59B9" w14:textId="77777777">
      <w:pPr>
        <w:pStyle w:val="paragraph"/>
        <w:numPr>
          <w:ilvl w:val="0"/>
          <w:numId w:val="17"/>
        </w:numPr>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sz w:val="22"/>
          <w:szCs w:val="22"/>
        </w:rPr>
        <w:t>weekly mentor meetings in school;</w:t>
      </w:r>
    </w:p>
    <w:p w:rsidRPr="00CF45A4" w:rsidR="005441D4" w:rsidP="00D52B19" w:rsidRDefault="00B3770F" w14:paraId="63ED6CFC" w14:textId="1BE4EC4F">
      <w:pPr>
        <w:pStyle w:val="paragraph"/>
        <w:numPr>
          <w:ilvl w:val="0"/>
          <w:numId w:val="17"/>
        </w:numPr>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sz w:val="22"/>
          <w:szCs w:val="22"/>
        </w:rPr>
        <w:t xml:space="preserve">your own self-reflection and responses to </w:t>
      </w:r>
      <w:r w:rsidR="006610D7">
        <w:rPr>
          <w:rStyle w:val="normaltextrun"/>
          <w:rFonts w:ascii="Arial" w:hAnsi="Arial" w:eastAsia="SimSun" w:cs="Arial"/>
          <w:sz w:val="22"/>
          <w:szCs w:val="22"/>
        </w:rPr>
        <w:t xml:space="preserve">School Experience </w:t>
      </w:r>
      <w:r w:rsidRPr="00CF45A4">
        <w:rPr>
          <w:rStyle w:val="normaltextrun"/>
          <w:rFonts w:ascii="Arial" w:hAnsi="Arial" w:eastAsia="SimSun" w:cs="Arial"/>
          <w:sz w:val="22"/>
          <w:szCs w:val="22"/>
        </w:rPr>
        <w:t>Tasks;</w:t>
      </w:r>
    </w:p>
    <w:p w:rsidRPr="00CF45A4" w:rsidR="00B3770F" w:rsidP="00D52B19" w:rsidRDefault="00B3770F" w14:paraId="7B93E808" w14:textId="1D4E67B6">
      <w:pPr>
        <w:pStyle w:val="paragraph"/>
        <w:numPr>
          <w:ilvl w:val="0"/>
          <w:numId w:val="17"/>
        </w:numPr>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sz w:val="22"/>
          <w:szCs w:val="22"/>
        </w:rPr>
        <w:t>Final Assessment Reports.</w:t>
      </w:r>
    </w:p>
    <w:p w:rsidRPr="00CF45A4" w:rsidR="00B3770F" w:rsidP="00CF45A4" w:rsidRDefault="00B3770F" w14:paraId="7439720B" w14:textId="77777777">
      <w:pPr>
        <w:pStyle w:val="paragraph"/>
        <w:shd w:val="clear" w:color="auto" w:fill="FFFFFF"/>
        <w:spacing w:before="0" w:beforeAutospacing="0" w:after="0" w:afterAutospacing="0"/>
        <w:textAlignment w:val="baseline"/>
        <w:rPr>
          <w:rStyle w:val="normaltextrun"/>
          <w:rFonts w:ascii="Arial" w:hAnsi="Arial" w:eastAsia="SimSun" w:cs="Arial"/>
          <w:sz w:val="22"/>
          <w:szCs w:val="22"/>
        </w:rPr>
      </w:pPr>
    </w:p>
    <w:p w:rsidRPr="00CF45A4" w:rsidR="00B3770F" w:rsidP="00CF45A4" w:rsidRDefault="00B3770F" w14:paraId="5AD8F992" w14:textId="77777777">
      <w:pPr>
        <w:pStyle w:val="paragraph"/>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sz w:val="22"/>
          <w:szCs w:val="22"/>
        </w:rPr>
        <w:t>Our Core Competency Statements are used to support assessment across the programme. These statements set out what expected progress looks like at each stage of your training across different areas of professional learning. They will help you, your mentors and your tutors to have clear and focused conversations about your development, set meaningful targets and recognise the progress you are making. We will introduce these to you at the start of the programme, so do not worry, there is no secret assessment code to crack.</w:t>
      </w:r>
    </w:p>
    <w:p w:rsidRPr="00CF45A4" w:rsidR="00B3770F" w:rsidP="00CF45A4" w:rsidRDefault="00B3770F" w14:paraId="50EB2D54" w14:textId="77777777">
      <w:pPr>
        <w:pStyle w:val="paragraph"/>
        <w:shd w:val="clear" w:color="auto" w:fill="FFFFFF"/>
        <w:spacing w:before="0" w:beforeAutospacing="0" w:after="0" w:afterAutospacing="0"/>
        <w:textAlignment w:val="baseline"/>
        <w:rPr>
          <w:rStyle w:val="normaltextrun"/>
          <w:rFonts w:ascii="Arial" w:hAnsi="Arial" w:eastAsia="SimSun" w:cs="Arial"/>
          <w:sz w:val="22"/>
          <w:szCs w:val="22"/>
        </w:rPr>
      </w:pPr>
    </w:p>
    <w:p w:rsidRPr="00CF45A4" w:rsidR="00282E80" w:rsidP="00CF45A4" w:rsidRDefault="00B3770F" w14:paraId="7DDABCE9" w14:textId="4D30227E">
      <w:pPr>
        <w:pStyle w:val="paragraph"/>
        <w:shd w:val="clear" w:color="auto" w:fill="FFFFFF"/>
        <w:spacing w:before="0" w:beforeAutospacing="0" w:after="0" w:afterAutospacing="0"/>
        <w:textAlignment w:val="baseline"/>
        <w:rPr>
          <w:rStyle w:val="normaltextrun"/>
          <w:rFonts w:ascii="Arial" w:hAnsi="Arial" w:eastAsia="SimSun" w:cs="Arial"/>
          <w:sz w:val="22"/>
          <w:szCs w:val="22"/>
        </w:rPr>
      </w:pPr>
      <w:r w:rsidRPr="00CF45A4">
        <w:rPr>
          <w:rStyle w:val="normaltextrun"/>
          <w:rFonts w:ascii="Arial" w:hAnsi="Arial" w:eastAsia="SimSun" w:cs="Arial"/>
          <w:sz w:val="22"/>
          <w:szCs w:val="22"/>
        </w:rPr>
        <w:t>We also assess the programme itself. Programme leaders carefully review student feedback, mentor feedback, university tutor feedback, assessment outcomes and comments from employing schools. This helps us understand what is working well and where we can continue to improve. The programme is also supported by two experienced external examiners, who review the quality of our provision and act as critical friends.  Your Programme Leaders report to the Partnership Leadership Group each term. This group reviews impact data and ensures that the programme continues to reflect our vision, mission and commitment to high-quality teacher education.</w:t>
      </w:r>
    </w:p>
    <w:p w:rsidRPr="00CF45A4" w:rsidR="00282E80" w:rsidP="00CF45A4" w:rsidRDefault="00282E80" w14:paraId="2E93EB39" w14:textId="77777777">
      <w:pPr>
        <w:pStyle w:val="paragraph"/>
        <w:shd w:val="clear" w:color="auto" w:fill="FFFFFF"/>
        <w:spacing w:before="0" w:beforeAutospacing="0" w:after="0" w:afterAutospacing="0"/>
        <w:textAlignment w:val="baseline"/>
        <w:rPr>
          <w:rStyle w:val="normaltextrun"/>
          <w:rFonts w:ascii="Arial" w:hAnsi="Arial" w:eastAsia="SimSun" w:cs="Arial"/>
          <w:sz w:val="22"/>
          <w:szCs w:val="22"/>
        </w:rPr>
      </w:pPr>
    </w:p>
    <w:p w:rsidRPr="00CF45A4" w:rsidR="00282E80" w:rsidP="00CF45A4" w:rsidRDefault="00282E80" w14:paraId="78205D93" w14:textId="77777777">
      <w:pPr>
        <w:pStyle w:val="paragraph"/>
        <w:shd w:val="clear" w:color="auto" w:fill="FFFFFF"/>
        <w:spacing w:before="0" w:beforeAutospacing="0" w:after="0" w:afterAutospacing="0"/>
        <w:textAlignment w:val="baseline"/>
        <w:rPr>
          <w:rFonts w:ascii="Arial" w:hAnsi="Arial" w:eastAsia="SimSun" w:cs="Arial"/>
          <w:sz w:val="22"/>
          <w:szCs w:val="22"/>
        </w:rPr>
      </w:pPr>
    </w:p>
    <w:p w:rsidR="008D0BC3" w:rsidP="00C832AB" w:rsidRDefault="00E81F1A" w14:paraId="55567F59" w14:textId="33FAC67C">
      <w:pPr>
        <w:pStyle w:val="Heading2"/>
        <w:spacing w:before="0" w:line="240" w:lineRule="auto"/>
        <w:rPr>
          <w:rFonts w:ascii="Arial" w:hAnsi="Arial" w:eastAsia="SimSun" w:cs="Arial"/>
          <w:b/>
          <w:bCs/>
          <w:color w:val="auto"/>
          <w:sz w:val="22"/>
          <w:szCs w:val="22"/>
        </w:rPr>
      </w:pPr>
      <w:bookmarkStart w:name="_Toc232682555" w:id="7"/>
      <w:r>
        <w:rPr>
          <w:rFonts w:ascii="Arial" w:hAnsi="Arial" w:eastAsia="SimSun" w:cs="Arial"/>
          <w:b/>
          <w:bCs/>
          <w:color w:val="auto"/>
          <w:sz w:val="22"/>
          <w:szCs w:val="22"/>
        </w:rPr>
        <w:t xml:space="preserve">1.5 </w:t>
      </w:r>
      <w:r w:rsidRPr="00C832AB">
        <w:rPr>
          <w:rFonts w:ascii="Arial" w:hAnsi="Arial" w:eastAsia="SimSun" w:cs="Arial"/>
          <w:b/>
          <w:bCs/>
          <w:color w:val="auto"/>
          <w:sz w:val="22"/>
          <w:szCs w:val="22"/>
        </w:rPr>
        <w:t>Recognising</w:t>
      </w:r>
      <w:r w:rsidRPr="00C832AB" w:rsidR="008D0BC3">
        <w:rPr>
          <w:rFonts w:ascii="Arial" w:hAnsi="Arial" w:eastAsia="SimSun" w:cs="Arial"/>
          <w:b/>
          <w:bCs/>
          <w:color w:val="auto"/>
          <w:sz w:val="22"/>
          <w:szCs w:val="22"/>
        </w:rPr>
        <w:t xml:space="preserve"> and Valuing Diversity</w:t>
      </w:r>
      <w:bookmarkEnd w:id="7"/>
      <w:r w:rsidRPr="00C832AB" w:rsidR="008D0BC3">
        <w:rPr>
          <w:rFonts w:ascii="Arial" w:hAnsi="Arial" w:eastAsia="SimSun" w:cs="Arial"/>
          <w:b/>
          <w:bCs/>
          <w:color w:val="auto"/>
          <w:sz w:val="22"/>
          <w:szCs w:val="22"/>
        </w:rPr>
        <w:t xml:space="preserve"> </w:t>
      </w:r>
    </w:p>
    <w:p w:rsidRPr="00C832AB" w:rsidR="00C832AB" w:rsidP="00C832AB" w:rsidRDefault="00C832AB" w14:paraId="62EF8DC2" w14:textId="77777777">
      <w:pPr>
        <w:spacing w:after="0" w:line="240" w:lineRule="auto"/>
      </w:pPr>
    </w:p>
    <w:p w:rsidRPr="00CF45A4" w:rsidR="00AB4466" w:rsidP="00C832AB" w:rsidRDefault="00AB4466" w14:paraId="210D2267" w14:textId="3109925E">
      <w:pPr>
        <w:spacing w:after="0" w:line="240" w:lineRule="auto"/>
        <w:jc w:val="both"/>
        <w:rPr>
          <w:rFonts w:ascii="Arial" w:hAnsi="Arial" w:eastAsia="SimSun" w:cs="Arial"/>
        </w:rPr>
      </w:pPr>
      <w:r w:rsidRPr="00CF45A4">
        <w:rPr>
          <w:rFonts w:ascii="Arial" w:hAnsi="Arial" w:eastAsia="SimSun" w:cs="Arial"/>
        </w:rPr>
        <w:t>We are committed to ensuring that all student teachers have a fair and equal opportunity to achieve their full potential. We value diversity and recognise that everyone joins the programme with different experiences, strengths, questions and starting points. These differences enrich our learning community and help us all think more deeply about the kind of teachers we want to be.</w:t>
      </w:r>
      <w:r w:rsidRPr="00CF45A4" w:rsidR="007C02C1">
        <w:rPr>
          <w:rFonts w:ascii="Arial" w:hAnsi="Arial" w:eastAsia="SimSun" w:cs="Arial"/>
        </w:rPr>
        <w:t xml:space="preserve"> </w:t>
      </w:r>
      <w:r w:rsidRPr="00CF45A4">
        <w:rPr>
          <w:rFonts w:ascii="Arial" w:hAnsi="Arial" w:eastAsia="SimSun" w:cs="Arial"/>
        </w:rPr>
        <w:t>Throughout the programme, you will be encouraged to share your prior and ongoing experiences with your peers, tutors and mentors. You will reflect on how these experiences shape your developing professional identity and how they can help you understand the children, families and communities you will work with.</w:t>
      </w:r>
    </w:p>
    <w:p w:rsidRPr="00CF45A4" w:rsidR="00AB4466" w:rsidP="00CF45A4" w:rsidRDefault="00AB4466" w14:paraId="0FED9FD0" w14:textId="77777777">
      <w:pPr>
        <w:spacing w:after="0" w:line="240" w:lineRule="auto"/>
        <w:jc w:val="both"/>
        <w:rPr>
          <w:rFonts w:ascii="Arial" w:hAnsi="Arial" w:eastAsia="SimSun" w:cs="Arial"/>
        </w:rPr>
      </w:pPr>
    </w:p>
    <w:p w:rsidRPr="00CF45A4" w:rsidR="00901D1F" w:rsidP="00CF45A4" w:rsidRDefault="00AB4466" w14:paraId="73036000" w14:textId="61C4DE71">
      <w:pPr>
        <w:spacing w:after="0" w:line="240" w:lineRule="auto"/>
        <w:jc w:val="both"/>
        <w:rPr>
          <w:rFonts w:ascii="Arial" w:hAnsi="Arial" w:eastAsia="SimSun" w:cs="Arial"/>
        </w:rPr>
      </w:pPr>
      <w:r w:rsidRPr="00CF45A4">
        <w:rPr>
          <w:rFonts w:ascii="Arial" w:hAnsi="Arial" w:eastAsia="SimSun" w:cs="Arial"/>
        </w:rPr>
        <w:t>We also recognise that learning to become a teacher can be exciting, demanding and, at times, a little messy. That is completely normal. Teaching is complex work, and you are not expected to have all the answers from day one. Support is built into both centre-based and school-based learning, drawing on the expertise of university tutors, school-based mentors, partnership colleagues and wider university support services.</w:t>
      </w:r>
      <w:r w:rsidR="00C832AB">
        <w:rPr>
          <w:rFonts w:ascii="Arial" w:hAnsi="Arial" w:eastAsia="SimSun" w:cs="Arial"/>
        </w:rPr>
        <w:t xml:space="preserve"> </w:t>
      </w:r>
      <w:r w:rsidRPr="00CF45A4">
        <w:rPr>
          <w:rFonts w:ascii="Arial" w:hAnsi="Arial" w:eastAsia="SimSun" w:cs="Arial"/>
        </w:rPr>
        <w:t>Our aim is to help you feel known, supported and challenged in the right ways, so that you can grow in confidence, develop as a professional and make the most of everything the programme has to offer.</w:t>
      </w:r>
    </w:p>
    <w:p w:rsidRPr="00CF45A4" w:rsidR="00BB2189" w:rsidP="00CF45A4" w:rsidRDefault="00BB2189" w14:paraId="78B5D62D" w14:textId="77777777">
      <w:pPr>
        <w:spacing w:after="0" w:line="240" w:lineRule="auto"/>
        <w:jc w:val="both"/>
        <w:rPr>
          <w:rFonts w:ascii="Arial" w:hAnsi="Arial" w:eastAsia="SimSun" w:cs="Arial"/>
        </w:rPr>
      </w:pPr>
    </w:p>
    <w:p w:rsidRPr="00CF45A4" w:rsidR="00E57715" w:rsidP="00CF45A4" w:rsidRDefault="00E57715" w14:paraId="6655E20C" w14:textId="77777777">
      <w:pPr>
        <w:spacing w:after="0" w:line="240" w:lineRule="auto"/>
        <w:jc w:val="both"/>
        <w:rPr>
          <w:rFonts w:ascii="Arial" w:hAnsi="Arial" w:eastAsia="SimSun" w:cs="Arial"/>
        </w:rPr>
      </w:pPr>
    </w:p>
    <w:p w:rsidR="00BB2189" w:rsidP="00CF45A4" w:rsidRDefault="00E81F1A" w14:paraId="2E0620E0" w14:textId="08DE3B54">
      <w:pPr>
        <w:pStyle w:val="paragraph"/>
        <w:spacing w:before="0" w:beforeAutospacing="0" w:after="0" w:afterAutospacing="0"/>
        <w:textAlignment w:val="baseline"/>
        <w:outlineLvl w:val="1"/>
        <w:rPr>
          <w:rStyle w:val="eop"/>
          <w:rFonts w:ascii="Arial" w:hAnsi="Arial" w:cs="Arial" w:eastAsiaTheme="majorEastAsia"/>
          <w:b/>
          <w:bCs/>
          <w:sz w:val="22"/>
          <w:szCs w:val="22"/>
        </w:rPr>
      </w:pPr>
      <w:bookmarkStart w:name="_Toc232682556" w:id="8"/>
      <w:r>
        <w:rPr>
          <w:rStyle w:val="eop"/>
          <w:rFonts w:ascii="Arial" w:hAnsi="Arial" w:cs="Arial" w:eastAsiaTheme="majorEastAsia"/>
          <w:b/>
          <w:bCs/>
          <w:sz w:val="22"/>
          <w:szCs w:val="22"/>
        </w:rPr>
        <w:t>1.6</w:t>
      </w:r>
      <w:r w:rsidRPr="00C832AB" w:rsidR="00BB2189">
        <w:rPr>
          <w:rStyle w:val="eop"/>
          <w:rFonts w:ascii="Arial" w:hAnsi="Arial" w:cs="Arial" w:eastAsiaTheme="majorEastAsia"/>
          <w:b/>
          <w:bCs/>
          <w:sz w:val="22"/>
          <w:szCs w:val="22"/>
        </w:rPr>
        <w:t xml:space="preserve"> Race Equity</w:t>
      </w:r>
      <w:bookmarkEnd w:id="8"/>
      <w:r w:rsidRPr="00C832AB" w:rsidR="00BB2189">
        <w:rPr>
          <w:rStyle w:val="eop"/>
          <w:rFonts w:ascii="Arial" w:hAnsi="Arial" w:cs="Arial" w:eastAsiaTheme="majorEastAsia"/>
          <w:b/>
          <w:bCs/>
          <w:sz w:val="22"/>
          <w:szCs w:val="22"/>
        </w:rPr>
        <w:t xml:space="preserve">  </w:t>
      </w:r>
    </w:p>
    <w:p w:rsidRPr="00C832AB" w:rsidR="00C832AB" w:rsidP="00C832AB" w:rsidRDefault="00C832AB" w14:paraId="14A53196" w14:textId="77777777">
      <w:pPr>
        <w:pStyle w:val="paragraph"/>
        <w:spacing w:before="0" w:beforeAutospacing="0" w:after="0" w:afterAutospacing="0"/>
        <w:textAlignment w:val="baseline"/>
        <w:rPr>
          <w:rStyle w:val="eop"/>
          <w:rFonts w:ascii="Arial" w:hAnsi="Arial" w:cs="Arial" w:eastAsiaTheme="majorEastAsia"/>
          <w:b/>
          <w:bCs/>
          <w:sz w:val="22"/>
          <w:szCs w:val="22"/>
        </w:rPr>
      </w:pPr>
    </w:p>
    <w:p w:rsidRPr="00CF45A4" w:rsidR="00BB2189" w:rsidP="00CF45A4" w:rsidRDefault="00BB2189" w14:paraId="3C2801B3" w14:textId="77777777">
      <w:pPr>
        <w:pStyle w:val="paragraph"/>
        <w:spacing w:before="0" w:beforeAutospacing="0" w:after="0" w:afterAutospacing="0"/>
        <w:textAlignment w:val="baseline"/>
        <w:rPr>
          <w:rFonts w:ascii="Arial" w:hAnsi="Arial" w:cs="Arial"/>
          <w:sz w:val="22"/>
          <w:szCs w:val="22"/>
        </w:rPr>
      </w:pPr>
      <w:r w:rsidRPr="00CF45A4">
        <w:rPr>
          <w:rStyle w:val="eop"/>
          <w:rFonts w:ascii="Arial" w:hAnsi="Arial" w:cs="Arial" w:eastAsiaTheme="majorEastAsia"/>
          <w:sz w:val="22"/>
          <w:szCs w:val="22"/>
        </w:rPr>
        <w:t>We acknowledge that racism is ingrained across our society, institutionalised within the higher education sector and our university. We recognise that racism is not always overt and manifests in the everyday life of our staff and students; the impact of which is significantly harmful to individuals and our community. We hold ourselves accountable and empower everyone to be anti-racist, challenge all forms of racism and work to dismantle structures that perpetuate racism including challenging ourselves. We are committed to eliminating racial inequality and will take systematic action to address racial inequities. We expect all staff, students, and all members of our university community including partners and stakeholders to embody these values and behaviours.</w:t>
      </w:r>
    </w:p>
    <w:p w:rsidRPr="00CF45A4" w:rsidR="00AB4466" w:rsidP="00CF45A4" w:rsidRDefault="00AB4466" w14:paraId="4E967972" w14:textId="77777777">
      <w:pPr>
        <w:spacing w:after="0" w:line="240" w:lineRule="auto"/>
        <w:jc w:val="both"/>
        <w:rPr>
          <w:rFonts w:ascii="Arial" w:hAnsi="Arial" w:eastAsia="SimSun" w:cs="Arial"/>
        </w:rPr>
      </w:pPr>
    </w:p>
    <w:p w:rsidRPr="00F03185" w:rsidR="00A5776A" w:rsidP="00F03185" w:rsidRDefault="00901D1F" w14:paraId="32514F6C" w14:textId="10CF0E7F">
      <w:pPr>
        <w:pStyle w:val="paragraph"/>
        <w:shd w:val="clear" w:color="auto" w:fill="FFFFFF"/>
        <w:spacing w:before="0" w:beforeAutospacing="0" w:after="0" w:afterAutospacing="0"/>
        <w:textAlignment w:val="baseline"/>
        <w:rPr>
          <w:rStyle w:val="normaltextrun"/>
          <w:rFonts w:ascii="Arial" w:hAnsi="Arial" w:cs="Arial"/>
          <w:sz w:val="22"/>
          <w:szCs w:val="22"/>
        </w:rPr>
      </w:pPr>
      <w:r w:rsidRPr="00CF45A4">
        <w:rPr>
          <w:rStyle w:val="eop"/>
          <w:rFonts w:ascii="Arial" w:hAnsi="Arial" w:cs="Arial"/>
          <w:sz w:val="22"/>
          <w:szCs w:val="22"/>
        </w:rPr>
        <w:t>  </w:t>
      </w:r>
      <w:bookmarkStart w:name="_Toc137043941" w:id="9"/>
    </w:p>
    <w:p w:rsidR="00666ECF" w:rsidP="005C54A3" w:rsidRDefault="00E81F1A" w14:paraId="5686A636" w14:textId="324D195F">
      <w:pPr>
        <w:pStyle w:val="Heading2"/>
        <w:rPr>
          <w:rStyle w:val="normaltextrun"/>
          <w:rFonts w:ascii="Arial" w:hAnsi="Arial" w:cs="Arial"/>
          <w:b/>
          <w:color w:val="auto"/>
          <w:sz w:val="22"/>
          <w:szCs w:val="22"/>
        </w:rPr>
      </w:pPr>
      <w:bookmarkStart w:name="_Toc232682557" w:id="10"/>
      <w:r w:rsidRPr="00E81F1A">
        <w:rPr>
          <w:rStyle w:val="normaltextrun"/>
          <w:rFonts w:ascii="Arial" w:hAnsi="Arial" w:cs="Arial"/>
          <w:b/>
          <w:color w:val="auto"/>
          <w:sz w:val="22"/>
          <w:szCs w:val="22"/>
        </w:rPr>
        <w:t>1.7</w:t>
      </w:r>
      <w:r w:rsidRPr="00E81F1A" w:rsidR="00A5776A">
        <w:rPr>
          <w:rStyle w:val="normaltextrun"/>
          <w:rFonts w:ascii="Arial" w:hAnsi="Arial" w:cs="Arial"/>
          <w:b/>
          <w:color w:val="auto"/>
          <w:sz w:val="22"/>
          <w:szCs w:val="22"/>
        </w:rPr>
        <w:t xml:space="preserve"> </w:t>
      </w:r>
      <w:r w:rsidRPr="00E81F1A" w:rsidR="00666ECF">
        <w:rPr>
          <w:rStyle w:val="normaltextrun"/>
          <w:rFonts w:ascii="Arial" w:hAnsi="Arial" w:cs="Arial"/>
          <w:b/>
          <w:color w:val="auto"/>
          <w:sz w:val="22"/>
          <w:szCs w:val="22"/>
        </w:rPr>
        <w:t xml:space="preserve">The policies and frameworks underpinning </w:t>
      </w:r>
      <w:r w:rsidRPr="00E81F1A" w:rsidR="00B3770F">
        <w:rPr>
          <w:rStyle w:val="normaltextrun"/>
          <w:rFonts w:ascii="Arial" w:hAnsi="Arial" w:cs="Arial"/>
          <w:b/>
          <w:color w:val="auto"/>
          <w:sz w:val="22"/>
          <w:szCs w:val="22"/>
        </w:rPr>
        <w:t>y</w:t>
      </w:r>
      <w:r w:rsidRPr="00E81F1A" w:rsidR="00666ECF">
        <w:rPr>
          <w:rStyle w:val="normaltextrun"/>
          <w:rFonts w:ascii="Arial" w:hAnsi="Arial" w:cs="Arial"/>
          <w:b/>
          <w:color w:val="auto"/>
          <w:sz w:val="22"/>
          <w:szCs w:val="22"/>
        </w:rPr>
        <w:t>ou</w:t>
      </w:r>
      <w:r w:rsidRPr="00E81F1A" w:rsidR="00E74A00">
        <w:rPr>
          <w:rStyle w:val="normaltextrun"/>
          <w:rFonts w:ascii="Arial" w:hAnsi="Arial" w:cs="Arial"/>
          <w:b/>
          <w:color w:val="auto"/>
          <w:sz w:val="22"/>
          <w:szCs w:val="22"/>
        </w:rPr>
        <w:t>r</w:t>
      </w:r>
      <w:r w:rsidRPr="00E81F1A" w:rsidR="00666ECF">
        <w:rPr>
          <w:rStyle w:val="normaltextrun"/>
          <w:rFonts w:ascii="Arial" w:hAnsi="Arial" w:cs="Arial"/>
          <w:b/>
          <w:color w:val="auto"/>
          <w:sz w:val="22"/>
          <w:szCs w:val="22"/>
        </w:rPr>
        <w:t xml:space="preserve"> programme</w:t>
      </w:r>
      <w:bookmarkEnd w:id="10"/>
      <w:r w:rsidRPr="00E81F1A" w:rsidR="00666ECF">
        <w:rPr>
          <w:rStyle w:val="normaltextrun"/>
          <w:rFonts w:ascii="Arial" w:hAnsi="Arial" w:cs="Arial"/>
          <w:b/>
          <w:color w:val="auto"/>
          <w:sz w:val="22"/>
          <w:szCs w:val="22"/>
        </w:rPr>
        <w:t xml:space="preserve"> </w:t>
      </w:r>
    </w:p>
    <w:p w:rsidRPr="00E81F1A" w:rsidR="00E81F1A" w:rsidP="00E81F1A" w:rsidRDefault="00E81F1A" w14:paraId="4F74FB83" w14:textId="77777777">
      <w:pPr>
        <w:spacing w:after="0" w:line="240" w:lineRule="auto"/>
      </w:pPr>
    </w:p>
    <w:p w:rsidRPr="00CF45A4" w:rsidR="00666ECF" w:rsidP="00E81F1A" w:rsidRDefault="00666ECF" w14:paraId="7B473CC9" w14:textId="45B5C3F5">
      <w:pPr>
        <w:spacing w:after="0" w:line="240" w:lineRule="auto"/>
        <w:rPr>
          <w:rFonts w:ascii="Arial" w:hAnsi="Arial" w:cs="Arial"/>
          <w:lang w:val="en-US"/>
        </w:rPr>
      </w:pPr>
      <w:r w:rsidRPr="00CF45A4">
        <w:rPr>
          <w:rFonts w:ascii="Arial" w:hAnsi="Arial" w:cs="Arial"/>
        </w:rPr>
        <w:t>The policies and guidance documents in this section underpin the design, delivery and quality assurance of our programme. They set out the professional, academic and regulatory expectations that shape your training and help to ensure that all trainees receive a high-quality and consistent experience.</w:t>
      </w:r>
    </w:p>
    <w:p w:rsidRPr="00CF45A4" w:rsidR="00956D3E" w:rsidP="00CF45A4" w:rsidRDefault="00956D3E" w14:paraId="24873C4C" w14:textId="77777777">
      <w:pPr>
        <w:pStyle w:val="paragraph"/>
        <w:spacing w:before="0" w:beforeAutospacing="0" w:after="0" w:afterAutospacing="0"/>
        <w:textAlignment w:val="baseline"/>
        <w:rPr>
          <w:rStyle w:val="normaltextrun"/>
          <w:rFonts w:ascii="Arial" w:hAnsi="Arial" w:cs="Arial"/>
          <w:b/>
          <w:sz w:val="22"/>
          <w:szCs w:val="22"/>
        </w:rPr>
      </w:pPr>
    </w:p>
    <w:p w:rsidRPr="00CF45A4" w:rsidR="00016B3F" w:rsidP="27A6A803" w:rsidRDefault="001D4B20" w14:paraId="57BA7640" w14:textId="1AC8462C">
      <w:pPr>
        <w:pStyle w:val="paragraph"/>
        <w:numPr>
          <w:ilvl w:val="1"/>
          <w:numId w:val="17"/>
        </w:numPr>
        <w:spacing w:before="0" w:beforeAutospacing="off" w:after="0" w:afterAutospacing="off"/>
        <w:textAlignment w:val="baseline"/>
        <w:rPr>
          <w:rStyle w:val="normaltextrun"/>
          <w:rFonts w:ascii="Arial" w:hAnsi="Arial" w:cs="Arial"/>
          <w:b w:val="1"/>
          <w:bCs w:val="1"/>
          <w:sz w:val="22"/>
          <w:szCs w:val="22"/>
        </w:rPr>
      </w:pPr>
      <w:r w:rsidRPr="27A6A803" w:rsidR="001D4B20">
        <w:rPr>
          <w:rStyle w:val="normaltextrun"/>
          <w:rFonts w:ascii="Arial" w:hAnsi="Arial" w:cs="Arial"/>
          <w:b w:val="1"/>
          <w:bCs w:val="1"/>
          <w:sz w:val="22"/>
          <w:szCs w:val="22"/>
        </w:rPr>
        <w:t xml:space="preserve">Initial Teacher </w:t>
      </w:r>
      <w:r w:rsidRPr="27A6A803" w:rsidR="7EB89BDB">
        <w:rPr>
          <w:rStyle w:val="normaltextrun"/>
          <w:rFonts w:ascii="Arial" w:hAnsi="Arial" w:cs="Arial"/>
          <w:b w:val="1"/>
          <w:bCs w:val="1"/>
          <w:sz w:val="22"/>
          <w:szCs w:val="22"/>
        </w:rPr>
        <w:t>Training and Early Career Framework</w:t>
      </w:r>
      <w:r w:rsidRPr="27A6A803" w:rsidR="004B2953">
        <w:rPr>
          <w:rStyle w:val="normaltextrun"/>
          <w:rFonts w:ascii="Arial" w:hAnsi="Arial" w:cs="Arial"/>
          <w:b w:val="1"/>
          <w:bCs w:val="1"/>
          <w:sz w:val="22"/>
          <w:szCs w:val="22"/>
        </w:rPr>
        <w:t xml:space="preserve"> </w:t>
      </w:r>
      <w:r w:rsidRPr="27A6A803" w:rsidR="004B2953">
        <w:rPr>
          <w:rStyle w:val="normaltextrun"/>
          <w:rFonts w:ascii="Arial" w:hAnsi="Arial" w:cs="Arial"/>
          <w:b w:val="1"/>
          <w:bCs w:val="1"/>
          <w:sz w:val="22"/>
          <w:szCs w:val="22"/>
        </w:rPr>
        <w:t>(ITT</w:t>
      </w:r>
      <w:r w:rsidRPr="27A6A803" w:rsidR="00FF4B9D">
        <w:rPr>
          <w:rStyle w:val="normaltextrun"/>
          <w:rFonts w:ascii="Arial" w:hAnsi="Arial" w:cs="Arial"/>
          <w:b w:val="1"/>
          <w:bCs w:val="1"/>
          <w:sz w:val="22"/>
          <w:szCs w:val="22"/>
        </w:rPr>
        <w:t>E</w:t>
      </w:r>
      <w:r w:rsidRPr="27A6A803" w:rsidR="004B2953">
        <w:rPr>
          <w:rStyle w:val="normaltextrun"/>
          <w:rFonts w:ascii="Arial" w:hAnsi="Arial" w:cs="Arial"/>
          <w:b w:val="1"/>
          <w:bCs w:val="1"/>
          <w:sz w:val="22"/>
          <w:szCs w:val="22"/>
        </w:rPr>
        <w:t>CF)</w:t>
      </w:r>
      <w:bookmarkEnd w:id="9"/>
      <w:r w:rsidRPr="27A6A803" w:rsidR="004B2953">
        <w:rPr>
          <w:rStyle w:val="normaltextrun"/>
          <w:rFonts w:ascii="Arial" w:hAnsi="Arial" w:cs="Arial"/>
          <w:b w:val="1"/>
          <w:bCs w:val="1"/>
          <w:sz w:val="22"/>
          <w:szCs w:val="22"/>
        </w:rPr>
        <w:t xml:space="preserve"> </w:t>
      </w:r>
    </w:p>
    <w:p w:rsidRPr="00CF45A4" w:rsidR="00FF4B9D" w:rsidP="27A6A803" w:rsidRDefault="00FF4B9D" w14:paraId="3C644F39" w14:textId="502B7EB3">
      <w:pPr>
        <w:pStyle w:val="paragraph"/>
        <w:spacing w:before="0" w:beforeAutospacing="off" w:after="0" w:afterAutospacing="off"/>
        <w:ind w:left="709"/>
        <w:textAlignment w:val="baseline"/>
        <w:rPr>
          <w:rStyle w:val="normaltextrun"/>
          <w:rFonts w:ascii="Arial" w:hAnsi="Arial" w:cs="Arial"/>
          <w:sz w:val="22"/>
          <w:szCs w:val="22"/>
        </w:rPr>
      </w:pPr>
      <w:r w:rsidRPr="27A6A803" w:rsidR="00FF4B9D">
        <w:rPr>
          <w:rStyle w:val="normaltextrun"/>
          <w:rFonts w:ascii="Arial" w:hAnsi="Arial" w:cs="Arial"/>
          <w:sz w:val="22"/>
          <w:szCs w:val="22"/>
        </w:rPr>
        <w:t xml:space="preserve">The LTU curriculum has been carefully designed to ensure that all entitlements outlined in the Initial Teacher </w:t>
      </w:r>
      <w:r w:rsidRPr="27A6A803" w:rsidR="06149763">
        <w:rPr>
          <w:rStyle w:val="normaltextrun"/>
          <w:rFonts w:ascii="Arial" w:hAnsi="Arial" w:cs="Arial"/>
          <w:sz w:val="22"/>
          <w:szCs w:val="22"/>
        </w:rPr>
        <w:t>Training and Early Career Framework</w:t>
      </w:r>
      <w:r w:rsidRPr="27A6A803" w:rsidR="00FF4B9D">
        <w:rPr>
          <w:rStyle w:val="normaltextrun"/>
          <w:rFonts w:ascii="Arial" w:hAnsi="Arial" w:cs="Arial"/>
          <w:sz w:val="22"/>
          <w:szCs w:val="22"/>
        </w:rPr>
        <w:t xml:space="preserve"> are addressed throughout the programme.</w:t>
      </w:r>
      <w:r w:rsidRPr="27A6A803" w:rsidR="00E74A00">
        <w:rPr>
          <w:rStyle w:val="normaltextrun"/>
          <w:rFonts w:ascii="Arial" w:hAnsi="Arial" w:cs="Arial"/>
          <w:sz w:val="22"/>
          <w:szCs w:val="22"/>
        </w:rPr>
        <w:t xml:space="preserve"> </w:t>
      </w:r>
      <w:r w:rsidRPr="27A6A803" w:rsidR="00FF4B9D">
        <w:rPr>
          <w:rStyle w:val="normaltextrun"/>
          <w:rFonts w:ascii="Arial" w:hAnsi="Arial" w:cs="Arial"/>
          <w:sz w:val="22"/>
          <w:szCs w:val="22"/>
        </w:rPr>
        <w:t xml:space="preserve">We will explain this in more detail at the start of the programme. To gain </w:t>
      </w:r>
      <w:r w:rsidRPr="27A6A803" w:rsidR="00FF4B9D">
        <w:rPr>
          <w:rStyle w:val="normaltextrun"/>
          <w:rFonts w:ascii="Arial" w:hAnsi="Arial" w:cs="Arial"/>
          <w:sz w:val="22"/>
          <w:szCs w:val="22"/>
        </w:rPr>
        <w:t>an initial</w:t>
      </w:r>
      <w:r w:rsidRPr="27A6A803" w:rsidR="00FF4B9D">
        <w:rPr>
          <w:rStyle w:val="normaltextrun"/>
          <w:rFonts w:ascii="Arial" w:hAnsi="Arial" w:cs="Arial"/>
          <w:sz w:val="22"/>
          <w:szCs w:val="22"/>
        </w:rPr>
        <w:t xml:space="preserve"> understanding of these entitlements, you may find it helpful to read the following document:</w:t>
      </w:r>
      <w:r w:rsidRPr="27A6A803" w:rsidR="00064614">
        <w:rPr>
          <w:rFonts w:ascii="Arial" w:hAnsi="Arial" w:eastAsia="Calibri" w:cs="Arial" w:eastAsiaTheme="minorAscii"/>
          <w:sz w:val="22"/>
          <w:szCs w:val="22"/>
          <w:lang w:eastAsia="en-US"/>
        </w:rPr>
        <w:t xml:space="preserve"> </w:t>
      </w:r>
      <w:hyperlink r:id="R1b42cf37f6e1414f">
        <w:r w:rsidRPr="27A6A803" w:rsidR="00064614">
          <w:rPr>
            <w:rFonts w:ascii="Arial" w:hAnsi="Arial" w:eastAsia="Calibri" w:cs="Arial" w:eastAsiaTheme="minorAscii"/>
            <w:color w:val="0000FF"/>
            <w:sz w:val="22"/>
            <w:szCs w:val="22"/>
            <w:u w:val="single"/>
            <w:lang w:eastAsia="en-US"/>
          </w:rPr>
          <w:t>Initial teacher training and early career framework - GOV.UK</w:t>
        </w:r>
      </w:hyperlink>
    </w:p>
    <w:p w:rsidRPr="00CF45A4" w:rsidR="001D4B20" w:rsidP="00CF45A4" w:rsidRDefault="001D4B20" w14:paraId="3CA372AE" w14:textId="240E9CEA">
      <w:pPr>
        <w:pStyle w:val="paragraph"/>
        <w:spacing w:before="0" w:beforeAutospacing="0" w:after="0" w:afterAutospacing="0"/>
        <w:ind w:left="709" w:firstLine="60"/>
        <w:textAlignment w:val="baseline"/>
        <w:rPr>
          <w:rFonts w:ascii="Arial" w:hAnsi="Arial" w:cs="Arial"/>
          <w:sz w:val="22"/>
          <w:szCs w:val="22"/>
        </w:rPr>
      </w:pPr>
    </w:p>
    <w:p w:rsidRPr="00CF45A4" w:rsidR="001D4B20" w:rsidP="00D52B19" w:rsidRDefault="001D4B20" w14:paraId="15C2752E" w14:textId="4346DF94">
      <w:pPr>
        <w:pStyle w:val="paragraph"/>
        <w:numPr>
          <w:ilvl w:val="1"/>
          <w:numId w:val="17"/>
        </w:numPr>
        <w:spacing w:before="0" w:beforeAutospacing="0" w:after="0" w:afterAutospacing="0"/>
        <w:textAlignment w:val="baseline"/>
        <w:rPr>
          <w:rFonts w:ascii="Arial" w:hAnsi="Arial" w:cs="Arial" w:eastAsiaTheme="majorEastAsia"/>
          <w:b/>
          <w:bCs/>
          <w:i/>
          <w:iCs/>
          <w:sz w:val="22"/>
          <w:szCs w:val="22"/>
        </w:rPr>
      </w:pPr>
      <w:bookmarkStart w:name="_Toc137043942" w:id="11"/>
      <w:r w:rsidRPr="00CF45A4">
        <w:rPr>
          <w:rStyle w:val="normaltextrun"/>
          <w:rFonts w:ascii="Arial" w:hAnsi="Arial" w:cs="Arial"/>
          <w:b/>
          <w:bCs/>
          <w:sz w:val="22"/>
          <w:szCs w:val="22"/>
        </w:rPr>
        <w:t>The Teachers’ Standards</w:t>
      </w:r>
      <w:bookmarkEnd w:id="11"/>
    </w:p>
    <w:p w:rsidRPr="00CF45A4" w:rsidR="001D4B20" w:rsidP="00CF45A4" w:rsidRDefault="00773CE7" w14:paraId="60162C71" w14:textId="2D9A5408">
      <w:pPr>
        <w:pStyle w:val="paragraph"/>
        <w:spacing w:before="0" w:beforeAutospacing="0" w:after="0" w:afterAutospacing="0"/>
        <w:ind w:left="709"/>
        <w:textAlignment w:val="baseline"/>
        <w:rPr>
          <w:rFonts w:ascii="Arial" w:hAnsi="Arial" w:cs="Arial"/>
          <w:sz w:val="22"/>
          <w:szCs w:val="22"/>
        </w:rPr>
      </w:pPr>
      <w:r w:rsidRPr="00CF45A4">
        <w:rPr>
          <w:rStyle w:val="normaltextrun"/>
          <w:rFonts w:ascii="Arial" w:hAnsi="Arial" w:cs="Arial"/>
          <w:sz w:val="22"/>
          <w:szCs w:val="22"/>
        </w:rPr>
        <w:t>The Teachers’ Standards set out the minimum expectations for teachers’ professional practice and conduct in England. They describe the knowledge, skills and behaviours that all teachers are expected to demonstrate in order to be recommended for Qualified Teacher Status (QTS). We will introduce the Teachers’ Standards in more detail towards the end of the programme. In the meantime, you may find it useful to familiarise yourself with them by reading the following document:</w:t>
      </w:r>
    </w:p>
    <w:p w:rsidRPr="00CF45A4" w:rsidR="001D4B20" w:rsidP="00CF45A4" w:rsidRDefault="002E033C" w14:paraId="4DB3D6DF" w14:textId="7A3C799D">
      <w:pPr>
        <w:pStyle w:val="paragraph"/>
        <w:spacing w:before="0" w:beforeAutospacing="0" w:after="0" w:afterAutospacing="0"/>
        <w:ind w:left="709"/>
        <w:textAlignment w:val="baseline"/>
        <w:rPr>
          <w:rFonts w:ascii="Arial" w:hAnsi="Arial" w:cs="Arial"/>
          <w:sz w:val="22"/>
          <w:szCs w:val="22"/>
        </w:rPr>
      </w:pPr>
      <w:hyperlink w:history="1" r:id="rId15">
        <w:r w:rsidRPr="00CF45A4">
          <w:rPr>
            <w:rStyle w:val="Hyperlink"/>
            <w:rFonts w:ascii="Arial" w:hAnsi="Arial" w:cs="Arial"/>
            <w:sz w:val="22"/>
            <w:szCs w:val="22"/>
          </w:rPr>
          <w:t>https://www.education.gov.uk/publications/eOrderingDownload/teachers%20standards.pdf</w:t>
        </w:r>
        <w:r w:rsidRPr="00CF45A4">
          <w:rPr>
            <w:rStyle w:val="Hyperlink"/>
            <w:rFonts w:ascii="Arial" w:hAnsi="Arial" w:cs="Arial" w:eastAsiaTheme="majorEastAsia"/>
            <w:sz w:val="22"/>
            <w:szCs w:val="22"/>
          </w:rPr>
          <w:t> </w:t>
        </w:r>
      </w:hyperlink>
    </w:p>
    <w:p w:rsidRPr="00CF45A4" w:rsidR="415647A9" w:rsidP="00CF45A4" w:rsidRDefault="415647A9" w14:paraId="6592F8E3" w14:textId="2829C532">
      <w:pPr>
        <w:pStyle w:val="paragraph"/>
        <w:spacing w:before="0" w:beforeAutospacing="0" w:after="0" w:afterAutospacing="0"/>
        <w:ind w:left="709"/>
        <w:rPr>
          <w:rStyle w:val="eop"/>
          <w:rFonts w:ascii="Arial" w:hAnsi="Arial" w:cs="Arial" w:eastAsiaTheme="majorEastAsia"/>
          <w:color w:val="0000FF"/>
          <w:sz w:val="22"/>
          <w:szCs w:val="22"/>
        </w:rPr>
      </w:pPr>
    </w:p>
    <w:p w:rsidRPr="00CF45A4" w:rsidR="415647A9" w:rsidP="00CF45A4" w:rsidRDefault="415647A9" w14:paraId="204F36CE" w14:textId="761586BE">
      <w:pPr>
        <w:pStyle w:val="paragraph"/>
        <w:spacing w:before="0" w:beforeAutospacing="0" w:after="0" w:afterAutospacing="0"/>
        <w:ind w:left="709"/>
        <w:rPr>
          <w:rStyle w:val="eop"/>
          <w:rFonts w:ascii="Arial" w:hAnsi="Arial" w:cs="Arial" w:eastAsiaTheme="majorEastAsia"/>
          <w:color w:val="0000FF"/>
          <w:sz w:val="22"/>
          <w:szCs w:val="22"/>
        </w:rPr>
      </w:pPr>
    </w:p>
    <w:p w:rsidR="00964D3A" w:rsidP="005C54A3" w:rsidRDefault="00E81F1A" w14:paraId="770E176D" w14:textId="36AD11EC">
      <w:pPr>
        <w:pStyle w:val="Heading2"/>
        <w:rPr>
          <w:rStyle w:val="normaltextrun"/>
          <w:rFonts w:ascii="Arial" w:hAnsi="Arial" w:cs="Arial"/>
          <w:b/>
          <w:color w:val="auto"/>
          <w:sz w:val="22"/>
          <w:szCs w:val="22"/>
        </w:rPr>
      </w:pPr>
      <w:bookmarkStart w:name="_Toc137043946" w:id="12"/>
      <w:bookmarkStart w:name="_Toc232682558" w:id="13"/>
      <w:r>
        <w:rPr>
          <w:rStyle w:val="eop"/>
          <w:rFonts w:ascii="Arial" w:hAnsi="Arial" w:cs="Arial"/>
          <w:b/>
          <w:bCs/>
          <w:color w:val="auto"/>
          <w:sz w:val="22"/>
          <w:szCs w:val="22"/>
        </w:rPr>
        <w:t>1.8</w:t>
      </w:r>
      <w:r w:rsidRPr="00C832AB" w:rsidR="005C54A3">
        <w:rPr>
          <w:rStyle w:val="eop"/>
          <w:rFonts w:ascii="Arial" w:hAnsi="Arial" w:cs="Arial"/>
          <w:b/>
          <w:bCs/>
          <w:color w:val="auto"/>
          <w:sz w:val="22"/>
          <w:szCs w:val="22"/>
        </w:rPr>
        <w:t xml:space="preserve"> Attendance</w:t>
      </w:r>
      <w:r w:rsidRPr="00C832AB" w:rsidR="00964D3A">
        <w:rPr>
          <w:rStyle w:val="normaltextrun"/>
          <w:rFonts w:ascii="Arial" w:hAnsi="Arial" w:cs="Arial"/>
          <w:b/>
          <w:color w:val="auto"/>
          <w:sz w:val="22"/>
          <w:szCs w:val="22"/>
        </w:rPr>
        <w:t xml:space="preserve"> and </w:t>
      </w:r>
      <w:r w:rsidRPr="00C832AB" w:rsidR="00C832AB">
        <w:rPr>
          <w:rStyle w:val="normaltextrun"/>
          <w:rFonts w:ascii="Arial" w:hAnsi="Arial" w:cs="Arial"/>
          <w:b/>
          <w:color w:val="auto"/>
          <w:sz w:val="22"/>
          <w:szCs w:val="22"/>
        </w:rPr>
        <w:t>p</w:t>
      </w:r>
      <w:r w:rsidRPr="00C832AB" w:rsidR="00964D3A">
        <w:rPr>
          <w:rStyle w:val="normaltextrun"/>
          <w:rFonts w:ascii="Arial" w:hAnsi="Arial" w:cs="Arial"/>
          <w:b/>
          <w:color w:val="auto"/>
          <w:sz w:val="22"/>
          <w:szCs w:val="22"/>
        </w:rPr>
        <w:t>unctuality</w:t>
      </w:r>
      <w:bookmarkEnd w:id="12"/>
      <w:bookmarkEnd w:id="13"/>
    </w:p>
    <w:p w:rsidRPr="00C832AB" w:rsidR="00C832AB" w:rsidP="00C832AB" w:rsidRDefault="00C832AB" w14:paraId="6FF1863E" w14:textId="77777777">
      <w:pPr>
        <w:spacing w:after="0" w:line="240" w:lineRule="auto"/>
      </w:pPr>
    </w:p>
    <w:p w:rsidR="002E026A" w:rsidP="00CF45A4" w:rsidRDefault="00964D3A" w14:paraId="6F7607CE" w14:textId="46CCCDA9">
      <w:pPr>
        <w:spacing w:after="0" w:line="240" w:lineRule="auto"/>
        <w:rPr>
          <w:rStyle w:val="normaltextrun"/>
          <w:rFonts w:ascii="Arial" w:hAnsi="Arial" w:cs="Arial" w:eastAsiaTheme="majorEastAsia"/>
        </w:rPr>
      </w:pPr>
      <w:r w:rsidRPr="002E026A">
        <w:rPr>
          <w:rStyle w:val="normaltextrun"/>
          <w:rFonts w:ascii="Arial" w:hAnsi="Arial" w:cs="Arial" w:eastAsiaTheme="majorEastAsia"/>
        </w:rPr>
        <w:t>Attendance at all university sessions is a core professional requirement of the programme.</w:t>
      </w:r>
      <w:r w:rsidRPr="002E026A">
        <w:rPr>
          <w:rStyle w:val="normaltextrun"/>
          <w:rFonts w:ascii="Arial" w:hAnsi="Arial" w:cs="Arial" w:eastAsiaTheme="majorEastAsia"/>
          <w:b/>
        </w:rPr>
        <w:t xml:space="preserve"> </w:t>
      </w:r>
      <w:r w:rsidRPr="002E026A">
        <w:rPr>
          <w:rStyle w:val="normaltextrun"/>
          <w:rFonts w:ascii="Arial" w:hAnsi="Arial" w:cs="Arial" w:eastAsiaTheme="majorEastAsia"/>
        </w:rPr>
        <w:t>University-based training is an essential part of your preparation for QTS. These sessions are carefully sequenced to support your developing knowledge, practice and professional judgement. Full attendance is therefore expected at all timetabled university sessions, including lectures, seminars, workshops, professional studies sessions and any additional training events.</w:t>
      </w:r>
      <w:r w:rsidRPr="002E026A" w:rsidR="004425C0">
        <w:rPr>
          <w:rStyle w:val="normaltextrun"/>
          <w:rFonts w:ascii="Arial" w:hAnsi="Arial" w:cs="Arial" w:eastAsiaTheme="majorEastAsia"/>
        </w:rPr>
        <w:t xml:space="preserve"> This </w:t>
      </w:r>
      <w:r w:rsidRPr="002E026A" w:rsidR="002E026A">
        <w:rPr>
          <w:rFonts w:ascii="Arial" w:hAnsi="Arial" w:cs="Arial"/>
        </w:rPr>
        <w:t>forms part of your professional responsibilities as a trainee teacher.</w:t>
      </w:r>
      <w:r w:rsidR="002E026A">
        <w:rPr>
          <w:rStyle w:val="normaltextrun"/>
          <w:rFonts w:ascii="Arial" w:hAnsi="Arial" w:cs="Arial" w:eastAsiaTheme="majorEastAsia"/>
        </w:rPr>
        <w:t xml:space="preserve"> </w:t>
      </w:r>
      <w:r w:rsidRPr="00CF45A4">
        <w:rPr>
          <w:rStyle w:val="normaltextrun"/>
          <w:rFonts w:ascii="Arial" w:hAnsi="Arial" w:cs="Arial" w:eastAsiaTheme="majorEastAsia"/>
        </w:rPr>
        <w:t xml:space="preserve">Non-attendance may affect your ability to demonstrate progress against programme expectations and the Teachers’ Standards. Attendance will be monitored closely, and any concerns will be followed up by the programme team. </w:t>
      </w:r>
    </w:p>
    <w:p w:rsidR="002E026A" w:rsidP="00CF45A4" w:rsidRDefault="002E026A" w14:paraId="58687E80" w14:textId="77777777">
      <w:pPr>
        <w:spacing w:after="0" w:line="240" w:lineRule="auto"/>
        <w:rPr>
          <w:rStyle w:val="normaltextrun"/>
          <w:rFonts w:ascii="Arial" w:hAnsi="Arial" w:cs="Arial" w:eastAsiaTheme="majorEastAsia"/>
        </w:rPr>
      </w:pPr>
    </w:p>
    <w:p w:rsidRPr="00CF45A4" w:rsidR="00964D3A" w:rsidP="00CF45A4" w:rsidRDefault="00964D3A" w14:paraId="3C7C4A88" w14:textId="1E164BD9">
      <w:pPr>
        <w:spacing w:after="0" w:line="240" w:lineRule="auto"/>
        <w:rPr>
          <w:rStyle w:val="normaltextrun"/>
          <w:rFonts w:ascii="Arial" w:hAnsi="Arial" w:cs="Arial" w:eastAsiaTheme="majorEastAsia"/>
          <w:b/>
        </w:rPr>
      </w:pPr>
      <w:r w:rsidRPr="00CF45A4">
        <w:rPr>
          <w:rStyle w:val="normaltextrun"/>
          <w:rFonts w:ascii="Arial" w:hAnsi="Arial" w:cs="Arial" w:eastAsiaTheme="majorEastAsia"/>
          <w:bCs/>
        </w:rPr>
        <w:t xml:space="preserve">As a teacher, you will be expected to attend all the Continuous Professional Development and Training provided by your school and as a trainee teacher this is no different. When on school placement, you are expected to behave as a teacher, and your attendance and punctuality will be tracked closely by the programme team. </w:t>
      </w:r>
    </w:p>
    <w:p w:rsidRPr="00CF45A4" w:rsidR="00964D3A" w:rsidP="00CF45A4" w:rsidRDefault="00964D3A" w14:paraId="07440EA3" w14:textId="77777777">
      <w:pPr>
        <w:pStyle w:val="paragraph"/>
        <w:spacing w:before="0" w:beforeAutospacing="0" w:after="0" w:afterAutospacing="0"/>
        <w:textAlignment w:val="baseline"/>
        <w:rPr>
          <w:rStyle w:val="normaltextrun"/>
          <w:rFonts w:ascii="Arial" w:hAnsi="Arial" w:cs="Arial" w:eastAsiaTheme="majorEastAsia"/>
          <w:bCs/>
          <w:sz w:val="22"/>
          <w:szCs w:val="22"/>
        </w:rPr>
      </w:pPr>
    </w:p>
    <w:p w:rsidR="00964D3A" w:rsidP="00CF45A4" w:rsidRDefault="00964D3A" w14:paraId="58F244C7" w14:textId="77777777">
      <w:pPr>
        <w:pStyle w:val="paragraph"/>
        <w:spacing w:before="0" w:beforeAutospacing="0" w:after="0" w:afterAutospacing="0"/>
        <w:textAlignment w:val="baseline"/>
        <w:rPr>
          <w:rStyle w:val="normaltextrun"/>
          <w:rFonts w:ascii="Arial" w:hAnsi="Arial" w:cs="Arial" w:eastAsiaTheme="majorEastAsia"/>
          <w:bCs/>
          <w:sz w:val="22"/>
          <w:szCs w:val="22"/>
        </w:rPr>
      </w:pPr>
      <w:r w:rsidRPr="00CF45A4">
        <w:rPr>
          <w:rStyle w:val="normaltextrun"/>
          <w:rFonts w:ascii="Arial" w:hAnsi="Arial" w:cs="Arial" w:eastAsiaTheme="majorEastAsia"/>
          <w:bCs/>
          <w:sz w:val="22"/>
          <w:szCs w:val="22"/>
        </w:rPr>
        <w:t xml:space="preserve">Of course, we understand that at times there may be reasons that mean that you are unable to attend university or school, but we require that if this is the case, your absence is communicated as soon as possible using the relevant channels of communication that will be shared with you at the start of the programme. </w:t>
      </w:r>
    </w:p>
    <w:p w:rsidR="0056086D" w:rsidP="00CF45A4" w:rsidRDefault="0056086D" w14:paraId="62FA1E46" w14:textId="77777777">
      <w:pPr>
        <w:pStyle w:val="paragraph"/>
        <w:spacing w:before="0" w:beforeAutospacing="0" w:after="0" w:afterAutospacing="0"/>
        <w:textAlignment w:val="baseline"/>
        <w:rPr>
          <w:rStyle w:val="normaltextrun"/>
          <w:rFonts w:ascii="Arial" w:hAnsi="Arial" w:cs="Arial" w:eastAsiaTheme="majorEastAsia"/>
          <w:bCs/>
          <w:sz w:val="22"/>
          <w:szCs w:val="22"/>
        </w:rPr>
      </w:pPr>
    </w:p>
    <w:p w:rsidRPr="00CF45A4" w:rsidR="0056086D" w:rsidP="00CF45A4" w:rsidRDefault="0056086D" w14:paraId="2C4237E0" w14:textId="77777777">
      <w:pPr>
        <w:pStyle w:val="paragraph"/>
        <w:spacing w:before="0" w:beforeAutospacing="0" w:after="0" w:afterAutospacing="0"/>
        <w:textAlignment w:val="baseline"/>
        <w:rPr>
          <w:rStyle w:val="normaltextrun"/>
          <w:rFonts w:ascii="Arial" w:hAnsi="Arial" w:cs="Arial" w:eastAsiaTheme="majorEastAsia"/>
          <w:bCs/>
          <w:sz w:val="22"/>
          <w:szCs w:val="22"/>
        </w:rPr>
      </w:pPr>
    </w:p>
    <w:p w:rsidRPr="0056086D" w:rsidR="0056086D" w:rsidP="0056086D" w:rsidRDefault="0056086D" w14:paraId="03665330" w14:textId="15F64996">
      <w:pPr>
        <w:pStyle w:val="Heading2"/>
        <w:spacing w:before="0" w:line="240" w:lineRule="auto"/>
        <w:rPr>
          <w:rFonts w:ascii="Arial" w:hAnsi="Arial" w:cs="Arial"/>
          <w:b/>
          <w:bCs/>
          <w:color w:val="auto"/>
          <w:sz w:val="22"/>
          <w:szCs w:val="22"/>
        </w:rPr>
      </w:pPr>
      <w:bookmarkStart w:name="_Toc232682559" w:id="14"/>
      <w:r w:rsidRPr="0056086D">
        <w:rPr>
          <w:rFonts w:ascii="Arial" w:hAnsi="Arial" w:cs="Arial"/>
          <w:b/>
          <w:bCs/>
          <w:color w:val="auto"/>
          <w:sz w:val="22"/>
          <w:szCs w:val="22"/>
        </w:rPr>
        <w:t xml:space="preserve">1.9 </w:t>
      </w:r>
      <w:r w:rsidRPr="0056086D">
        <w:rPr>
          <w:rFonts w:ascii="Arial" w:hAnsi="Arial" w:cs="Arial"/>
          <w:b/>
          <w:bCs/>
          <w:color w:val="auto"/>
          <w:sz w:val="22"/>
          <w:szCs w:val="22"/>
        </w:rPr>
        <w:t>Your Primary PGCE Programme Team</w:t>
      </w:r>
      <w:bookmarkEnd w:id="14"/>
    </w:p>
    <w:p w:rsidRPr="0056086D" w:rsidR="0056086D" w:rsidP="0056086D" w:rsidRDefault="0056086D" w14:paraId="0791FE81" w14:textId="77777777">
      <w:pPr>
        <w:spacing w:after="0" w:line="240" w:lineRule="auto"/>
        <w:jc w:val="both"/>
        <w:rPr>
          <w:rFonts w:ascii="Arial" w:hAnsi="Arial" w:cs="Arial"/>
          <w:b/>
          <w:bCs/>
        </w:rPr>
      </w:pPr>
    </w:p>
    <w:tbl>
      <w:tblPr>
        <w:tblStyle w:val="TableGrid"/>
        <w:tblW w:w="9770" w:type="dxa"/>
        <w:tblLook w:val="04A0" w:firstRow="1" w:lastRow="0" w:firstColumn="1" w:lastColumn="0" w:noHBand="0" w:noVBand="1"/>
      </w:tblPr>
      <w:tblGrid>
        <w:gridCol w:w="2547"/>
        <w:gridCol w:w="7223"/>
      </w:tblGrid>
      <w:tr w:rsidRPr="0056086D" w:rsidR="0056086D" w:rsidTr="00A05196" w14:paraId="10D832E1" w14:textId="77777777">
        <w:trPr>
          <w:trHeight w:val="496"/>
        </w:trPr>
        <w:tc>
          <w:tcPr>
            <w:tcW w:w="2547" w:type="dxa"/>
            <w:shd w:val="clear" w:color="auto" w:fill="E7E6E6" w:themeFill="background2"/>
            <w:vAlign w:val="center"/>
          </w:tcPr>
          <w:p w:rsidRPr="0056086D" w:rsidR="0056086D" w:rsidP="0056086D" w:rsidRDefault="0056086D" w14:paraId="06DD58D5" w14:textId="77777777">
            <w:pPr>
              <w:jc w:val="center"/>
              <w:rPr>
                <w:rFonts w:ascii="Arial" w:hAnsi="Arial" w:cs="Arial"/>
              </w:rPr>
            </w:pPr>
            <w:r w:rsidRPr="0056086D">
              <w:rPr>
                <w:rFonts w:ascii="Arial" w:hAnsi="Arial" w:cs="Arial"/>
              </w:rPr>
              <w:t>Mike Dessington</w:t>
            </w:r>
          </w:p>
        </w:tc>
        <w:tc>
          <w:tcPr>
            <w:tcW w:w="7223" w:type="dxa"/>
            <w:vAlign w:val="center"/>
          </w:tcPr>
          <w:p w:rsidRPr="0056086D" w:rsidR="0056086D" w:rsidP="0056086D" w:rsidRDefault="0056086D" w14:paraId="74A59F2B" w14:textId="77777777">
            <w:pPr>
              <w:rPr>
                <w:rFonts w:ascii="Arial" w:hAnsi="Arial" w:cs="Arial"/>
              </w:rPr>
            </w:pPr>
            <w:r w:rsidRPr="0056086D">
              <w:rPr>
                <w:rFonts w:ascii="Arial" w:hAnsi="Arial" w:cs="Arial"/>
              </w:rPr>
              <w:t>Head of School (Education and Childhood)</w:t>
            </w:r>
          </w:p>
        </w:tc>
      </w:tr>
      <w:tr w:rsidRPr="0056086D" w:rsidR="0056086D" w:rsidTr="00A05196" w14:paraId="1A1A6058" w14:textId="77777777">
        <w:trPr>
          <w:trHeight w:val="496"/>
        </w:trPr>
        <w:tc>
          <w:tcPr>
            <w:tcW w:w="2547" w:type="dxa"/>
            <w:shd w:val="clear" w:color="auto" w:fill="E7E6E6" w:themeFill="background2"/>
            <w:vAlign w:val="center"/>
          </w:tcPr>
          <w:p w:rsidRPr="0056086D" w:rsidR="0056086D" w:rsidP="0056086D" w:rsidRDefault="0056086D" w14:paraId="512497C3" w14:textId="77777777">
            <w:pPr>
              <w:jc w:val="center"/>
              <w:rPr>
                <w:rFonts w:ascii="Arial" w:hAnsi="Arial" w:cs="Arial"/>
              </w:rPr>
            </w:pPr>
            <w:r w:rsidRPr="0056086D">
              <w:rPr>
                <w:rFonts w:ascii="Arial" w:hAnsi="Arial" w:cs="Arial"/>
              </w:rPr>
              <w:t>Dr Alison Griffiths</w:t>
            </w:r>
          </w:p>
        </w:tc>
        <w:tc>
          <w:tcPr>
            <w:tcW w:w="7223" w:type="dxa"/>
            <w:vAlign w:val="center"/>
          </w:tcPr>
          <w:p w:rsidRPr="0056086D" w:rsidR="0056086D" w:rsidP="0056086D" w:rsidRDefault="0056086D" w14:paraId="03DEEC42" w14:textId="77777777">
            <w:pPr>
              <w:rPr>
                <w:rFonts w:ascii="Arial" w:hAnsi="Arial" w:cs="Arial"/>
              </w:rPr>
            </w:pPr>
            <w:r w:rsidRPr="0056086D">
              <w:rPr>
                <w:rFonts w:ascii="Arial" w:hAnsi="Arial" w:cs="Arial"/>
              </w:rPr>
              <w:t>Deputy Head of School (Primary PGCE Programme Leader)</w:t>
            </w:r>
          </w:p>
        </w:tc>
      </w:tr>
      <w:tr w:rsidRPr="0056086D" w:rsidR="0056086D" w:rsidTr="00A05196" w14:paraId="59C55FBE" w14:textId="77777777">
        <w:trPr>
          <w:trHeight w:val="496"/>
        </w:trPr>
        <w:tc>
          <w:tcPr>
            <w:tcW w:w="2547" w:type="dxa"/>
            <w:shd w:val="clear" w:color="auto" w:fill="E7E6E6" w:themeFill="background2"/>
            <w:vAlign w:val="center"/>
          </w:tcPr>
          <w:p w:rsidRPr="0056086D" w:rsidR="0056086D" w:rsidP="0056086D" w:rsidRDefault="0056086D" w14:paraId="00EEC493" w14:textId="77777777">
            <w:pPr>
              <w:jc w:val="center"/>
              <w:rPr>
                <w:rFonts w:ascii="Arial" w:hAnsi="Arial" w:cs="Arial"/>
              </w:rPr>
            </w:pPr>
            <w:r w:rsidRPr="0056086D">
              <w:rPr>
                <w:rFonts w:ascii="Arial" w:hAnsi="Arial" w:cs="Arial"/>
              </w:rPr>
              <w:t>Anna Park</w:t>
            </w:r>
          </w:p>
        </w:tc>
        <w:tc>
          <w:tcPr>
            <w:tcW w:w="7223" w:type="dxa"/>
            <w:vAlign w:val="center"/>
          </w:tcPr>
          <w:p w:rsidRPr="0056086D" w:rsidR="0056086D" w:rsidP="0056086D" w:rsidRDefault="0056086D" w14:paraId="62F7DC25" w14:textId="77777777">
            <w:pPr>
              <w:rPr>
                <w:rFonts w:ascii="Arial" w:hAnsi="Arial" w:cs="Arial"/>
              </w:rPr>
            </w:pPr>
            <w:r w:rsidRPr="0056086D">
              <w:rPr>
                <w:rFonts w:ascii="Arial" w:hAnsi="Arial" w:cs="Arial"/>
              </w:rPr>
              <w:t>University Led and Delivery Partner Local Co-ordinator</w:t>
            </w:r>
          </w:p>
        </w:tc>
      </w:tr>
      <w:tr w:rsidRPr="0056086D" w:rsidR="0056086D" w:rsidTr="00A05196" w14:paraId="017DD26A" w14:textId="77777777">
        <w:trPr>
          <w:trHeight w:val="496"/>
        </w:trPr>
        <w:tc>
          <w:tcPr>
            <w:tcW w:w="2547" w:type="dxa"/>
            <w:shd w:val="clear" w:color="auto" w:fill="E7E6E6" w:themeFill="background2"/>
            <w:vAlign w:val="center"/>
          </w:tcPr>
          <w:p w:rsidRPr="0056086D" w:rsidR="0056086D" w:rsidP="0056086D" w:rsidRDefault="0056086D" w14:paraId="03F6DB56" w14:textId="77777777">
            <w:pPr>
              <w:jc w:val="center"/>
              <w:rPr>
                <w:rFonts w:ascii="Arial" w:hAnsi="Arial" w:cs="Arial"/>
              </w:rPr>
            </w:pPr>
            <w:r w:rsidRPr="0056086D">
              <w:rPr>
                <w:rFonts w:ascii="Arial" w:hAnsi="Arial" w:cs="Arial"/>
              </w:rPr>
              <w:t>David Snowdon</w:t>
            </w:r>
          </w:p>
        </w:tc>
        <w:tc>
          <w:tcPr>
            <w:tcW w:w="7223" w:type="dxa"/>
            <w:vAlign w:val="center"/>
          </w:tcPr>
          <w:p w:rsidRPr="0056086D" w:rsidR="0056086D" w:rsidP="0056086D" w:rsidRDefault="0056086D" w14:paraId="30492784" w14:textId="77777777">
            <w:pPr>
              <w:rPr>
                <w:rFonts w:ascii="Arial" w:hAnsi="Arial" w:cs="Arial"/>
              </w:rPr>
            </w:pPr>
            <w:r w:rsidRPr="0056086D">
              <w:rPr>
                <w:rFonts w:ascii="Arial" w:hAnsi="Arial" w:cs="Arial"/>
              </w:rPr>
              <w:t>Delivery Partner Distance Co-ordinator</w:t>
            </w:r>
          </w:p>
        </w:tc>
      </w:tr>
      <w:tr w:rsidRPr="0056086D" w:rsidR="0056086D" w:rsidTr="00A05196" w14:paraId="6C4D5E3C" w14:textId="77777777">
        <w:trPr>
          <w:trHeight w:val="496"/>
        </w:trPr>
        <w:tc>
          <w:tcPr>
            <w:tcW w:w="2547" w:type="dxa"/>
            <w:shd w:val="clear" w:color="auto" w:fill="E7E6E6" w:themeFill="background2"/>
            <w:vAlign w:val="center"/>
          </w:tcPr>
          <w:p w:rsidRPr="0056086D" w:rsidR="0056086D" w:rsidP="0056086D" w:rsidRDefault="0056086D" w14:paraId="52FDEFB8" w14:textId="77777777">
            <w:pPr>
              <w:jc w:val="center"/>
              <w:rPr>
                <w:rFonts w:ascii="Arial" w:hAnsi="Arial" w:cs="Arial"/>
              </w:rPr>
            </w:pPr>
            <w:r w:rsidRPr="0056086D">
              <w:rPr>
                <w:rFonts w:ascii="Arial" w:hAnsi="Arial" w:cs="Arial"/>
              </w:rPr>
              <w:t>Dr Naziya O’Reilly</w:t>
            </w:r>
          </w:p>
        </w:tc>
        <w:tc>
          <w:tcPr>
            <w:tcW w:w="7223" w:type="dxa"/>
            <w:vAlign w:val="center"/>
          </w:tcPr>
          <w:p w:rsidRPr="0056086D" w:rsidR="0056086D" w:rsidP="0056086D" w:rsidRDefault="0056086D" w14:paraId="72E23D0F" w14:textId="77777777">
            <w:pPr>
              <w:rPr>
                <w:rFonts w:ascii="Arial" w:hAnsi="Arial" w:cs="Arial"/>
              </w:rPr>
            </w:pPr>
            <w:r w:rsidRPr="0056086D">
              <w:rPr>
                <w:rFonts w:ascii="Arial" w:hAnsi="Arial" w:cs="Arial"/>
              </w:rPr>
              <w:t xml:space="preserve">Academic Lead (Level 7) </w:t>
            </w:r>
          </w:p>
        </w:tc>
      </w:tr>
    </w:tbl>
    <w:p w:rsidRPr="0056086D" w:rsidR="001D4B20" w:rsidP="0056086D" w:rsidRDefault="001D4B20" w14:paraId="07471177" w14:textId="08494FCB">
      <w:pPr>
        <w:pStyle w:val="paragraph"/>
        <w:spacing w:before="0" w:beforeAutospacing="0" w:after="0" w:afterAutospacing="0"/>
        <w:textAlignment w:val="baseline"/>
        <w:rPr>
          <w:rStyle w:val="eop"/>
          <w:rFonts w:asciiTheme="minorHAnsi" w:hAnsiTheme="minorHAnsi" w:eastAsiaTheme="majorEastAsia" w:cstheme="minorBidi"/>
          <w:sz w:val="22"/>
          <w:szCs w:val="22"/>
        </w:rPr>
      </w:pPr>
    </w:p>
    <w:p w:rsidR="00901D1F" w:rsidP="00666ECF" w:rsidRDefault="001D4B20" w14:paraId="62B8F655" w14:textId="61CBBA6D">
      <w:pPr>
        <w:spacing w:after="0" w:line="360" w:lineRule="auto"/>
        <w:rPr>
          <w:rStyle w:val="eop"/>
          <w:rFonts w:eastAsiaTheme="majorEastAsia" w:cstheme="minorHAnsi"/>
          <w:lang w:eastAsia="en-GB"/>
        </w:rPr>
      </w:pPr>
      <w:r>
        <w:br w:type="page"/>
      </w:r>
    </w:p>
    <w:p w:rsidR="007B2AB0" w:rsidP="00783E43" w:rsidRDefault="00E81F1A" w14:paraId="14F57EF8" w14:textId="37311187">
      <w:pPr>
        <w:pStyle w:val="Heading1"/>
      </w:pPr>
      <w:bookmarkStart w:name="_Toc137043943" w:id="15"/>
      <w:bookmarkStart w:name="_Toc232682560" w:id="16"/>
      <w:r>
        <w:t xml:space="preserve">Section 2: </w:t>
      </w:r>
      <w:r w:rsidRPr="00C7528B" w:rsidR="00FA3344">
        <w:t xml:space="preserve">Programme </w:t>
      </w:r>
      <w:bookmarkEnd w:id="15"/>
      <w:r w:rsidR="000A066F">
        <w:t>Overview</w:t>
      </w:r>
      <w:bookmarkEnd w:id="16"/>
      <w:r w:rsidR="000A066F">
        <w:t xml:space="preserve"> </w:t>
      </w:r>
    </w:p>
    <w:p w:rsidRPr="00E81F1A" w:rsidR="00E81F1A" w:rsidP="00E81F1A" w:rsidRDefault="00E81F1A" w14:paraId="1B3BC3ED" w14:textId="77777777">
      <w:pPr>
        <w:spacing w:after="0" w:line="240" w:lineRule="auto"/>
        <w:rPr>
          <w:lang w:val="en-US"/>
        </w:rPr>
      </w:pPr>
    </w:p>
    <w:p w:rsidRPr="00C7528B" w:rsidR="009C5B11" w:rsidP="00E81F1A" w:rsidRDefault="00E92E01" w14:paraId="2F442DF5" w14:textId="3339E27F">
      <w:pPr>
        <w:spacing w:after="0" w:line="240" w:lineRule="auto"/>
        <w:rPr>
          <w:rFonts w:ascii="Arial" w:hAnsi="Arial" w:cs="Arial"/>
        </w:rPr>
      </w:pPr>
      <w:r w:rsidRPr="00C7528B">
        <w:rPr>
          <w:rFonts w:ascii="Arial" w:hAnsi="Arial" w:cs="Arial"/>
        </w:rPr>
        <w:t>The PGCE (QTS) is a dual pathway programme. This means that, depending on your academic outcomes, you will graduate with either a Postgraduate Certificate in Education at Level 7/Master’s level, or a Professional Graduate Certificate in Education at Level 6, alongside Qualified Teacher Status (QTS).</w:t>
      </w:r>
    </w:p>
    <w:p w:rsidRPr="00C7528B" w:rsidR="00E92E01" w:rsidP="00E81F1A" w:rsidRDefault="00E92E01" w14:paraId="6C2B0441" w14:textId="77777777">
      <w:pPr>
        <w:spacing w:after="0" w:line="240" w:lineRule="auto"/>
        <w:rPr>
          <w:rFonts w:ascii="Arial" w:hAnsi="Arial" w:cs="Arial"/>
        </w:rPr>
      </w:pPr>
    </w:p>
    <w:p w:rsidR="009C5B11" w:rsidP="00E81F1A" w:rsidRDefault="009C5B11" w14:paraId="5CF2ADC4" w14:textId="6D9A5E96">
      <w:pPr>
        <w:spacing w:after="0" w:line="240" w:lineRule="auto"/>
        <w:rPr>
          <w:rFonts w:ascii="Arial" w:hAnsi="Arial" w:cs="Arial"/>
        </w:rPr>
      </w:pPr>
      <w:r w:rsidRPr="00C7528B">
        <w:rPr>
          <w:rFonts w:ascii="Arial" w:hAnsi="Arial" w:cs="Arial"/>
        </w:rPr>
        <w:t>The programme comprises two modules:</w:t>
      </w:r>
    </w:p>
    <w:p w:rsidRPr="00C7528B" w:rsidR="00E81F1A" w:rsidP="00E81F1A" w:rsidRDefault="00E81F1A" w14:paraId="3E0099A1" w14:textId="77777777">
      <w:pPr>
        <w:spacing w:after="0" w:line="240" w:lineRule="auto"/>
        <w:rPr>
          <w:rFonts w:ascii="Arial" w:hAnsi="Arial" w:eastAsia="Times New Roman" w:cs="Arial"/>
          <w:b/>
          <w:bCs/>
          <w:lang w:eastAsia="en-GB"/>
        </w:rPr>
      </w:pPr>
    </w:p>
    <w:tbl>
      <w:tblPr>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134"/>
        <w:gridCol w:w="4536"/>
        <w:gridCol w:w="2174"/>
        <w:gridCol w:w="1932"/>
      </w:tblGrid>
      <w:tr w:rsidRPr="00C7528B" w:rsidR="009C5B11" w:rsidTr="00E21D03" w14:paraId="4BAB2738" w14:textId="77777777">
        <w:trPr>
          <w:trHeight w:val="300"/>
        </w:trPr>
        <w:tc>
          <w:tcPr>
            <w:tcW w:w="1134" w:type="dxa"/>
            <w:shd w:val="clear" w:color="auto" w:fill="F2F2F2"/>
          </w:tcPr>
          <w:p w:rsidRPr="00C7528B" w:rsidR="009C5B11" w:rsidP="00E81F1A" w:rsidRDefault="009C5B11" w14:paraId="6501333C" w14:textId="77777777">
            <w:pPr>
              <w:spacing w:after="0" w:line="240" w:lineRule="auto"/>
              <w:ind w:left="128"/>
              <w:textAlignment w:val="baseline"/>
              <w:rPr>
                <w:rFonts w:ascii="Arial" w:hAnsi="Arial" w:eastAsia="Times New Roman" w:cs="Arial"/>
                <w:b/>
                <w:bCs/>
                <w:lang w:eastAsia="en-GB"/>
              </w:rPr>
            </w:pPr>
          </w:p>
        </w:tc>
        <w:tc>
          <w:tcPr>
            <w:tcW w:w="4536" w:type="dxa"/>
            <w:shd w:val="clear" w:color="auto" w:fill="F2F2F2"/>
            <w:vAlign w:val="center"/>
            <w:hideMark/>
          </w:tcPr>
          <w:p w:rsidRPr="00C7528B" w:rsidR="009C5B11" w:rsidP="00E81F1A" w:rsidRDefault="009C5B11" w14:paraId="7A176860" w14:textId="0D48E9E6">
            <w:pPr>
              <w:spacing w:after="0" w:line="240" w:lineRule="auto"/>
              <w:ind w:left="128"/>
              <w:jc w:val="center"/>
              <w:textAlignment w:val="baseline"/>
              <w:rPr>
                <w:rFonts w:ascii="Arial" w:hAnsi="Arial" w:eastAsia="Times New Roman" w:cs="Arial"/>
                <w:lang w:eastAsia="en-GB"/>
              </w:rPr>
            </w:pPr>
            <w:r w:rsidRPr="00C7528B">
              <w:rPr>
                <w:rFonts w:ascii="Arial" w:hAnsi="Arial" w:eastAsia="Times New Roman" w:cs="Arial"/>
                <w:b/>
                <w:bCs/>
                <w:lang w:eastAsia="en-GB"/>
              </w:rPr>
              <w:t>Module</w:t>
            </w:r>
          </w:p>
        </w:tc>
        <w:tc>
          <w:tcPr>
            <w:tcW w:w="2174" w:type="dxa"/>
            <w:shd w:val="clear" w:color="auto" w:fill="F2F2F2"/>
            <w:vAlign w:val="center"/>
            <w:hideMark/>
          </w:tcPr>
          <w:p w:rsidRPr="00C7528B" w:rsidR="009C5B11" w:rsidP="00E81F1A" w:rsidRDefault="009C5B11" w14:paraId="6F0C1412" w14:textId="77777777">
            <w:pPr>
              <w:spacing w:after="0" w:line="240" w:lineRule="auto"/>
              <w:jc w:val="center"/>
              <w:textAlignment w:val="baseline"/>
              <w:rPr>
                <w:rFonts w:ascii="Arial" w:hAnsi="Arial" w:eastAsia="Times New Roman" w:cs="Arial"/>
                <w:lang w:eastAsia="en-GB"/>
              </w:rPr>
            </w:pPr>
            <w:r w:rsidRPr="00C7528B">
              <w:rPr>
                <w:rFonts w:ascii="Arial" w:hAnsi="Arial" w:eastAsia="Times New Roman" w:cs="Arial"/>
                <w:b/>
                <w:bCs/>
                <w:lang w:eastAsia="en-GB"/>
              </w:rPr>
              <w:t>Level</w:t>
            </w:r>
            <w:r w:rsidRPr="00C7528B">
              <w:rPr>
                <w:rFonts w:ascii="Arial" w:hAnsi="Arial" w:eastAsia="Times New Roman" w:cs="Arial"/>
                <w:lang w:eastAsia="en-GB"/>
              </w:rPr>
              <w:t> </w:t>
            </w:r>
          </w:p>
        </w:tc>
        <w:tc>
          <w:tcPr>
            <w:tcW w:w="1932" w:type="dxa"/>
            <w:shd w:val="clear" w:color="auto" w:fill="F2F2F2"/>
            <w:vAlign w:val="center"/>
            <w:hideMark/>
          </w:tcPr>
          <w:p w:rsidRPr="00C7528B" w:rsidR="009C5B11" w:rsidP="00E81F1A" w:rsidRDefault="009C5B11" w14:paraId="3D6AF7A4" w14:textId="77777777">
            <w:pPr>
              <w:spacing w:after="0" w:line="240" w:lineRule="auto"/>
              <w:jc w:val="center"/>
              <w:textAlignment w:val="baseline"/>
              <w:rPr>
                <w:rFonts w:ascii="Arial" w:hAnsi="Arial" w:eastAsia="Times New Roman" w:cs="Arial"/>
                <w:lang w:eastAsia="en-GB"/>
              </w:rPr>
            </w:pPr>
            <w:r w:rsidRPr="00C7528B">
              <w:rPr>
                <w:rFonts w:ascii="Arial" w:hAnsi="Arial" w:eastAsia="Times New Roman" w:cs="Arial"/>
                <w:b/>
                <w:bCs/>
                <w:lang w:eastAsia="en-GB"/>
              </w:rPr>
              <w:t>Credits</w:t>
            </w:r>
            <w:r w:rsidRPr="00C7528B">
              <w:rPr>
                <w:rFonts w:ascii="Arial" w:hAnsi="Arial" w:eastAsia="Times New Roman" w:cs="Arial"/>
                <w:lang w:eastAsia="en-GB"/>
              </w:rPr>
              <w:t> </w:t>
            </w:r>
          </w:p>
        </w:tc>
      </w:tr>
      <w:tr w:rsidRPr="00C7528B" w:rsidR="009C5B11" w:rsidTr="00E21D03" w14:paraId="3BE5ADC4" w14:textId="77777777">
        <w:trPr>
          <w:trHeight w:val="409"/>
        </w:trPr>
        <w:tc>
          <w:tcPr>
            <w:tcW w:w="1134" w:type="dxa"/>
            <w:shd w:val="clear" w:color="auto" w:fill="F2F2F2" w:themeFill="background1" w:themeFillShade="F2"/>
            <w:vAlign w:val="center"/>
          </w:tcPr>
          <w:p w:rsidRPr="00C7528B" w:rsidR="009C5B11" w:rsidP="00E81F1A" w:rsidRDefault="009C5B11" w14:paraId="000C649E" w14:textId="77777777">
            <w:pPr>
              <w:spacing w:after="0" w:line="240" w:lineRule="auto"/>
              <w:jc w:val="center"/>
              <w:textAlignment w:val="baseline"/>
              <w:rPr>
                <w:rFonts w:ascii="Arial" w:hAnsi="Arial" w:eastAsia="Times New Roman" w:cs="Arial"/>
                <w:lang w:eastAsia="en-GB"/>
              </w:rPr>
            </w:pPr>
            <w:r w:rsidRPr="00C7528B">
              <w:rPr>
                <w:rFonts w:ascii="Arial" w:hAnsi="Arial" w:eastAsia="Times New Roman" w:cs="Arial"/>
                <w:lang w:eastAsia="en-GB"/>
              </w:rPr>
              <w:t>PED7323</w:t>
            </w:r>
          </w:p>
        </w:tc>
        <w:tc>
          <w:tcPr>
            <w:tcW w:w="4536" w:type="dxa"/>
            <w:shd w:val="clear" w:color="auto" w:fill="FFFFFF"/>
            <w:vAlign w:val="center"/>
          </w:tcPr>
          <w:p w:rsidRPr="00C7528B" w:rsidR="009C5B11" w:rsidP="00E81F1A" w:rsidRDefault="009C5B11" w14:paraId="767CA9A2" w14:textId="77777777">
            <w:pPr>
              <w:spacing w:after="0" w:line="240" w:lineRule="auto"/>
              <w:ind w:left="135"/>
              <w:jc w:val="both"/>
              <w:textAlignment w:val="baseline"/>
              <w:rPr>
                <w:rFonts w:ascii="Arial" w:hAnsi="Arial" w:eastAsia="Times New Roman" w:cs="Arial"/>
                <w:lang w:eastAsia="en-GB"/>
              </w:rPr>
            </w:pPr>
            <w:r w:rsidRPr="00C7528B">
              <w:rPr>
                <w:rFonts w:ascii="Arial" w:hAnsi="Arial" w:eastAsia="Times New Roman" w:cs="Arial"/>
                <w:lang w:eastAsia="en-GB"/>
              </w:rPr>
              <w:t xml:space="preserve">Supporting Individual Needs </w:t>
            </w:r>
          </w:p>
        </w:tc>
        <w:tc>
          <w:tcPr>
            <w:tcW w:w="2174" w:type="dxa"/>
            <w:vAlign w:val="center"/>
            <w:hideMark/>
          </w:tcPr>
          <w:p w:rsidRPr="00C7528B" w:rsidR="009C5B11" w:rsidP="00E81F1A" w:rsidRDefault="009C5B11" w14:paraId="27849A73" w14:textId="77777777">
            <w:pPr>
              <w:spacing w:after="0" w:line="240" w:lineRule="auto"/>
              <w:jc w:val="center"/>
              <w:textAlignment w:val="baseline"/>
              <w:rPr>
                <w:rFonts w:ascii="Arial" w:hAnsi="Arial" w:eastAsia="Times New Roman" w:cs="Arial"/>
                <w:lang w:eastAsia="en-GB"/>
              </w:rPr>
            </w:pPr>
            <w:r w:rsidRPr="00C7528B">
              <w:rPr>
                <w:rFonts w:ascii="Arial" w:hAnsi="Arial" w:eastAsia="Times New Roman" w:cs="Arial"/>
                <w:lang w:eastAsia="en-GB"/>
              </w:rPr>
              <w:t>7 </w:t>
            </w:r>
          </w:p>
        </w:tc>
        <w:tc>
          <w:tcPr>
            <w:tcW w:w="1932" w:type="dxa"/>
            <w:vAlign w:val="center"/>
            <w:hideMark/>
          </w:tcPr>
          <w:p w:rsidRPr="00C7528B" w:rsidR="009C5B11" w:rsidP="00E81F1A" w:rsidRDefault="009C5B11" w14:paraId="2525F2F0" w14:textId="77777777">
            <w:pPr>
              <w:spacing w:after="0" w:line="240" w:lineRule="auto"/>
              <w:jc w:val="center"/>
              <w:textAlignment w:val="baseline"/>
              <w:rPr>
                <w:rFonts w:ascii="Arial" w:hAnsi="Arial" w:eastAsia="Times New Roman" w:cs="Arial"/>
                <w:lang w:eastAsia="en-GB"/>
              </w:rPr>
            </w:pPr>
            <w:r w:rsidRPr="00C7528B">
              <w:rPr>
                <w:rFonts w:ascii="Arial" w:hAnsi="Arial" w:eastAsia="Times New Roman" w:cs="Arial"/>
                <w:lang w:eastAsia="en-GB"/>
              </w:rPr>
              <w:t>30 credits </w:t>
            </w:r>
          </w:p>
        </w:tc>
      </w:tr>
      <w:tr w:rsidRPr="00C7528B" w:rsidR="009C5B11" w:rsidTr="00E21D03" w14:paraId="5D70FC0B" w14:textId="77777777">
        <w:trPr>
          <w:trHeight w:val="409"/>
        </w:trPr>
        <w:tc>
          <w:tcPr>
            <w:tcW w:w="1134" w:type="dxa"/>
            <w:shd w:val="clear" w:color="auto" w:fill="F2F2F2" w:themeFill="background1" w:themeFillShade="F2"/>
            <w:vAlign w:val="center"/>
          </w:tcPr>
          <w:p w:rsidRPr="00C7528B" w:rsidR="009C5B11" w:rsidP="00E81F1A" w:rsidRDefault="009C5B11" w14:paraId="7548041A" w14:textId="77777777">
            <w:pPr>
              <w:spacing w:after="0" w:line="240" w:lineRule="auto"/>
              <w:jc w:val="center"/>
              <w:textAlignment w:val="baseline"/>
              <w:rPr>
                <w:rFonts w:ascii="Arial" w:hAnsi="Arial" w:eastAsia="Times New Roman" w:cs="Arial"/>
                <w:lang w:eastAsia="en-GB"/>
              </w:rPr>
            </w:pPr>
            <w:r w:rsidRPr="00C7528B">
              <w:rPr>
                <w:rFonts w:ascii="Arial" w:hAnsi="Arial" w:eastAsia="Times New Roman" w:cs="Arial"/>
                <w:lang w:eastAsia="en-GB"/>
              </w:rPr>
              <w:t>PED7313</w:t>
            </w:r>
          </w:p>
        </w:tc>
        <w:tc>
          <w:tcPr>
            <w:tcW w:w="4536" w:type="dxa"/>
            <w:shd w:val="clear" w:color="auto" w:fill="FFFFFF"/>
            <w:vAlign w:val="center"/>
          </w:tcPr>
          <w:p w:rsidRPr="00C7528B" w:rsidR="009C5B11" w:rsidP="00E81F1A" w:rsidRDefault="00956394" w14:paraId="66D259B8" w14:textId="2B806B81">
            <w:pPr>
              <w:spacing w:after="0" w:line="240" w:lineRule="auto"/>
              <w:ind w:left="135"/>
              <w:textAlignment w:val="baseline"/>
              <w:rPr>
                <w:rFonts w:ascii="Arial" w:hAnsi="Arial" w:eastAsia="Times New Roman" w:cs="Arial"/>
                <w:lang w:eastAsia="en-GB"/>
              </w:rPr>
            </w:pPr>
            <w:r w:rsidRPr="00C7528B">
              <w:rPr>
                <w:rFonts w:ascii="Arial" w:hAnsi="Arial" w:eastAsia="Times New Roman" w:cs="Arial"/>
                <w:lang w:eastAsia="en-GB"/>
              </w:rPr>
              <w:t>Developing Assessment Literacy</w:t>
            </w:r>
          </w:p>
        </w:tc>
        <w:tc>
          <w:tcPr>
            <w:tcW w:w="2174" w:type="dxa"/>
            <w:vAlign w:val="center"/>
            <w:hideMark/>
          </w:tcPr>
          <w:p w:rsidRPr="00C7528B" w:rsidR="009C5B11" w:rsidP="00E81F1A" w:rsidRDefault="009C5B11" w14:paraId="2EC8E6D9" w14:textId="77777777">
            <w:pPr>
              <w:spacing w:after="0" w:line="240" w:lineRule="auto"/>
              <w:jc w:val="center"/>
              <w:textAlignment w:val="baseline"/>
              <w:rPr>
                <w:rFonts w:ascii="Arial" w:hAnsi="Arial" w:eastAsia="Times New Roman" w:cs="Arial"/>
                <w:lang w:eastAsia="en-GB"/>
              </w:rPr>
            </w:pPr>
            <w:r w:rsidRPr="00C7528B">
              <w:rPr>
                <w:rFonts w:ascii="Arial" w:hAnsi="Arial" w:eastAsia="Times New Roman" w:cs="Arial"/>
                <w:lang w:eastAsia="en-GB"/>
              </w:rPr>
              <w:t>7 </w:t>
            </w:r>
          </w:p>
        </w:tc>
        <w:tc>
          <w:tcPr>
            <w:tcW w:w="1932" w:type="dxa"/>
            <w:vAlign w:val="center"/>
            <w:hideMark/>
          </w:tcPr>
          <w:p w:rsidRPr="00C7528B" w:rsidR="009C5B11" w:rsidP="00E81F1A" w:rsidRDefault="009C5B11" w14:paraId="6C4CE819" w14:textId="77777777">
            <w:pPr>
              <w:spacing w:after="0" w:line="240" w:lineRule="auto"/>
              <w:jc w:val="center"/>
              <w:textAlignment w:val="baseline"/>
              <w:rPr>
                <w:rFonts w:ascii="Arial" w:hAnsi="Arial" w:eastAsia="Times New Roman" w:cs="Arial"/>
                <w:lang w:eastAsia="en-GB"/>
              </w:rPr>
            </w:pPr>
            <w:r w:rsidRPr="00C7528B">
              <w:rPr>
                <w:rFonts w:ascii="Arial" w:hAnsi="Arial" w:eastAsia="Times New Roman" w:cs="Arial"/>
                <w:lang w:eastAsia="en-GB"/>
              </w:rPr>
              <w:t>30 credits </w:t>
            </w:r>
          </w:p>
        </w:tc>
      </w:tr>
    </w:tbl>
    <w:p w:rsidRPr="00C7528B" w:rsidR="009C5B11" w:rsidP="00E81F1A" w:rsidRDefault="009C5B11" w14:paraId="528220AA" w14:textId="77777777">
      <w:pPr>
        <w:spacing w:after="0" w:line="240" w:lineRule="auto"/>
        <w:rPr>
          <w:rFonts w:ascii="Arial" w:hAnsi="Arial" w:cs="Arial"/>
          <w:b/>
          <w:bCs/>
        </w:rPr>
      </w:pPr>
    </w:p>
    <w:p w:rsidRPr="00C7528B" w:rsidR="009C5B11" w:rsidP="00E81F1A" w:rsidRDefault="009C5B11" w14:paraId="652BFE76" w14:textId="17167FA1">
      <w:pPr>
        <w:spacing w:after="0" w:line="240" w:lineRule="auto"/>
        <w:rPr>
          <w:rFonts w:ascii="Arial" w:hAnsi="Arial" w:cs="Arial"/>
        </w:rPr>
      </w:pPr>
      <w:r w:rsidRPr="00C7528B">
        <w:rPr>
          <w:rFonts w:ascii="Arial" w:hAnsi="Arial" w:cs="Arial"/>
        </w:rPr>
        <w:t xml:space="preserve">In addition to the two academic modules, you will also be required to draw upon your centre-based learning to meet professional expectations across three blocks of </w:t>
      </w:r>
      <w:r w:rsidR="006610D7">
        <w:rPr>
          <w:rFonts w:ascii="Arial" w:hAnsi="Arial" w:cs="Arial"/>
        </w:rPr>
        <w:t>School Experience</w:t>
      </w:r>
      <w:r w:rsidRPr="00C7528B" w:rsidR="00956394">
        <w:rPr>
          <w:rFonts w:ascii="Arial" w:hAnsi="Arial" w:cs="Arial"/>
        </w:rPr>
        <w:t xml:space="preserve">. </w:t>
      </w:r>
    </w:p>
    <w:p w:rsidR="009C5B11" w:rsidP="00E81F1A" w:rsidRDefault="009C5B11" w14:paraId="63CDD380" w14:textId="77777777">
      <w:pPr>
        <w:spacing w:after="0" w:line="240" w:lineRule="auto"/>
        <w:rPr>
          <w:rFonts w:ascii="Gill Sans MT" w:hAnsi="Gill Sans MT"/>
          <w:b/>
          <w:bCs/>
        </w:rPr>
      </w:pPr>
    </w:p>
    <w:p w:rsidR="00C756E2" w:rsidP="002E033C" w:rsidRDefault="00C756E2" w14:paraId="1B585627" w14:textId="77777777">
      <w:pPr>
        <w:spacing w:after="0" w:line="240" w:lineRule="auto"/>
        <w:rPr>
          <w:rFonts w:ascii="Gill Sans MT" w:hAnsi="Gill Sans MT"/>
          <w:b/>
          <w:bCs/>
        </w:rPr>
      </w:pPr>
    </w:p>
    <w:p w:rsidRPr="00C7528B" w:rsidR="009C5B11" w:rsidP="00327CA7" w:rsidRDefault="00D33C8D" w14:paraId="77ACF2FD" w14:textId="69205464">
      <w:pPr>
        <w:pStyle w:val="Heading2"/>
        <w:spacing w:before="0" w:line="240" w:lineRule="auto"/>
        <w:rPr>
          <w:rFonts w:ascii="Arial" w:hAnsi="Arial" w:cs="Arial"/>
          <w:b/>
          <w:bCs/>
          <w:color w:val="auto"/>
          <w:sz w:val="22"/>
          <w:szCs w:val="22"/>
        </w:rPr>
      </w:pPr>
      <w:bookmarkStart w:name="_Toc137043944" w:id="17"/>
      <w:bookmarkStart w:name="_Toc232682561" w:id="18"/>
      <w:r w:rsidRPr="00C7528B">
        <w:rPr>
          <w:rFonts w:ascii="Arial" w:hAnsi="Arial" w:cs="Arial"/>
          <w:b/>
          <w:bCs/>
          <w:color w:val="auto"/>
          <w:sz w:val="22"/>
          <w:szCs w:val="22"/>
        </w:rPr>
        <w:t>3.</w:t>
      </w:r>
      <w:r w:rsidR="00E81F1A">
        <w:rPr>
          <w:rFonts w:ascii="Arial" w:hAnsi="Arial" w:cs="Arial"/>
          <w:b/>
          <w:bCs/>
          <w:color w:val="auto"/>
          <w:sz w:val="22"/>
          <w:szCs w:val="22"/>
        </w:rPr>
        <w:t xml:space="preserve">1 </w:t>
      </w:r>
      <w:r w:rsidRPr="00C7528B" w:rsidR="009C5B11">
        <w:rPr>
          <w:rFonts w:ascii="Arial" w:hAnsi="Arial" w:cs="Arial"/>
          <w:b/>
          <w:bCs/>
          <w:color w:val="auto"/>
          <w:sz w:val="22"/>
          <w:szCs w:val="22"/>
        </w:rPr>
        <w:t>PGCE (QTS) Programme Pathways</w:t>
      </w:r>
      <w:bookmarkEnd w:id="17"/>
      <w:bookmarkEnd w:id="18"/>
      <w:r w:rsidRPr="00C7528B" w:rsidR="009C5B11">
        <w:rPr>
          <w:rFonts w:ascii="Arial" w:hAnsi="Arial" w:cs="Arial"/>
          <w:b/>
          <w:bCs/>
          <w:color w:val="auto"/>
          <w:sz w:val="22"/>
          <w:szCs w:val="22"/>
        </w:rPr>
        <w:t xml:space="preserve"> </w:t>
      </w:r>
    </w:p>
    <w:p w:rsidRPr="00C7528B" w:rsidR="009C5B11" w:rsidP="00327CA7" w:rsidRDefault="009C5B11" w14:paraId="40F2BA1D" w14:textId="77777777">
      <w:pPr>
        <w:spacing w:after="0" w:line="240" w:lineRule="auto"/>
        <w:rPr>
          <w:rFonts w:ascii="Arial" w:hAnsi="Arial" w:cs="Arial"/>
          <w:b/>
          <w:bCs/>
        </w:rPr>
      </w:pPr>
    </w:p>
    <w:p w:rsidRPr="00C7528B" w:rsidR="009C5B11" w:rsidP="00327CA7" w:rsidRDefault="009C5B11" w14:paraId="3ADABB15" w14:textId="77777777">
      <w:pPr>
        <w:spacing w:after="0" w:line="240" w:lineRule="auto"/>
        <w:rPr>
          <w:rFonts w:ascii="Arial" w:hAnsi="Arial" w:cs="Arial"/>
        </w:rPr>
      </w:pPr>
      <w:r w:rsidRPr="00C7528B">
        <w:rPr>
          <w:rFonts w:ascii="Arial" w:hAnsi="Arial" w:cs="Arial"/>
        </w:rPr>
        <w:t xml:space="preserve">The PGCE programme has three pathways, as outlined on the table below. </w:t>
      </w:r>
    </w:p>
    <w:p w:rsidRPr="00C7528B" w:rsidR="009C5B11" w:rsidP="00327CA7" w:rsidRDefault="009C5B11" w14:paraId="7447F895" w14:textId="77777777">
      <w:pPr>
        <w:spacing w:after="0" w:line="240" w:lineRule="auto"/>
        <w:rPr>
          <w:rFonts w:ascii="Arial" w:hAnsi="Arial" w:cs="Arial"/>
        </w:rPr>
      </w:pPr>
    </w:p>
    <w:tbl>
      <w:tblPr>
        <w:tblStyle w:val="TableGrid"/>
        <w:tblW w:w="9634" w:type="dxa"/>
        <w:tblLook w:val="04A0" w:firstRow="1" w:lastRow="0" w:firstColumn="1" w:lastColumn="0" w:noHBand="0" w:noVBand="1"/>
      </w:tblPr>
      <w:tblGrid>
        <w:gridCol w:w="2263"/>
        <w:gridCol w:w="7371"/>
      </w:tblGrid>
      <w:tr w:rsidRPr="00C7528B" w:rsidR="009C5B11" w:rsidTr="00C7528B" w14:paraId="15DD72AC" w14:textId="77777777">
        <w:trPr>
          <w:trHeight w:val="1611"/>
        </w:trPr>
        <w:tc>
          <w:tcPr>
            <w:tcW w:w="2263" w:type="dxa"/>
            <w:shd w:val="clear" w:color="auto" w:fill="D5DCE4" w:themeFill="text2" w:themeFillTint="33"/>
            <w:vAlign w:val="center"/>
          </w:tcPr>
          <w:p w:rsidRPr="00C7528B" w:rsidR="009C5B11" w:rsidP="00327CA7" w:rsidRDefault="009C5B11" w14:paraId="081851CF" w14:textId="77777777">
            <w:pPr>
              <w:jc w:val="center"/>
              <w:rPr>
                <w:rFonts w:ascii="Arial" w:hAnsi="Arial" w:cs="Arial"/>
                <w:b/>
                <w:bCs/>
                <w:szCs w:val="24"/>
              </w:rPr>
            </w:pPr>
            <w:r w:rsidRPr="00C7528B">
              <w:rPr>
                <w:rFonts w:ascii="Arial" w:hAnsi="Arial" w:cs="Arial"/>
                <w:b/>
                <w:bCs/>
                <w:szCs w:val="24"/>
              </w:rPr>
              <w:t>University-led Programme (UL)</w:t>
            </w:r>
          </w:p>
        </w:tc>
        <w:tc>
          <w:tcPr>
            <w:tcW w:w="7371" w:type="dxa"/>
            <w:vAlign w:val="center"/>
          </w:tcPr>
          <w:p w:rsidRPr="00C7528B" w:rsidR="009C5B11" w:rsidP="00D52B19" w:rsidRDefault="009C5B11" w14:paraId="28073869" w14:textId="77777777">
            <w:pPr>
              <w:pStyle w:val="ListParagraph"/>
              <w:numPr>
                <w:ilvl w:val="0"/>
                <w:numId w:val="3"/>
              </w:numPr>
              <w:rPr>
                <w:rFonts w:ascii="Arial" w:hAnsi="Arial" w:cs="Arial"/>
              </w:rPr>
            </w:pPr>
            <w:r w:rsidRPr="00C7528B">
              <w:rPr>
                <w:rFonts w:ascii="Arial" w:hAnsi="Arial" w:cs="Arial"/>
              </w:rPr>
              <w:t>For UL students all centre-based teaching will be delivered at the university.</w:t>
            </w:r>
          </w:p>
          <w:p w:rsidRPr="00C7528B" w:rsidR="009C5B11" w:rsidP="00D52B19" w:rsidRDefault="009C5B11" w14:paraId="380BCF30" w14:textId="70986220">
            <w:pPr>
              <w:pStyle w:val="ListParagraph"/>
              <w:numPr>
                <w:ilvl w:val="0"/>
                <w:numId w:val="3"/>
              </w:numPr>
              <w:rPr>
                <w:rFonts w:ascii="Arial" w:hAnsi="Arial" w:cs="Arial"/>
              </w:rPr>
            </w:pPr>
            <w:r w:rsidRPr="00C7528B">
              <w:rPr>
                <w:rFonts w:ascii="Arial" w:hAnsi="Arial" w:cs="Arial"/>
              </w:rPr>
              <w:t xml:space="preserve">The university organises </w:t>
            </w:r>
            <w:r w:rsidR="006610D7">
              <w:rPr>
                <w:rFonts w:ascii="Arial" w:hAnsi="Arial" w:cs="Arial"/>
              </w:rPr>
              <w:t>School Experience</w:t>
            </w:r>
            <w:r w:rsidRPr="00C7528B" w:rsidR="00956394">
              <w:rPr>
                <w:rFonts w:ascii="Arial" w:hAnsi="Arial" w:cs="Arial"/>
              </w:rPr>
              <w:t>s.</w:t>
            </w:r>
          </w:p>
          <w:p w:rsidRPr="00C7528B" w:rsidR="009C5B11" w:rsidP="00D52B19" w:rsidRDefault="009C5B11" w14:paraId="3818435F" w14:textId="37EDA2CC">
            <w:pPr>
              <w:pStyle w:val="ListParagraph"/>
              <w:numPr>
                <w:ilvl w:val="0"/>
                <w:numId w:val="3"/>
              </w:numPr>
              <w:rPr>
                <w:rFonts w:ascii="Arial" w:hAnsi="Arial" w:cs="Arial"/>
                <w:b/>
                <w:bCs/>
              </w:rPr>
            </w:pPr>
            <w:r w:rsidRPr="00C7528B">
              <w:rPr>
                <w:rFonts w:ascii="Arial" w:hAnsi="Arial" w:cs="Arial"/>
              </w:rPr>
              <w:t>The university provides quality assurance across all aspects of the programme.</w:t>
            </w:r>
          </w:p>
        </w:tc>
      </w:tr>
      <w:tr w:rsidRPr="00C7528B" w:rsidR="009C5B11" w:rsidTr="00C7528B" w14:paraId="61CF2100" w14:textId="77777777">
        <w:trPr>
          <w:trHeight w:val="2116"/>
        </w:trPr>
        <w:tc>
          <w:tcPr>
            <w:tcW w:w="2263" w:type="dxa"/>
            <w:shd w:val="clear" w:color="auto" w:fill="D5DCE4" w:themeFill="text2" w:themeFillTint="33"/>
            <w:vAlign w:val="center"/>
          </w:tcPr>
          <w:p w:rsidRPr="00C7528B" w:rsidR="009C5B11" w:rsidP="00327CA7" w:rsidRDefault="00956394" w14:paraId="6B84FE2F" w14:textId="65DFDE58">
            <w:pPr>
              <w:jc w:val="center"/>
              <w:rPr>
                <w:rFonts w:ascii="Arial" w:hAnsi="Arial" w:cs="Arial"/>
                <w:b/>
                <w:bCs/>
                <w:szCs w:val="24"/>
              </w:rPr>
            </w:pPr>
            <w:r w:rsidRPr="00C7528B">
              <w:rPr>
                <w:rFonts w:ascii="Arial" w:hAnsi="Arial" w:cs="Arial"/>
                <w:b/>
                <w:bCs/>
                <w:szCs w:val="24"/>
              </w:rPr>
              <w:t>Delivery Partners (Local)</w:t>
            </w:r>
            <w:r w:rsidRPr="00C7528B" w:rsidR="009C5B11">
              <w:rPr>
                <w:rFonts w:ascii="Arial" w:hAnsi="Arial" w:cs="Arial"/>
                <w:b/>
                <w:bCs/>
                <w:szCs w:val="24"/>
              </w:rPr>
              <w:t xml:space="preserve"> </w:t>
            </w:r>
            <w:r w:rsidRPr="00C7528B">
              <w:rPr>
                <w:rFonts w:ascii="Arial" w:hAnsi="Arial" w:cs="Arial"/>
                <w:b/>
                <w:bCs/>
                <w:szCs w:val="24"/>
              </w:rPr>
              <w:t>DPL</w:t>
            </w:r>
          </w:p>
        </w:tc>
        <w:tc>
          <w:tcPr>
            <w:tcW w:w="7371" w:type="dxa"/>
            <w:vAlign w:val="center"/>
          </w:tcPr>
          <w:p w:rsidRPr="00C7528B" w:rsidR="009C5B11" w:rsidP="00D52B19" w:rsidRDefault="009C5B11" w14:paraId="681838C6" w14:textId="328B33F7">
            <w:pPr>
              <w:pStyle w:val="ListParagraph"/>
              <w:numPr>
                <w:ilvl w:val="0"/>
                <w:numId w:val="2"/>
              </w:numPr>
              <w:rPr>
                <w:rFonts w:ascii="Arial" w:hAnsi="Arial" w:cs="Arial"/>
              </w:rPr>
            </w:pPr>
            <w:r w:rsidRPr="00C7528B">
              <w:rPr>
                <w:rFonts w:ascii="Arial" w:hAnsi="Arial" w:cs="Arial"/>
              </w:rPr>
              <w:t xml:space="preserve">For </w:t>
            </w:r>
            <w:r w:rsidRPr="00C7528B" w:rsidR="00956394">
              <w:rPr>
                <w:rFonts w:ascii="Arial" w:hAnsi="Arial" w:cs="Arial"/>
              </w:rPr>
              <w:t>DPL</w:t>
            </w:r>
            <w:r w:rsidRPr="00C7528B">
              <w:rPr>
                <w:rFonts w:ascii="Arial" w:hAnsi="Arial" w:cs="Arial"/>
              </w:rPr>
              <w:t xml:space="preserve"> students,</w:t>
            </w:r>
            <w:r w:rsidRPr="00C7528B" w:rsidR="00956394">
              <w:rPr>
                <w:rFonts w:ascii="Arial" w:hAnsi="Arial" w:cs="Arial"/>
              </w:rPr>
              <w:t xml:space="preserve"> some teaching </w:t>
            </w:r>
            <w:r w:rsidRPr="00C7528B">
              <w:rPr>
                <w:rFonts w:ascii="Arial" w:hAnsi="Arial" w:cs="Arial"/>
              </w:rPr>
              <w:t>will be delivered at the University.</w:t>
            </w:r>
          </w:p>
          <w:p w:rsidRPr="00C7528B" w:rsidR="009C5B11" w:rsidP="00D52B19" w:rsidRDefault="009C5B11" w14:paraId="0446ECC2" w14:textId="28F9D21C">
            <w:pPr>
              <w:pStyle w:val="ListParagraph"/>
              <w:numPr>
                <w:ilvl w:val="0"/>
                <w:numId w:val="2"/>
              </w:numPr>
              <w:rPr>
                <w:rFonts w:ascii="Arial" w:hAnsi="Arial" w:cs="Arial"/>
              </w:rPr>
            </w:pPr>
            <w:r w:rsidRPr="00C7528B">
              <w:rPr>
                <w:rFonts w:ascii="Arial" w:hAnsi="Arial" w:cs="Arial"/>
              </w:rPr>
              <w:t xml:space="preserve">Further training will be organised and delivered by the </w:t>
            </w:r>
            <w:r w:rsidR="00725936">
              <w:rPr>
                <w:rFonts w:ascii="Arial" w:hAnsi="Arial" w:cs="Arial"/>
              </w:rPr>
              <w:t xml:space="preserve">Delivery </w:t>
            </w:r>
            <w:r w:rsidRPr="00C7528B">
              <w:rPr>
                <w:rFonts w:ascii="Arial" w:hAnsi="Arial" w:cs="Arial"/>
              </w:rPr>
              <w:t>Partnership.</w:t>
            </w:r>
          </w:p>
          <w:p w:rsidRPr="00C7528B" w:rsidR="009C5B11" w:rsidP="00D52B19" w:rsidRDefault="009C5B11" w14:paraId="2FF58660" w14:textId="3304E3D5">
            <w:pPr>
              <w:pStyle w:val="ListParagraph"/>
              <w:numPr>
                <w:ilvl w:val="0"/>
                <w:numId w:val="2"/>
              </w:numPr>
              <w:rPr>
                <w:rFonts w:ascii="Arial" w:hAnsi="Arial" w:cs="Arial"/>
              </w:rPr>
            </w:pPr>
            <w:r w:rsidRPr="00C7528B">
              <w:rPr>
                <w:rFonts w:ascii="Arial" w:hAnsi="Arial" w:cs="Arial"/>
              </w:rPr>
              <w:t xml:space="preserve">The School Partnership arranges all </w:t>
            </w:r>
            <w:r w:rsidR="006610D7">
              <w:rPr>
                <w:rFonts w:ascii="Arial" w:hAnsi="Arial" w:cs="Arial"/>
              </w:rPr>
              <w:t>School Experience</w:t>
            </w:r>
            <w:r w:rsidRPr="00C7528B">
              <w:rPr>
                <w:rFonts w:ascii="Arial" w:hAnsi="Arial" w:cs="Arial"/>
              </w:rPr>
              <w:t>.</w:t>
            </w:r>
          </w:p>
          <w:p w:rsidRPr="00C7528B" w:rsidR="009C5B11" w:rsidP="00D52B19" w:rsidRDefault="009C5B11" w14:paraId="7930D7AE" w14:textId="154940AF">
            <w:pPr>
              <w:pStyle w:val="ListParagraph"/>
              <w:numPr>
                <w:ilvl w:val="0"/>
                <w:numId w:val="2"/>
              </w:numPr>
              <w:rPr>
                <w:rFonts w:ascii="Arial" w:hAnsi="Arial" w:cs="Arial"/>
              </w:rPr>
            </w:pPr>
            <w:r w:rsidRPr="00C7528B">
              <w:rPr>
                <w:rFonts w:ascii="Arial" w:hAnsi="Arial" w:cs="Arial"/>
              </w:rPr>
              <w:t xml:space="preserve">The </w:t>
            </w:r>
            <w:r w:rsidRPr="00C7528B" w:rsidR="00956394">
              <w:rPr>
                <w:rFonts w:ascii="Arial" w:hAnsi="Arial" w:cs="Arial"/>
              </w:rPr>
              <w:t>u</w:t>
            </w:r>
            <w:r w:rsidRPr="00C7528B">
              <w:rPr>
                <w:rFonts w:ascii="Arial" w:hAnsi="Arial" w:cs="Arial"/>
              </w:rPr>
              <w:t>niversity provides all quality assurance overseen by the SDL Co-ordinators.</w:t>
            </w:r>
          </w:p>
        </w:tc>
      </w:tr>
      <w:tr w:rsidRPr="00C7528B" w:rsidR="009C5B11" w:rsidTr="00C7528B" w14:paraId="145454F4" w14:textId="77777777">
        <w:trPr>
          <w:trHeight w:val="2402"/>
        </w:trPr>
        <w:tc>
          <w:tcPr>
            <w:tcW w:w="2263" w:type="dxa"/>
            <w:shd w:val="clear" w:color="auto" w:fill="D5DCE4" w:themeFill="text2" w:themeFillTint="33"/>
            <w:vAlign w:val="center"/>
          </w:tcPr>
          <w:p w:rsidRPr="00C7528B" w:rsidR="009C5B11" w:rsidP="00327CA7" w:rsidRDefault="00956394" w14:paraId="6231E154" w14:textId="29F5BDFC">
            <w:pPr>
              <w:jc w:val="center"/>
              <w:rPr>
                <w:rStyle w:val="Emphasis"/>
                <w:rFonts w:ascii="Arial" w:hAnsi="Arial" w:cs="Arial"/>
                <w:b/>
                <w:bCs/>
                <w:i w:val="0"/>
                <w:iCs w:val="0"/>
                <w:szCs w:val="24"/>
              </w:rPr>
            </w:pPr>
            <w:r w:rsidRPr="00C7528B">
              <w:rPr>
                <w:rStyle w:val="Emphasis"/>
                <w:rFonts w:ascii="Arial" w:hAnsi="Arial" w:cs="Arial"/>
                <w:b/>
                <w:bCs/>
                <w:i w:val="0"/>
                <w:iCs w:val="0"/>
                <w:szCs w:val="24"/>
              </w:rPr>
              <w:t>D</w:t>
            </w:r>
            <w:r w:rsidRPr="00C7528B">
              <w:rPr>
                <w:rStyle w:val="Emphasis"/>
                <w:rFonts w:ascii="Arial" w:hAnsi="Arial" w:cs="Arial"/>
                <w:b/>
                <w:bCs/>
                <w:i w:val="0"/>
                <w:iCs w:val="0"/>
              </w:rPr>
              <w:t>elivery Partners (Distance) DPD</w:t>
            </w:r>
          </w:p>
          <w:p w:rsidRPr="00C7528B" w:rsidR="009C5B11" w:rsidP="00327CA7" w:rsidRDefault="009C5B11" w14:paraId="2E9E35AC" w14:textId="77777777">
            <w:pPr>
              <w:jc w:val="center"/>
              <w:rPr>
                <w:rFonts w:ascii="Arial" w:hAnsi="Arial" w:cs="Arial"/>
                <w:b/>
                <w:bCs/>
                <w:szCs w:val="24"/>
              </w:rPr>
            </w:pPr>
          </w:p>
        </w:tc>
        <w:tc>
          <w:tcPr>
            <w:tcW w:w="7371" w:type="dxa"/>
            <w:vAlign w:val="center"/>
          </w:tcPr>
          <w:p w:rsidRPr="00C7528B" w:rsidR="009C5B11" w:rsidP="00D52B19" w:rsidRDefault="009C5B11" w14:paraId="067DDF61" w14:textId="36434687">
            <w:pPr>
              <w:pStyle w:val="ListParagraph"/>
              <w:numPr>
                <w:ilvl w:val="0"/>
                <w:numId w:val="4"/>
              </w:numPr>
              <w:rPr>
                <w:rFonts w:ascii="Arial" w:hAnsi="Arial" w:cs="Arial"/>
              </w:rPr>
            </w:pPr>
            <w:r w:rsidRPr="00C7528B">
              <w:rPr>
                <w:rFonts w:ascii="Arial" w:hAnsi="Arial" w:cs="Arial"/>
              </w:rPr>
              <w:t xml:space="preserve">For </w:t>
            </w:r>
            <w:r w:rsidRPr="00C7528B" w:rsidR="00956394">
              <w:rPr>
                <w:rFonts w:ascii="Arial" w:hAnsi="Arial" w:cs="Arial"/>
              </w:rPr>
              <w:t>DPD</w:t>
            </w:r>
            <w:r w:rsidRPr="00C7528B">
              <w:rPr>
                <w:rFonts w:ascii="Arial" w:hAnsi="Arial" w:cs="Arial"/>
              </w:rPr>
              <w:t xml:space="preserve"> Trainees, all sessions will be delivered in school </w:t>
            </w:r>
            <w:r w:rsidRPr="00C7528B" w:rsidR="00956394">
              <w:rPr>
                <w:rFonts w:ascii="Arial" w:hAnsi="Arial" w:cs="Arial"/>
              </w:rPr>
              <w:t>following the LTU curriculum.</w:t>
            </w:r>
          </w:p>
          <w:p w:rsidRPr="00C7528B" w:rsidR="009C5B11" w:rsidP="00D52B19" w:rsidRDefault="009C5B11" w14:paraId="25EF4230" w14:textId="4DF5716C">
            <w:pPr>
              <w:pStyle w:val="ListParagraph"/>
              <w:numPr>
                <w:ilvl w:val="0"/>
                <w:numId w:val="4"/>
              </w:numPr>
              <w:rPr>
                <w:rFonts w:ascii="Arial" w:hAnsi="Arial" w:cs="Arial"/>
              </w:rPr>
            </w:pPr>
            <w:r w:rsidRPr="00C7528B">
              <w:rPr>
                <w:rFonts w:ascii="Arial" w:hAnsi="Arial" w:cs="Arial"/>
              </w:rPr>
              <w:t>Level 7 teaching will be delivered by</w:t>
            </w:r>
            <w:r w:rsidRPr="00C7528B" w:rsidR="00956394">
              <w:rPr>
                <w:rFonts w:ascii="Arial" w:hAnsi="Arial" w:cs="Arial"/>
              </w:rPr>
              <w:t xml:space="preserve"> tutors from</w:t>
            </w:r>
            <w:r w:rsidRPr="00C7528B">
              <w:rPr>
                <w:rFonts w:ascii="Arial" w:hAnsi="Arial" w:cs="Arial"/>
              </w:rPr>
              <w:t xml:space="preserve"> the university. This may be at one of the schools in the partnership or at the university.</w:t>
            </w:r>
          </w:p>
          <w:p w:rsidRPr="00C7528B" w:rsidR="009C5B11" w:rsidP="00D52B19" w:rsidRDefault="009C5B11" w14:paraId="66CAFCE2" w14:textId="457B2FC7">
            <w:pPr>
              <w:pStyle w:val="ListParagraph"/>
              <w:numPr>
                <w:ilvl w:val="0"/>
                <w:numId w:val="4"/>
              </w:numPr>
              <w:rPr>
                <w:rFonts w:ascii="Arial" w:hAnsi="Arial" w:cs="Arial"/>
              </w:rPr>
            </w:pPr>
            <w:r w:rsidRPr="00C7528B">
              <w:rPr>
                <w:rFonts w:ascii="Arial" w:hAnsi="Arial" w:cs="Arial"/>
              </w:rPr>
              <w:t xml:space="preserve">The </w:t>
            </w:r>
            <w:r w:rsidRPr="00C7528B" w:rsidR="00956394">
              <w:rPr>
                <w:rFonts w:ascii="Arial" w:hAnsi="Arial" w:cs="Arial"/>
              </w:rPr>
              <w:t xml:space="preserve">Delivery Partner lead school </w:t>
            </w:r>
            <w:r w:rsidRPr="00C7528B">
              <w:rPr>
                <w:rFonts w:ascii="Arial" w:hAnsi="Arial" w:cs="Arial"/>
              </w:rPr>
              <w:t xml:space="preserve">arranges all </w:t>
            </w:r>
            <w:r w:rsidR="006610D7">
              <w:rPr>
                <w:rFonts w:ascii="Arial" w:hAnsi="Arial" w:cs="Arial"/>
              </w:rPr>
              <w:t xml:space="preserve">School </w:t>
            </w:r>
            <w:r w:rsidR="00725936">
              <w:rPr>
                <w:rFonts w:ascii="Arial" w:hAnsi="Arial" w:cs="Arial"/>
              </w:rPr>
              <w:t>Experience.</w:t>
            </w:r>
            <w:r w:rsidRPr="00C7528B" w:rsidR="00956394">
              <w:rPr>
                <w:rFonts w:ascii="Arial" w:hAnsi="Arial" w:cs="Arial"/>
              </w:rPr>
              <w:t xml:space="preserve"> T</w:t>
            </w:r>
            <w:r w:rsidRPr="00C7528B">
              <w:rPr>
                <w:rFonts w:ascii="Arial" w:hAnsi="Arial" w:cs="Arial"/>
              </w:rPr>
              <w:t>he University provides all quality assurance</w:t>
            </w:r>
            <w:r w:rsidRPr="00C7528B" w:rsidR="00956394">
              <w:rPr>
                <w:rFonts w:ascii="Arial" w:hAnsi="Arial" w:cs="Arial"/>
              </w:rPr>
              <w:t>,</w:t>
            </w:r>
            <w:r w:rsidRPr="00C7528B">
              <w:rPr>
                <w:rFonts w:ascii="Arial" w:hAnsi="Arial" w:cs="Arial"/>
              </w:rPr>
              <w:t xml:space="preserve"> overseen by the </w:t>
            </w:r>
            <w:r w:rsidRPr="00C7528B" w:rsidR="00956394">
              <w:rPr>
                <w:rFonts w:ascii="Arial" w:hAnsi="Arial" w:cs="Arial"/>
              </w:rPr>
              <w:t>relevant delivery partner c</w:t>
            </w:r>
            <w:r w:rsidRPr="00C7528B">
              <w:rPr>
                <w:rFonts w:ascii="Arial" w:hAnsi="Arial" w:cs="Arial"/>
              </w:rPr>
              <w:t>o-ordinator.</w:t>
            </w:r>
          </w:p>
        </w:tc>
      </w:tr>
    </w:tbl>
    <w:p w:rsidRPr="00DF05AE" w:rsidR="00C756E2" w:rsidP="002E033C" w:rsidRDefault="00C756E2" w14:paraId="13DEDDA2" w14:textId="77777777">
      <w:pPr>
        <w:spacing w:after="0" w:line="240" w:lineRule="auto"/>
        <w:jc w:val="both"/>
        <w:rPr>
          <w:rFonts w:ascii="Arial" w:hAnsi="Arial" w:cs="Arial"/>
        </w:rPr>
      </w:pPr>
    </w:p>
    <w:p w:rsidRPr="00DF05AE" w:rsidR="0084366F" w:rsidP="00DF05AE" w:rsidRDefault="00DF05AE" w14:paraId="16CBAD41" w14:textId="40E3E266">
      <w:pPr>
        <w:spacing w:after="0" w:line="240" w:lineRule="auto"/>
        <w:jc w:val="both"/>
        <w:rPr>
          <w:rFonts w:ascii="Arial" w:hAnsi="Arial" w:cs="Arial"/>
        </w:rPr>
      </w:pPr>
      <w:r w:rsidRPr="00DF05AE">
        <w:rPr>
          <w:rFonts w:ascii="Arial" w:hAnsi="Arial" w:cs="Arial"/>
        </w:rPr>
        <w:t>All pathways are designed to allow you to specialise in either the Early Years (3–7) or Later Years (5–11) age phase.</w:t>
      </w:r>
    </w:p>
    <w:p w:rsidR="0084366F" w:rsidP="002E033C" w:rsidRDefault="0084366F" w14:paraId="4CAF14F0" w14:textId="77777777">
      <w:pPr>
        <w:spacing w:after="0" w:line="240" w:lineRule="auto"/>
        <w:rPr>
          <w:rFonts w:ascii="Calibri" w:hAnsi="Calibri" w:cs="Calibri"/>
          <w:b/>
          <w:bCs/>
          <w:sz w:val="28"/>
          <w:szCs w:val="28"/>
        </w:rPr>
      </w:pPr>
      <w:r>
        <w:rPr>
          <w:rFonts w:ascii="Calibri" w:hAnsi="Calibri" w:cs="Calibri"/>
          <w:b/>
          <w:bCs/>
          <w:sz w:val="28"/>
          <w:szCs w:val="28"/>
        </w:rPr>
        <w:br w:type="page"/>
      </w:r>
    </w:p>
    <w:p w:rsidR="00956394" w:rsidP="00151A27" w:rsidRDefault="0084366F" w14:paraId="36804C21" w14:textId="36CFAD97">
      <w:pPr>
        <w:pStyle w:val="Heading2"/>
        <w:rPr>
          <w:rFonts w:ascii="Arial" w:hAnsi="Arial" w:cs="Arial"/>
          <w:b/>
          <w:bCs/>
          <w:color w:val="auto"/>
          <w:sz w:val="24"/>
          <w:szCs w:val="24"/>
        </w:rPr>
      </w:pPr>
      <w:bookmarkStart w:name="_Toc232682562" w:id="19"/>
      <w:r w:rsidRPr="00C756E2">
        <w:rPr>
          <w:rFonts w:ascii="Arial" w:hAnsi="Arial" w:cs="Arial"/>
          <w:b/>
          <w:bCs/>
          <w:color w:val="auto"/>
          <w:sz w:val="24"/>
          <w:szCs w:val="24"/>
        </w:rPr>
        <w:t>3.2 Indicative PGCE Calendar</w:t>
      </w:r>
      <w:bookmarkEnd w:id="19"/>
    </w:p>
    <w:p w:rsidRPr="00FE36E7" w:rsidR="00FE36E7" w:rsidP="00FE36E7" w:rsidRDefault="00FE36E7" w14:paraId="07345E35" w14:textId="6879FC68">
      <w:pPr>
        <w:rPr>
          <w:rFonts w:ascii="Arial" w:hAnsi="Arial" w:cs="Arial"/>
        </w:rPr>
      </w:pPr>
    </w:p>
    <w:tbl>
      <w:tblPr>
        <w:tblW w:w="913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05"/>
        <w:gridCol w:w="690"/>
        <w:gridCol w:w="1305"/>
        <w:gridCol w:w="1335"/>
        <w:gridCol w:w="1335"/>
        <w:gridCol w:w="1335"/>
        <w:gridCol w:w="1335"/>
        <w:gridCol w:w="1395"/>
      </w:tblGrid>
      <w:tr w:rsidRPr="00FE36E7" w:rsidR="00151A27" w:rsidTr="00151A27" w14:paraId="222C9E6F" w14:textId="77777777">
        <w:trPr>
          <w:trHeight w:val="405"/>
        </w:trPr>
        <w:tc>
          <w:tcPr>
            <w:tcW w:w="405" w:type="dxa"/>
            <w:tcBorders>
              <w:top w:val="single" w:color="auto" w:sz="6" w:space="0"/>
              <w:left w:val="single" w:color="auto" w:sz="6" w:space="0"/>
              <w:bottom w:val="single" w:color="auto" w:sz="6" w:space="0"/>
              <w:right w:val="single" w:color="auto" w:sz="6" w:space="0"/>
            </w:tcBorders>
            <w:shd w:val="clear" w:color="auto" w:fill="BFBFBF"/>
            <w:vAlign w:val="center"/>
            <w:hideMark/>
          </w:tcPr>
          <w:p w:rsidRPr="00FE36E7" w:rsidR="00151A27" w:rsidP="00151A27" w:rsidRDefault="00151A27" w14:paraId="5E6EF953" w14:textId="77777777">
            <w:pPr>
              <w:spacing w:after="0" w:line="240" w:lineRule="auto"/>
              <w:jc w:val="center"/>
              <w:textAlignment w:val="baseline"/>
              <w:rPr>
                <w:rFonts w:ascii="Arial" w:hAnsi="Arial" w:eastAsia="Times New Roman" w:cs="Arial"/>
                <w:lang w:eastAsia="en-GB"/>
              </w:rPr>
            </w:pPr>
            <w:r w:rsidRPr="00FE36E7">
              <w:rPr>
                <w:rFonts w:ascii="Arial" w:hAnsi="Arial" w:eastAsia="Times New Roman" w:cs="Arial"/>
                <w:lang w:eastAsia="en-GB"/>
              </w:rPr>
              <w:t> </w:t>
            </w:r>
          </w:p>
        </w:tc>
        <w:tc>
          <w:tcPr>
            <w:tcW w:w="690" w:type="dxa"/>
            <w:tcBorders>
              <w:top w:val="single" w:color="auto" w:sz="6" w:space="0"/>
              <w:left w:val="single" w:color="auto" w:sz="6" w:space="0"/>
              <w:bottom w:val="single" w:color="auto" w:sz="6" w:space="0"/>
              <w:right w:val="single" w:color="auto" w:sz="6" w:space="0"/>
            </w:tcBorders>
            <w:shd w:val="clear" w:color="auto" w:fill="BFBFBF"/>
            <w:vAlign w:val="center"/>
            <w:hideMark/>
          </w:tcPr>
          <w:p w:rsidRPr="00FE36E7" w:rsidR="00151A27" w:rsidP="00151A27" w:rsidRDefault="00151A27" w14:paraId="625FDCE3" w14:textId="77777777">
            <w:pPr>
              <w:spacing w:after="0" w:line="240" w:lineRule="auto"/>
              <w:jc w:val="center"/>
              <w:textAlignment w:val="baseline"/>
              <w:rPr>
                <w:rFonts w:ascii="Arial" w:hAnsi="Arial" w:eastAsia="Times New Roman" w:cs="Arial"/>
                <w:lang w:eastAsia="en-GB"/>
              </w:rPr>
            </w:pPr>
            <w:r w:rsidRPr="00FE36E7">
              <w:rPr>
                <w:rFonts w:ascii="Arial" w:hAnsi="Arial" w:eastAsia="Times New Roman" w:cs="Arial"/>
                <w:b/>
                <w:bCs/>
                <w:lang w:eastAsia="en-GB"/>
              </w:rPr>
              <w:t>Date</w:t>
            </w:r>
            <w:r w:rsidRPr="00FE36E7">
              <w:rPr>
                <w:rFonts w:ascii="Arial" w:hAnsi="Arial" w:eastAsia="Times New Roman" w:cs="Arial"/>
                <w:lang w:eastAsia="en-GB"/>
              </w:rPr>
              <w:t> </w:t>
            </w:r>
          </w:p>
        </w:tc>
        <w:tc>
          <w:tcPr>
            <w:tcW w:w="1305" w:type="dxa"/>
            <w:tcBorders>
              <w:top w:val="single" w:color="auto" w:sz="6" w:space="0"/>
              <w:left w:val="single" w:color="auto" w:sz="6" w:space="0"/>
              <w:bottom w:val="single" w:color="auto" w:sz="6" w:space="0"/>
              <w:right w:val="single" w:color="auto" w:sz="6" w:space="0"/>
            </w:tcBorders>
            <w:shd w:val="clear" w:color="auto" w:fill="BFBFBF"/>
            <w:vAlign w:val="center"/>
            <w:hideMark/>
          </w:tcPr>
          <w:p w:rsidRPr="00FE36E7" w:rsidR="00151A27" w:rsidP="00151A27" w:rsidRDefault="00151A27" w14:paraId="12A9D459" w14:textId="77777777">
            <w:pPr>
              <w:spacing w:after="0" w:line="240" w:lineRule="auto"/>
              <w:jc w:val="center"/>
              <w:textAlignment w:val="baseline"/>
              <w:rPr>
                <w:rFonts w:ascii="Arial" w:hAnsi="Arial" w:eastAsia="Times New Roman" w:cs="Arial"/>
                <w:lang w:eastAsia="en-GB"/>
              </w:rPr>
            </w:pPr>
            <w:r w:rsidRPr="00FE36E7">
              <w:rPr>
                <w:rFonts w:ascii="Arial" w:hAnsi="Arial" w:eastAsia="Times New Roman" w:cs="Arial"/>
                <w:b/>
                <w:bCs/>
                <w:lang w:eastAsia="en-GB"/>
              </w:rPr>
              <w:t>Spotlight </w:t>
            </w:r>
            <w:r w:rsidRPr="00FE36E7">
              <w:rPr>
                <w:rFonts w:ascii="Arial" w:hAnsi="Arial" w:eastAsia="Times New Roman" w:cs="Arial"/>
                <w:lang w:eastAsia="en-GB"/>
              </w:rPr>
              <w:t> </w:t>
            </w:r>
          </w:p>
        </w:tc>
        <w:tc>
          <w:tcPr>
            <w:tcW w:w="1335" w:type="dxa"/>
            <w:tcBorders>
              <w:top w:val="single" w:color="auto" w:sz="6" w:space="0"/>
              <w:left w:val="single" w:color="auto" w:sz="6" w:space="0"/>
              <w:bottom w:val="single" w:color="auto" w:sz="6" w:space="0"/>
              <w:right w:val="single" w:color="auto" w:sz="6" w:space="0"/>
            </w:tcBorders>
            <w:shd w:val="clear" w:color="auto" w:fill="BFBFBF"/>
            <w:vAlign w:val="center"/>
            <w:hideMark/>
          </w:tcPr>
          <w:p w:rsidRPr="00FE36E7" w:rsidR="00151A27" w:rsidP="00151A27" w:rsidRDefault="00151A27" w14:paraId="184412AE" w14:textId="77777777">
            <w:pPr>
              <w:spacing w:after="0" w:line="240" w:lineRule="auto"/>
              <w:jc w:val="center"/>
              <w:textAlignment w:val="baseline"/>
              <w:rPr>
                <w:rFonts w:ascii="Arial" w:hAnsi="Arial" w:eastAsia="Times New Roman" w:cs="Arial"/>
                <w:lang w:eastAsia="en-GB"/>
              </w:rPr>
            </w:pPr>
            <w:r w:rsidRPr="00FE36E7">
              <w:rPr>
                <w:rFonts w:ascii="Arial" w:hAnsi="Arial" w:eastAsia="Times New Roman" w:cs="Arial"/>
                <w:b/>
                <w:bCs/>
                <w:lang w:eastAsia="en-GB"/>
              </w:rPr>
              <w:t>Monday</w:t>
            </w:r>
            <w:r w:rsidRPr="00FE36E7">
              <w:rPr>
                <w:rFonts w:ascii="Arial" w:hAnsi="Arial" w:eastAsia="Times New Roman" w:cs="Arial"/>
                <w:lang w:eastAsia="en-GB"/>
              </w:rPr>
              <w:t>  </w:t>
            </w:r>
          </w:p>
        </w:tc>
        <w:tc>
          <w:tcPr>
            <w:tcW w:w="1335" w:type="dxa"/>
            <w:tcBorders>
              <w:top w:val="single" w:color="auto" w:sz="6" w:space="0"/>
              <w:left w:val="single" w:color="auto" w:sz="6" w:space="0"/>
              <w:bottom w:val="single" w:color="auto" w:sz="6" w:space="0"/>
              <w:right w:val="single" w:color="auto" w:sz="6" w:space="0"/>
            </w:tcBorders>
            <w:shd w:val="clear" w:color="auto" w:fill="BFBFBF"/>
            <w:vAlign w:val="center"/>
            <w:hideMark/>
          </w:tcPr>
          <w:p w:rsidRPr="00FE36E7" w:rsidR="00151A27" w:rsidP="00151A27" w:rsidRDefault="00151A27" w14:paraId="068D6778" w14:textId="77777777">
            <w:pPr>
              <w:spacing w:after="0" w:line="240" w:lineRule="auto"/>
              <w:jc w:val="center"/>
              <w:textAlignment w:val="baseline"/>
              <w:rPr>
                <w:rFonts w:ascii="Arial" w:hAnsi="Arial" w:eastAsia="Times New Roman" w:cs="Arial"/>
                <w:lang w:eastAsia="en-GB"/>
              </w:rPr>
            </w:pPr>
            <w:r w:rsidRPr="00FE36E7">
              <w:rPr>
                <w:rFonts w:ascii="Arial" w:hAnsi="Arial" w:eastAsia="Times New Roman" w:cs="Arial"/>
                <w:b/>
                <w:bCs/>
                <w:lang w:eastAsia="en-GB"/>
              </w:rPr>
              <w:t>Tuesday</w:t>
            </w:r>
            <w:r w:rsidRPr="00FE36E7">
              <w:rPr>
                <w:rFonts w:ascii="Arial" w:hAnsi="Arial" w:eastAsia="Times New Roman" w:cs="Arial"/>
                <w:lang w:eastAsia="en-GB"/>
              </w:rPr>
              <w:t> </w:t>
            </w:r>
          </w:p>
        </w:tc>
        <w:tc>
          <w:tcPr>
            <w:tcW w:w="1335" w:type="dxa"/>
            <w:tcBorders>
              <w:top w:val="single" w:color="auto" w:sz="6" w:space="0"/>
              <w:left w:val="single" w:color="auto" w:sz="6" w:space="0"/>
              <w:bottom w:val="single" w:color="auto" w:sz="6" w:space="0"/>
              <w:right w:val="single" w:color="auto" w:sz="6" w:space="0"/>
            </w:tcBorders>
            <w:shd w:val="clear" w:color="auto" w:fill="BFBFBF"/>
            <w:vAlign w:val="center"/>
            <w:hideMark/>
          </w:tcPr>
          <w:p w:rsidRPr="00FE36E7" w:rsidR="00151A27" w:rsidP="00151A27" w:rsidRDefault="00151A27" w14:paraId="79C71A4B" w14:textId="77777777">
            <w:pPr>
              <w:spacing w:after="0" w:line="240" w:lineRule="auto"/>
              <w:jc w:val="center"/>
              <w:textAlignment w:val="baseline"/>
              <w:rPr>
                <w:rFonts w:ascii="Arial" w:hAnsi="Arial" w:eastAsia="Times New Roman" w:cs="Arial"/>
                <w:lang w:eastAsia="en-GB"/>
              </w:rPr>
            </w:pPr>
            <w:r w:rsidRPr="00FE36E7">
              <w:rPr>
                <w:rFonts w:ascii="Arial" w:hAnsi="Arial" w:eastAsia="Times New Roman" w:cs="Arial"/>
                <w:b/>
                <w:bCs/>
                <w:lang w:eastAsia="en-GB"/>
              </w:rPr>
              <w:t>Wednesday</w:t>
            </w:r>
            <w:r w:rsidRPr="00FE36E7">
              <w:rPr>
                <w:rFonts w:ascii="Arial" w:hAnsi="Arial" w:eastAsia="Times New Roman" w:cs="Arial"/>
                <w:lang w:eastAsia="en-GB"/>
              </w:rPr>
              <w:t> </w:t>
            </w:r>
          </w:p>
        </w:tc>
        <w:tc>
          <w:tcPr>
            <w:tcW w:w="1335" w:type="dxa"/>
            <w:tcBorders>
              <w:top w:val="single" w:color="auto" w:sz="6" w:space="0"/>
              <w:left w:val="single" w:color="auto" w:sz="6" w:space="0"/>
              <w:bottom w:val="single" w:color="auto" w:sz="6" w:space="0"/>
              <w:right w:val="single" w:color="auto" w:sz="6" w:space="0"/>
            </w:tcBorders>
            <w:shd w:val="clear" w:color="auto" w:fill="BFBFBF"/>
            <w:vAlign w:val="center"/>
            <w:hideMark/>
          </w:tcPr>
          <w:p w:rsidRPr="00FE36E7" w:rsidR="00151A27" w:rsidP="00151A27" w:rsidRDefault="00151A27" w14:paraId="664895D2" w14:textId="77777777">
            <w:pPr>
              <w:spacing w:after="0" w:line="240" w:lineRule="auto"/>
              <w:jc w:val="center"/>
              <w:textAlignment w:val="baseline"/>
              <w:rPr>
                <w:rFonts w:ascii="Arial" w:hAnsi="Arial" w:eastAsia="Times New Roman" w:cs="Arial"/>
                <w:lang w:eastAsia="en-GB"/>
              </w:rPr>
            </w:pPr>
            <w:r w:rsidRPr="00FE36E7">
              <w:rPr>
                <w:rFonts w:ascii="Arial" w:hAnsi="Arial" w:eastAsia="Times New Roman" w:cs="Arial"/>
                <w:b/>
                <w:bCs/>
                <w:lang w:eastAsia="en-GB"/>
              </w:rPr>
              <w:t>Thursday</w:t>
            </w:r>
            <w:r w:rsidRPr="00FE36E7">
              <w:rPr>
                <w:rFonts w:ascii="Arial" w:hAnsi="Arial" w:eastAsia="Times New Roman" w:cs="Arial"/>
                <w:lang w:eastAsia="en-GB"/>
              </w:rPr>
              <w:t> </w:t>
            </w:r>
          </w:p>
        </w:tc>
        <w:tc>
          <w:tcPr>
            <w:tcW w:w="1395" w:type="dxa"/>
            <w:tcBorders>
              <w:top w:val="single" w:color="auto" w:sz="6" w:space="0"/>
              <w:left w:val="single" w:color="auto" w:sz="6" w:space="0"/>
              <w:bottom w:val="single" w:color="auto" w:sz="6" w:space="0"/>
              <w:right w:val="single" w:color="auto" w:sz="6" w:space="0"/>
            </w:tcBorders>
            <w:shd w:val="clear" w:color="auto" w:fill="BFBFBF"/>
            <w:vAlign w:val="center"/>
            <w:hideMark/>
          </w:tcPr>
          <w:p w:rsidRPr="00FE36E7" w:rsidR="00151A27" w:rsidP="00151A27" w:rsidRDefault="00151A27" w14:paraId="09A88CC2" w14:textId="77777777">
            <w:pPr>
              <w:spacing w:after="0" w:line="240" w:lineRule="auto"/>
              <w:jc w:val="center"/>
              <w:textAlignment w:val="baseline"/>
              <w:rPr>
                <w:rFonts w:ascii="Arial" w:hAnsi="Arial" w:eastAsia="Times New Roman" w:cs="Arial"/>
                <w:lang w:eastAsia="en-GB"/>
              </w:rPr>
            </w:pPr>
            <w:r w:rsidRPr="00FE36E7">
              <w:rPr>
                <w:rFonts w:ascii="Arial" w:hAnsi="Arial" w:eastAsia="Times New Roman" w:cs="Arial"/>
                <w:b/>
                <w:bCs/>
                <w:lang w:eastAsia="en-GB"/>
              </w:rPr>
              <w:t>Friday</w:t>
            </w:r>
            <w:r w:rsidRPr="00FE36E7">
              <w:rPr>
                <w:rFonts w:ascii="Arial" w:hAnsi="Arial" w:eastAsia="Times New Roman" w:cs="Arial"/>
                <w:lang w:eastAsia="en-GB"/>
              </w:rPr>
              <w:t> </w:t>
            </w:r>
          </w:p>
        </w:tc>
      </w:tr>
      <w:tr w:rsidRPr="00151A27" w:rsidR="00151A27" w:rsidTr="00151A27" w14:paraId="519A0161" w14:textId="77777777">
        <w:trPr>
          <w:trHeight w:val="270"/>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24C6C56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6 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88F689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30/08  </w:t>
            </w:r>
          </w:p>
        </w:tc>
        <w:tc>
          <w:tcPr>
            <w:tcW w:w="1305" w:type="dxa"/>
            <w:tcBorders>
              <w:top w:val="single" w:color="auto" w:sz="6" w:space="0"/>
              <w:left w:val="single" w:color="auto" w:sz="6" w:space="0"/>
              <w:bottom w:val="single" w:color="auto" w:sz="6" w:space="0"/>
              <w:right w:val="single" w:color="auto" w:sz="6" w:space="0"/>
            </w:tcBorders>
            <w:hideMark/>
          </w:tcPr>
          <w:p w:rsidRPr="00151A27" w:rsidR="00151A27" w:rsidP="00151A27" w:rsidRDefault="00151A27" w14:paraId="30AC4BD6" w14:textId="77777777">
            <w:pPr>
              <w:spacing w:after="0" w:line="240" w:lineRule="auto"/>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CE628A2" w14:textId="77777777">
            <w:pPr>
              <w:spacing w:after="0" w:line="240" w:lineRule="auto"/>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4B1AB2B"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2F003BB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Induction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36FF533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Induction </w:t>
            </w:r>
          </w:p>
        </w:tc>
        <w:tc>
          <w:tcPr>
            <w:tcW w:w="139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7C2925B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Induction </w:t>
            </w:r>
          </w:p>
        </w:tc>
      </w:tr>
      <w:tr w:rsidRPr="00151A27" w:rsidR="00151A27" w:rsidTr="00151A27" w14:paraId="3FB93B2B"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1C33BCC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7 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7DE16A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7/09 </w:t>
            </w:r>
          </w:p>
        </w:tc>
        <w:tc>
          <w:tcPr>
            <w:tcW w:w="1305" w:type="dxa"/>
            <w:tcBorders>
              <w:top w:val="single" w:color="auto" w:sz="6" w:space="0"/>
              <w:left w:val="single" w:color="auto" w:sz="6" w:space="0"/>
              <w:bottom w:val="single" w:color="auto" w:sz="6" w:space="0"/>
              <w:right w:val="single" w:color="auto" w:sz="6" w:space="0"/>
            </w:tcBorders>
            <w:shd w:val="clear" w:color="auto" w:fill="E2EFD9"/>
            <w:vAlign w:val="center"/>
            <w:hideMark/>
          </w:tcPr>
          <w:p w:rsidRPr="00151A27" w:rsidR="00151A27" w:rsidP="00151A27" w:rsidRDefault="00151A27" w14:paraId="6E16ED6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Curriculum and subject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009DD31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SKAP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41B726C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Prof Studies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2A57F7A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PED7323 </w:t>
            </w:r>
          </w:p>
        </w:tc>
        <w:tc>
          <w:tcPr>
            <w:tcW w:w="1335" w:type="dxa"/>
            <w:tcBorders>
              <w:top w:val="single" w:color="auto" w:sz="6" w:space="0"/>
              <w:left w:val="single" w:color="auto" w:sz="6" w:space="0"/>
              <w:bottom w:val="single" w:color="auto" w:sz="6" w:space="0"/>
              <w:right w:val="single" w:color="auto" w:sz="6" w:space="0"/>
            </w:tcBorders>
            <w:shd w:val="clear" w:color="auto" w:fill="FFF2CC"/>
            <w:vAlign w:val="center"/>
            <w:hideMark/>
          </w:tcPr>
          <w:p w:rsidRPr="00151A27" w:rsidR="00151A27" w:rsidP="00151A27" w:rsidRDefault="00151A27" w14:paraId="0BC40ED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SKAP  </w:t>
            </w:r>
          </w:p>
        </w:tc>
        <w:tc>
          <w:tcPr>
            <w:tcW w:w="1395" w:type="dxa"/>
            <w:tcBorders>
              <w:top w:val="single" w:color="auto" w:sz="6" w:space="0"/>
              <w:left w:val="single" w:color="auto" w:sz="6" w:space="0"/>
              <w:bottom w:val="single" w:color="auto" w:sz="6" w:space="0"/>
              <w:right w:val="single" w:color="auto" w:sz="6" w:space="0"/>
            </w:tcBorders>
            <w:shd w:val="clear" w:color="auto" w:fill="FFF2CC"/>
            <w:vAlign w:val="center"/>
            <w:hideMark/>
          </w:tcPr>
          <w:p w:rsidRPr="00151A27" w:rsidR="00151A27" w:rsidP="00151A27" w:rsidRDefault="00151A27" w14:paraId="7B7B2EA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w:t>
            </w:r>
          </w:p>
        </w:tc>
      </w:tr>
      <w:tr w:rsidRPr="00151A27" w:rsidR="00151A27" w:rsidTr="00151A27" w14:paraId="03519725" w14:textId="77777777">
        <w:trPr>
          <w:trHeight w:val="390"/>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401FC88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8 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1E5D7A3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14/09 </w:t>
            </w:r>
          </w:p>
        </w:tc>
        <w:tc>
          <w:tcPr>
            <w:tcW w:w="1305" w:type="dxa"/>
            <w:tcBorders>
              <w:top w:val="single" w:color="auto" w:sz="6" w:space="0"/>
              <w:left w:val="single" w:color="auto" w:sz="6" w:space="0"/>
              <w:bottom w:val="single" w:color="auto" w:sz="6" w:space="0"/>
              <w:right w:val="single" w:color="auto" w:sz="6" w:space="0"/>
            </w:tcBorders>
            <w:shd w:val="clear" w:color="auto" w:fill="E2EFD9"/>
            <w:vAlign w:val="center"/>
            <w:hideMark/>
          </w:tcPr>
          <w:p w:rsidRPr="00151A27" w:rsidR="00151A27" w:rsidP="00151A27" w:rsidRDefault="00151A27" w14:paraId="0326D4F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Curriculum and subject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03C4F60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SKAP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361F2C6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PED7323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64F775A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Prof Studies </w:t>
            </w:r>
          </w:p>
        </w:tc>
        <w:tc>
          <w:tcPr>
            <w:tcW w:w="1335" w:type="dxa"/>
            <w:tcBorders>
              <w:top w:val="single" w:color="auto" w:sz="6" w:space="0"/>
              <w:left w:val="single" w:color="auto" w:sz="6" w:space="0"/>
              <w:bottom w:val="single" w:color="auto" w:sz="6" w:space="0"/>
              <w:right w:val="single" w:color="auto" w:sz="6" w:space="0"/>
            </w:tcBorders>
            <w:shd w:val="clear" w:color="auto" w:fill="FFF2CC"/>
            <w:vAlign w:val="center"/>
            <w:hideMark/>
          </w:tcPr>
          <w:p w:rsidRPr="00151A27" w:rsidR="00151A27" w:rsidP="00151A27" w:rsidRDefault="00151A27" w14:paraId="0469571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SKAP  </w:t>
            </w:r>
          </w:p>
        </w:tc>
        <w:tc>
          <w:tcPr>
            <w:tcW w:w="1395" w:type="dxa"/>
            <w:tcBorders>
              <w:top w:val="single" w:color="auto" w:sz="6" w:space="0"/>
              <w:left w:val="single" w:color="auto" w:sz="6" w:space="0"/>
              <w:bottom w:val="single" w:color="auto" w:sz="6" w:space="0"/>
              <w:right w:val="single" w:color="auto" w:sz="6" w:space="0"/>
            </w:tcBorders>
            <w:shd w:val="clear" w:color="auto" w:fill="FFF2CC"/>
            <w:vAlign w:val="center"/>
            <w:hideMark/>
          </w:tcPr>
          <w:p w:rsidRPr="00151A27" w:rsidR="00151A27" w:rsidP="00151A27" w:rsidRDefault="00151A27" w14:paraId="583EFBE0"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w:t>
            </w:r>
          </w:p>
        </w:tc>
      </w:tr>
      <w:tr w:rsidRPr="00151A27" w:rsidR="00151A27" w:rsidTr="00151A27" w14:paraId="1FE7C800" w14:textId="77777777">
        <w:trPr>
          <w:trHeight w:val="40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6C2026F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9 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2883478B"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21/09 </w:t>
            </w:r>
          </w:p>
        </w:tc>
        <w:tc>
          <w:tcPr>
            <w:tcW w:w="1305" w:type="dxa"/>
            <w:tcBorders>
              <w:top w:val="single" w:color="auto" w:sz="6" w:space="0"/>
              <w:left w:val="single" w:color="auto" w:sz="6" w:space="0"/>
              <w:bottom w:val="single" w:color="auto" w:sz="6" w:space="0"/>
              <w:right w:val="single" w:color="auto" w:sz="6" w:space="0"/>
            </w:tcBorders>
            <w:shd w:val="clear" w:color="auto" w:fill="E2EFD9"/>
            <w:vAlign w:val="center"/>
            <w:hideMark/>
          </w:tcPr>
          <w:p w:rsidRPr="00151A27" w:rsidR="00151A27" w:rsidP="00151A27" w:rsidRDefault="00151A27" w14:paraId="4F5C7570"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Curriculum and Subject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291230A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SKAP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39E0CD1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Prof Studies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00287FB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PED7323 </w:t>
            </w:r>
          </w:p>
        </w:tc>
        <w:tc>
          <w:tcPr>
            <w:tcW w:w="1335" w:type="dxa"/>
            <w:tcBorders>
              <w:top w:val="single" w:color="auto" w:sz="6" w:space="0"/>
              <w:left w:val="single" w:color="auto" w:sz="6" w:space="0"/>
              <w:bottom w:val="single" w:color="auto" w:sz="6" w:space="0"/>
              <w:right w:val="single" w:color="auto" w:sz="6" w:space="0"/>
            </w:tcBorders>
            <w:shd w:val="clear" w:color="auto" w:fill="FFF2CC"/>
            <w:vAlign w:val="center"/>
            <w:hideMark/>
          </w:tcPr>
          <w:p w:rsidRPr="00151A27" w:rsidR="00151A27" w:rsidP="00151A27" w:rsidRDefault="00151A27" w14:paraId="2CB938B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SKAP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58C1DA7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r>
      <w:tr w:rsidRPr="00151A27" w:rsidR="00151A27" w:rsidTr="00151A27" w14:paraId="06F45B6D" w14:textId="77777777">
        <w:trPr>
          <w:trHeight w:val="46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19F072A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10 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386A610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28/09 </w:t>
            </w:r>
          </w:p>
        </w:tc>
        <w:tc>
          <w:tcPr>
            <w:tcW w:w="1305" w:type="dxa"/>
            <w:tcBorders>
              <w:top w:val="single" w:color="auto" w:sz="6" w:space="0"/>
              <w:left w:val="single" w:color="auto" w:sz="6" w:space="0"/>
              <w:bottom w:val="single" w:color="auto" w:sz="6" w:space="0"/>
              <w:right w:val="single" w:color="auto" w:sz="6" w:space="0"/>
            </w:tcBorders>
            <w:shd w:val="clear" w:color="auto" w:fill="FFF2CC"/>
            <w:vAlign w:val="center"/>
            <w:hideMark/>
          </w:tcPr>
          <w:p w:rsidRPr="00151A27" w:rsidR="00151A27" w:rsidP="00151A27" w:rsidRDefault="00151A27" w14:paraId="641941E0"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Professional Behaviours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380123A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SKAP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1EC1085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Prof Studies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6E68FF0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PED7323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D0D06E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9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7CE0DCE"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r>
      <w:tr w:rsidRPr="00151A27" w:rsidR="00151A27" w:rsidTr="00151A27" w14:paraId="56DB7BFC" w14:textId="77777777">
        <w:trPr>
          <w:trHeight w:val="43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676411E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11 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510AD2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5/10 </w:t>
            </w:r>
          </w:p>
        </w:tc>
        <w:tc>
          <w:tcPr>
            <w:tcW w:w="1305" w:type="dxa"/>
            <w:tcBorders>
              <w:top w:val="single" w:color="auto" w:sz="6" w:space="0"/>
              <w:left w:val="single" w:color="auto" w:sz="6" w:space="0"/>
              <w:bottom w:val="single" w:color="auto" w:sz="6" w:space="0"/>
              <w:right w:val="single" w:color="auto" w:sz="6" w:space="0"/>
            </w:tcBorders>
            <w:shd w:val="clear" w:color="auto" w:fill="FFF2CC"/>
            <w:vAlign w:val="center"/>
            <w:hideMark/>
          </w:tcPr>
          <w:p w:rsidRPr="00151A27" w:rsidR="00151A27" w:rsidP="00151A27" w:rsidRDefault="00151A27" w14:paraId="6BD08FC1"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Professional Behaviours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3B27DB5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SKAP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03169F1B"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PED7323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15E2840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2DEF193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8A757AE"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r>
      <w:tr w:rsidRPr="00151A27" w:rsidR="00151A27" w:rsidTr="00151A27" w14:paraId="2D7732B0" w14:textId="77777777">
        <w:trPr>
          <w:trHeight w:val="5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3D30613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12 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40E5FB0"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12/10 </w:t>
            </w:r>
          </w:p>
        </w:tc>
        <w:tc>
          <w:tcPr>
            <w:tcW w:w="1305" w:type="dxa"/>
            <w:tcBorders>
              <w:top w:val="single" w:color="auto" w:sz="6" w:space="0"/>
              <w:left w:val="single" w:color="auto" w:sz="6" w:space="0"/>
              <w:bottom w:val="single" w:color="auto" w:sz="6" w:space="0"/>
              <w:right w:val="single" w:color="auto" w:sz="6" w:space="0"/>
            </w:tcBorders>
            <w:shd w:val="clear" w:color="auto" w:fill="E7E6E6"/>
            <w:vAlign w:val="center"/>
            <w:hideMark/>
          </w:tcPr>
          <w:p w:rsidRPr="00151A27" w:rsidR="00151A27" w:rsidP="00151A27" w:rsidRDefault="00151A27" w14:paraId="36799B3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Behaviour Management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24429E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3C08611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288208B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1F9578B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445310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r>
      <w:tr w:rsidRPr="00151A27" w:rsidR="00151A27" w:rsidTr="00151A27" w14:paraId="680A273F"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0E04C8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13 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47E5830E"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19/10 </w:t>
            </w:r>
          </w:p>
        </w:tc>
        <w:tc>
          <w:tcPr>
            <w:tcW w:w="1305" w:type="dxa"/>
            <w:tcBorders>
              <w:top w:val="single" w:color="auto" w:sz="6" w:space="0"/>
              <w:left w:val="single" w:color="auto" w:sz="6" w:space="0"/>
              <w:bottom w:val="single" w:color="auto" w:sz="6" w:space="0"/>
              <w:right w:val="single" w:color="auto" w:sz="6" w:space="0"/>
            </w:tcBorders>
            <w:shd w:val="clear" w:color="auto" w:fill="E7E6E6"/>
            <w:vAlign w:val="center"/>
            <w:hideMark/>
          </w:tcPr>
          <w:p w:rsidRPr="00151A27" w:rsidR="00151A27" w:rsidP="00151A27" w:rsidRDefault="00151A27" w14:paraId="4AE1950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Behaviour Management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B1E87A1"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6D4608C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32CB733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210C6C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18A75F9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r>
      <w:tr w:rsidRPr="00151A27" w:rsidR="00151A27" w:rsidTr="00151A27" w14:paraId="7B938C8F" w14:textId="77777777">
        <w:trPr>
          <w:trHeight w:val="285"/>
        </w:trPr>
        <w:tc>
          <w:tcPr>
            <w:tcW w:w="4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6890997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14 </w:t>
            </w:r>
          </w:p>
        </w:tc>
        <w:tc>
          <w:tcPr>
            <w:tcW w:w="6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0E5C548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26/10 </w:t>
            </w:r>
          </w:p>
        </w:tc>
        <w:tc>
          <w:tcPr>
            <w:tcW w:w="1305" w:type="dxa"/>
            <w:tcBorders>
              <w:top w:val="single" w:color="auto" w:sz="6" w:space="0"/>
              <w:left w:val="single" w:color="auto" w:sz="6" w:space="0"/>
              <w:bottom w:val="single" w:color="auto" w:sz="6" w:space="0"/>
              <w:right w:val="single" w:color="auto" w:sz="6" w:space="0"/>
            </w:tcBorders>
            <w:shd w:val="clear" w:color="auto" w:fill="FFFFFF"/>
            <w:hideMark/>
          </w:tcPr>
          <w:p w:rsidRPr="00151A27" w:rsidR="00151A27" w:rsidP="00151A27" w:rsidRDefault="00151A27" w14:paraId="07249BC3" w14:textId="77777777">
            <w:pPr>
              <w:spacing w:after="0" w:line="240" w:lineRule="auto"/>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 </w:t>
            </w:r>
          </w:p>
        </w:tc>
        <w:tc>
          <w:tcPr>
            <w:tcW w:w="6735" w:type="dxa"/>
            <w:gridSpan w:val="5"/>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227848F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Half terms Leeds and Bradford </w:t>
            </w:r>
          </w:p>
        </w:tc>
      </w:tr>
      <w:tr w:rsidRPr="00151A27" w:rsidR="00151A27" w:rsidTr="00151A27" w14:paraId="79B6FBE9" w14:textId="77777777">
        <w:trPr>
          <w:trHeight w:val="360"/>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6684349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15 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8E1B12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2/11 </w:t>
            </w:r>
          </w:p>
        </w:tc>
        <w:tc>
          <w:tcPr>
            <w:tcW w:w="1305" w:type="dxa"/>
            <w:tcBorders>
              <w:top w:val="single" w:color="auto" w:sz="6" w:space="0"/>
              <w:left w:val="single" w:color="auto" w:sz="6" w:space="0"/>
              <w:bottom w:val="single" w:color="auto" w:sz="6" w:space="0"/>
              <w:right w:val="single" w:color="auto" w:sz="6" w:space="0"/>
            </w:tcBorders>
            <w:shd w:val="clear" w:color="auto" w:fill="FBE4D5"/>
            <w:vAlign w:val="center"/>
            <w:hideMark/>
          </w:tcPr>
          <w:p w:rsidRPr="00151A27" w:rsidR="00151A27" w:rsidP="00151A27" w:rsidRDefault="00151A27" w14:paraId="05564FD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color w:val="000000"/>
                <w:sz w:val="20"/>
                <w:szCs w:val="20"/>
                <w:lang w:eastAsia="en-GB"/>
              </w:rPr>
              <w:t>Planning and Teaching  </w:t>
            </w:r>
          </w:p>
        </w:tc>
        <w:tc>
          <w:tcPr>
            <w:tcW w:w="1335" w:type="dxa"/>
            <w:tcBorders>
              <w:top w:val="single" w:color="auto" w:sz="6" w:space="0"/>
              <w:left w:val="single" w:color="auto" w:sz="6" w:space="0"/>
              <w:bottom w:val="single" w:color="auto" w:sz="6" w:space="0"/>
              <w:right w:val="single" w:color="auto" w:sz="6" w:space="0"/>
            </w:tcBorders>
            <w:shd w:val="clear" w:color="auto" w:fill="FBE4D5"/>
            <w:vAlign w:val="center"/>
            <w:hideMark/>
          </w:tcPr>
          <w:p w:rsidRPr="00151A27" w:rsidR="00151A27" w:rsidP="00151A27" w:rsidRDefault="00151A27" w14:paraId="5B425601"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ITaP </w:t>
            </w:r>
          </w:p>
        </w:tc>
        <w:tc>
          <w:tcPr>
            <w:tcW w:w="1335" w:type="dxa"/>
            <w:tcBorders>
              <w:top w:val="single" w:color="auto" w:sz="6" w:space="0"/>
              <w:left w:val="single" w:color="auto" w:sz="6" w:space="0"/>
              <w:bottom w:val="single" w:color="auto" w:sz="6" w:space="0"/>
              <w:right w:val="single" w:color="auto" w:sz="6" w:space="0"/>
            </w:tcBorders>
            <w:shd w:val="clear" w:color="auto" w:fill="FBE4D5"/>
            <w:vAlign w:val="center"/>
            <w:hideMark/>
          </w:tcPr>
          <w:p w:rsidRPr="00151A27" w:rsidR="00151A27" w:rsidP="00151A27" w:rsidRDefault="00151A27" w14:paraId="1AEA4F3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ItaP: PED7323 </w:t>
            </w:r>
          </w:p>
        </w:tc>
        <w:tc>
          <w:tcPr>
            <w:tcW w:w="1335" w:type="dxa"/>
            <w:tcBorders>
              <w:top w:val="single" w:color="auto" w:sz="6" w:space="0"/>
              <w:left w:val="single" w:color="auto" w:sz="6" w:space="0"/>
              <w:bottom w:val="single" w:color="auto" w:sz="6" w:space="0"/>
              <w:right w:val="single" w:color="auto" w:sz="6" w:space="0"/>
            </w:tcBorders>
            <w:shd w:val="clear" w:color="auto" w:fill="FBE4D5"/>
            <w:vAlign w:val="center"/>
            <w:hideMark/>
          </w:tcPr>
          <w:p w:rsidRPr="00151A27" w:rsidR="00151A27" w:rsidP="00151A27" w:rsidRDefault="00151A27" w14:paraId="29EDA53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ITaP School </w:t>
            </w:r>
          </w:p>
        </w:tc>
        <w:tc>
          <w:tcPr>
            <w:tcW w:w="1335" w:type="dxa"/>
            <w:tcBorders>
              <w:top w:val="single" w:color="auto" w:sz="6" w:space="0"/>
              <w:left w:val="single" w:color="auto" w:sz="6" w:space="0"/>
              <w:bottom w:val="single" w:color="auto" w:sz="6" w:space="0"/>
              <w:right w:val="single" w:color="auto" w:sz="6" w:space="0"/>
            </w:tcBorders>
            <w:shd w:val="clear" w:color="auto" w:fill="FBE4D5"/>
            <w:vAlign w:val="center"/>
            <w:hideMark/>
          </w:tcPr>
          <w:p w:rsidRPr="00151A27" w:rsidR="00151A27" w:rsidP="00151A27" w:rsidRDefault="00151A27" w14:paraId="1CE7ACE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ITaP School  </w:t>
            </w:r>
          </w:p>
        </w:tc>
        <w:tc>
          <w:tcPr>
            <w:tcW w:w="1395" w:type="dxa"/>
            <w:tcBorders>
              <w:top w:val="single" w:color="auto" w:sz="6" w:space="0"/>
              <w:left w:val="single" w:color="auto" w:sz="6" w:space="0"/>
              <w:bottom w:val="single" w:color="auto" w:sz="6" w:space="0"/>
              <w:right w:val="single" w:color="auto" w:sz="6" w:space="0"/>
            </w:tcBorders>
            <w:shd w:val="clear" w:color="auto" w:fill="FBE4D5"/>
            <w:vAlign w:val="center"/>
            <w:hideMark/>
          </w:tcPr>
          <w:p w:rsidRPr="00151A27" w:rsidR="00151A27" w:rsidP="00151A27" w:rsidRDefault="00151A27" w14:paraId="7EE030A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ITaP </w:t>
            </w:r>
          </w:p>
        </w:tc>
      </w:tr>
      <w:tr w:rsidRPr="00151A27" w:rsidR="00151A27" w:rsidTr="00151A27" w14:paraId="1355984B" w14:textId="77777777">
        <w:trPr>
          <w:trHeight w:val="390"/>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BEB0F0E"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16 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3AD7E3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9/11 </w:t>
            </w:r>
          </w:p>
        </w:tc>
        <w:tc>
          <w:tcPr>
            <w:tcW w:w="1305" w:type="dxa"/>
            <w:tcBorders>
              <w:top w:val="single" w:color="auto" w:sz="6" w:space="0"/>
              <w:left w:val="single" w:color="auto" w:sz="6" w:space="0"/>
              <w:bottom w:val="single" w:color="auto" w:sz="6" w:space="0"/>
              <w:right w:val="single" w:color="auto" w:sz="6" w:space="0"/>
            </w:tcBorders>
            <w:shd w:val="clear" w:color="auto" w:fill="DEEAF6"/>
            <w:vAlign w:val="center"/>
            <w:hideMark/>
          </w:tcPr>
          <w:p w:rsidRPr="00151A27" w:rsidR="00151A27" w:rsidP="00151A27" w:rsidRDefault="00151A27" w14:paraId="31CF5CF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Assessment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B2D716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19644CD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37E3C40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37E3C25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37A36B3B"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r>
      <w:tr w:rsidRPr="00151A27" w:rsidR="00151A27" w:rsidTr="00151A27" w14:paraId="66EFCDB9" w14:textId="77777777">
        <w:trPr>
          <w:trHeight w:val="49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5C0314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17 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492EC42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16/11 </w:t>
            </w:r>
          </w:p>
        </w:tc>
        <w:tc>
          <w:tcPr>
            <w:tcW w:w="1305" w:type="dxa"/>
            <w:tcBorders>
              <w:top w:val="single" w:color="auto" w:sz="6" w:space="0"/>
              <w:left w:val="single" w:color="auto" w:sz="6" w:space="0"/>
              <w:bottom w:val="single" w:color="auto" w:sz="6" w:space="0"/>
              <w:right w:val="single" w:color="auto" w:sz="6" w:space="0"/>
            </w:tcBorders>
            <w:shd w:val="clear" w:color="auto" w:fill="DEEAF6"/>
            <w:vAlign w:val="center"/>
            <w:hideMark/>
          </w:tcPr>
          <w:p w:rsidRPr="00151A27" w:rsidR="00151A27" w:rsidP="00151A27" w:rsidRDefault="00151A27" w14:paraId="222742A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Assessment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5735465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31D7E4C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2714F9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1007E3E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19BF9CD1"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r>
      <w:tr w:rsidRPr="00151A27" w:rsidR="00151A27" w:rsidTr="00151A27" w14:paraId="50BBC76A" w14:textId="77777777">
        <w:trPr>
          <w:trHeight w:val="31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18B41D3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18 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0D13C6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23/11 </w:t>
            </w:r>
          </w:p>
        </w:tc>
        <w:tc>
          <w:tcPr>
            <w:tcW w:w="1305" w:type="dxa"/>
            <w:tcBorders>
              <w:top w:val="single" w:color="auto" w:sz="6" w:space="0"/>
              <w:left w:val="single" w:color="auto" w:sz="6" w:space="0"/>
              <w:bottom w:val="single" w:color="auto" w:sz="6" w:space="0"/>
              <w:right w:val="single" w:color="auto" w:sz="6" w:space="0"/>
            </w:tcBorders>
            <w:shd w:val="clear" w:color="auto" w:fill="F4B083"/>
            <w:vAlign w:val="center"/>
            <w:hideMark/>
          </w:tcPr>
          <w:p w:rsidRPr="00151A27" w:rsidR="00151A27" w:rsidP="00151A27" w:rsidRDefault="00151A27" w14:paraId="0607974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Adaptive Teaching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6C42964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518B9FFE"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485C5B0"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AFDD8C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07728DE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r>
      <w:tr w:rsidRPr="00151A27" w:rsidR="00151A27" w:rsidTr="00151A27" w14:paraId="4968FE31"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4EDE132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19 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3892DE9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30/11 </w:t>
            </w:r>
          </w:p>
        </w:tc>
        <w:tc>
          <w:tcPr>
            <w:tcW w:w="1305" w:type="dxa"/>
            <w:tcBorders>
              <w:top w:val="single" w:color="auto" w:sz="6" w:space="0"/>
              <w:left w:val="single" w:color="auto" w:sz="6" w:space="0"/>
              <w:bottom w:val="single" w:color="auto" w:sz="6" w:space="0"/>
              <w:right w:val="single" w:color="auto" w:sz="6" w:space="0"/>
            </w:tcBorders>
            <w:shd w:val="clear" w:color="auto" w:fill="FBE4D5"/>
            <w:vAlign w:val="center"/>
            <w:hideMark/>
          </w:tcPr>
          <w:p w:rsidRPr="00151A27" w:rsidR="00151A27" w:rsidP="00151A27" w:rsidRDefault="00151A27" w14:paraId="7571617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Planning and Teaching  </w:t>
            </w:r>
          </w:p>
        </w:tc>
        <w:tc>
          <w:tcPr>
            <w:tcW w:w="1335" w:type="dxa"/>
            <w:tcBorders>
              <w:top w:val="single" w:color="auto" w:sz="6" w:space="0"/>
              <w:left w:val="single" w:color="auto" w:sz="6" w:space="0"/>
              <w:bottom w:val="single" w:color="auto" w:sz="6" w:space="0"/>
              <w:right w:val="single" w:color="auto" w:sz="6" w:space="0"/>
            </w:tcBorders>
            <w:shd w:val="clear" w:color="auto" w:fill="FBE4D5"/>
            <w:vAlign w:val="center"/>
            <w:hideMark/>
          </w:tcPr>
          <w:p w:rsidRPr="00151A27" w:rsidR="00151A27" w:rsidP="00151A27" w:rsidRDefault="00151A27" w14:paraId="19B56861"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ITaP </w:t>
            </w:r>
          </w:p>
        </w:tc>
        <w:tc>
          <w:tcPr>
            <w:tcW w:w="1335" w:type="dxa"/>
            <w:tcBorders>
              <w:top w:val="single" w:color="auto" w:sz="6" w:space="0"/>
              <w:left w:val="single" w:color="auto" w:sz="6" w:space="0"/>
              <w:bottom w:val="single" w:color="auto" w:sz="6" w:space="0"/>
              <w:right w:val="single" w:color="auto" w:sz="6" w:space="0"/>
            </w:tcBorders>
            <w:shd w:val="clear" w:color="auto" w:fill="FBE4D5"/>
            <w:vAlign w:val="center"/>
            <w:hideMark/>
          </w:tcPr>
          <w:p w:rsidRPr="00151A27" w:rsidR="00151A27" w:rsidP="00151A27" w:rsidRDefault="00151A27" w14:paraId="5F7209C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ItaP: PED7323 </w:t>
            </w:r>
          </w:p>
        </w:tc>
        <w:tc>
          <w:tcPr>
            <w:tcW w:w="1335" w:type="dxa"/>
            <w:tcBorders>
              <w:top w:val="single" w:color="auto" w:sz="6" w:space="0"/>
              <w:left w:val="single" w:color="auto" w:sz="6" w:space="0"/>
              <w:bottom w:val="single" w:color="auto" w:sz="6" w:space="0"/>
              <w:right w:val="single" w:color="auto" w:sz="6" w:space="0"/>
            </w:tcBorders>
            <w:shd w:val="clear" w:color="auto" w:fill="FBE4D5"/>
            <w:vAlign w:val="center"/>
            <w:hideMark/>
          </w:tcPr>
          <w:p w:rsidRPr="00151A27" w:rsidR="00151A27" w:rsidP="00151A27" w:rsidRDefault="00151A27" w14:paraId="34EF295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ITaP School </w:t>
            </w:r>
          </w:p>
        </w:tc>
        <w:tc>
          <w:tcPr>
            <w:tcW w:w="1335" w:type="dxa"/>
            <w:tcBorders>
              <w:top w:val="single" w:color="auto" w:sz="6" w:space="0"/>
              <w:left w:val="single" w:color="auto" w:sz="6" w:space="0"/>
              <w:bottom w:val="single" w:color="auto" w:sz="6" w:space="0"/>
              <w:right w:val="single" w:color="auto" w:sz="6" w:space="0"/>
            </w:tcBorders>
            <w:shd w:val="clear" w:color="auto" w:fill="FBE4D5"/>
            <w:vAlign w:val="center"/>
            <w:hideMark/>
          </w:tcPr>
          <w:p w:rsidRPr="00151A27" w:rsidR="00151A27" w:rsidP="00151A27" w:rsidRDefault="00151A27" w14:paraId="56127C1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ITaP School  </w:t>
            </w:r>
          </w:p>
        </w:tc>
        <w:tc>
          <w:tcPr>
            <w:tcW w:w="1395" w:type="dxa"/>
            <w:tcBorders>
              <w:top w:val="single" w:color="auto" w:sz="6" w:space="0"/>
              <w:left w:val="single" w:color="auto" w:sz="6" w:space="0"/>
              <w:bottom w:val="single" w:color="auto" w:sz="6" w:space="0"/>
              <w:right w:val="single" w:color="auto" w:sz="6" w:space="0"/>
            </w:tcBorders>
            <w:shd w:val="clear" w:color="auto" w:fill="FBE4D5"/>
            <w:vAlign w:val="center"/>
            <w:hideMark/>
          </w:tcPr>
          <w:p w:rsidRPr="00151A27" w:rsidR="00151A27" w:rsidP="00151A27" w:rsidRDefault="00151A27" w14:paraId="1E3098F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ITaP </w:t>
            </w:r>
          </w:p>
        </w:tc>
      </w:tr>
      <w:tr w:rsidRPr="00151A27" w:rsidR="00151A27" w:rsidTr="00151A27" w14:paraId="4C54EA40"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BEC7C0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20 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1A60389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07/12 </w:t>
            </w:r>
          </w:p>
        </w:tc>
        <w:tc>
          <w:tcPr>
            <w:tcW w:w="1305" w:type="dxa"/>
            <w:tcBorders>
              <w:top w:val="single" w:color="auto" w:sz="6" w:space="0"/>
              <w:left w:val="single" w:color="auto" w:sz="6" w:space="0"/>
              <w:bottom w:val="single" w:color="auto" w:sz="6" w:space="0"/>
              <w:right w:val="single" w:color="auto" w:sz="6" w:space="0"/>
            </w:tcBorders>
            <w:shd w:val="clear" w:color="auto" w:fill="F4B083"/>
            <w:hideMark/>
          </w:tcPr>
          <w:p w:rsidRPr="00151A27" w:rsidR="00151A27" w:rsidP="00151A27" w:rsidRDefault="00151A27" w14:paraId="7868F82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Adaptive Teaching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6E062DC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E169A6E"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42F734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6B658A3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31740E4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SE1 </w:t>
            </w:r>
          </w:p>
        </w:tc>
      </w:tr>
      <w:tr w:rsidRPr="00151A27" w:rsidR="00151A27" w:rsidTr="00151A27" w14:paraId="6CD15D73"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0AB6A0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21 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B0F3AA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14/12 </w:t>
            </w:r>
          </w:p>
        </w:tc>
        <w:tc>
          <w:tcPr>
            <w:tcW w:w="1305" w:type="dxa"/>
            <w:tcBorders>
              <w:top w:val="single" w:color="auto" w:sz="6" w:space="0"/>
              <w:left w:val="single" w:color="auto" w:sz="6" w:space="0"/>
              <w:bottom w:val="single" w:color="auto" w:sz="6" w:space="0"/>
              <w:right w:val="single" w:color="auto" w:sz="6" w:space="0"/>
            </w:tcBorders>
            <w:shd w:val="clear" w:color="auto" w:fill="FFF2CC"/>
            <w:hideMark/>
          </w:tcPr>
          <w:p w:rsidRPr="00151A27" w:rsidR="00151A27" w:rsidP="00151A27" w:rsidRDefault="00151A27" w14:paraId="124AD83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Professional Behaviours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5C566A7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A3F039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5E797FB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6254A7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0FA5F5B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1 </w:t>
            </w:r>
          </w:p>
        </w:tc>
      </w:tr>
      <w:tr w:rsidRPr="00151A27" w:rsidR="00151A27" w:rsidTr="00151A27" w14:paraId="2BACF909" w14:textId="77777777">
        <w:trPr>
          <w:trHeight w:val="285"/>
        </w:trPr>
        <w:tc>
          <w:tcPr>
            <w:tcW w:w="4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36FB066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22 </w:t>
            </w:r>
          </w:p>
        </w:tc>
        <w:tc>
          <w:tcPr>
            <w:tcW w:w="6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5731808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21/12 </w:t>
            </w:r>
          </w:p>
        </w:tc>
        <w:tc>
          <w:tcPr>
            <w:tcW w:w="1305" w:type="dxa"/>
            <w:tcBorders>
              <w:top w:val="single" w:color="auto" w:sz="6" w:space="0"/>
              <w:left w:val="single" w:color="auto" w:sz="6" w:space="0"/>
              <w:bottom w:val="single" w:color="auto" w:sz="6" w:space="0"/>
              <w:right w:val="single" w:color="auto" w:sz="6" w:space="0"/>
            </w:tcBorders>
            <w:shd w:val="clear" w:color="auto" w:fill="FFFFFF"/>
            <w:hideMark/>
          </w:tcPr>
          <w:p w:rsidRPr="00151A27" w:rsidR="00151A27" w:rsidP="00151A27" w:rsidRDefault="00151A27" w14:paraId="211D609D" w14:textId="77777777">
            <w:pPr>
              <w:spacing w:after="0" w:line="240" w:lineRule="auto"/>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 </w:t>
            </w:r>
          </w:p>
        </w:tc>
        <w:tc>
          <w:tcPr>
            <w:tcW w:w="6735" w:type="dxa"/>
            <w:gridSpan w:val="5"/>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F10342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Christmas  </w:t>
            </w:r>
          </w:p>
        </w:tc>
      </w:tr>
      <w:tr w:rsidRPr="00151A27" w:rsidR="00151A27" w:rsidTr="00151A27" w14:paraId="41B7C3DD" w14:textId="77777777">
        <w:trPr>
          <w:trHeight w:val="285"/>
        </w:trPr>
        <w:tc>
          <w:tcPr>
            <w:tcW w:w="4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25DA8B5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23 </w:t>
            </w:r>
          </w:p>
        </w:tc>
        <w:tc>
          <w:tcPr>
            <w:tcW w:w="6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C203D81"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28/12 </w:t>
            </w:r>
          </w:p>
        </w:tc>
        <w:tc>
          <w:tcPr>
            <w:tcW w:w="1305" w:type="dxa"/>
            <w:tcBorders>
              <w:top w:val="single" w:color="auto" w:sz="6" w:space="0"/>
              <w:left w:val="single" w:color="auto" w:sz="6" w:space="0"/>
              <w:bottom w:val="single" w:color="auto" w:sz="6" w:space="0"/>
              <w:right w:val="single" w:color="auto" w:sz="6" w:space="0"/>
            </w:tcBorders>
            <w:shd w:val="clear" w:color="auto" w:fill="FFFFFF"/>
            <w:hideMark/>
          </w:tcPr>
          <w:p w:rsidRPr="00151A27" w:rsidR="00151A27" w:rsidP="00151A27" w:rsidRDefault="00151A27" w14:paraId="0BE460D9" w14:textId="77777777">
            <w:pPr>
              <w:spacing w:after="0" w:line="240" w:lineRule="auto"/>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 </w:t>
            </w:r>
          </w:p>
        </w:tc>
        <w:tc>
          <w:tcPr>
            <w:tcW w:w="6735" w:type="dxa"/>
            <w:gridSpan w:val="5"/>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5364164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Christmas </w:t>
            </w:r>
          </w:p>
        </w:tc>
      </w:tr>
      <w:tr w:rsidRPr="00151A27" w:rsidR="00151A27" w:rsidTr="00151A27" w14:paraId="5941DD12" w14:textId="77777777">
        <w:trPr>
          <w:trHeight w:val="330"/>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41E1CAD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24 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E2FF7A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4/01 </w:t>
            </w:r>
          </w:p>
        </w:tc>
        <w:tc>
          <w:tcPr>
            <w:tcW w:w="1305" w:type="dxa"/>
            <w:tcBorders>
              <w:top w:val="single" w:color="auto" w:sz="6" w:space="0"/>
              <w:left w:val="single" w:color="auto" w:sz="6" w:space="0"/>
              <w:bottom w:val="single" w:color="auto" w:sz="6" w:space="0"/>
              <w:right w:val="single" w:color="auto" w:sz="6" w:space="0"/>
            </w:tcBorders>
            <w:shd w:val="clear" w:color="auto" w:fill="E2EFD9"/>
            <w:vAlign w:val="center"/>
            <w:hideMark/>
          </w:tcPr>
          <w:p w:rsidRPr="00151A27" w:rsidR="00151A27" w:rsidP="00151A27" w:rsidRDefault="00151A27" w14:paraId="613D393B"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Curriculum and Subject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04C96BA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SKAP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3E3453C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Prof Studies </w:t>
            </w:r>
          </w:p>
        </w:tc>
        <w:tc>
          <w:tcPr>
            <w:tcW w:w="1335" w:type="dxa"/>
            <w:tcBorders>
              <w:top w:val="single" w:color="auto" w:sz="6" w:space="0"/>
              <w:left w:val="single" w:color="auto" w:sz="6" w:space="0"/>
              <w:bottom w:val="single" w:color="auto" w:sz="6" w:space="0"/>
              <w:right w:val="single" w:color="auto" w:sz="6" w:space="0"/>
            </w:tcBorders>
            <w:shd w:val="clear" w:color="auto" w:fill="D9E2F3"/>
            <w:vAlign w:val="center"/>
            <w:hideMark/>
          </w:tcPr>
          <w:p w:rsidRPr="00151A27" w:rsidR="00151A27" w:rsidP="00151A27" w:rsidRDefault="00151A27" w14:paraId="787F4FF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ITaP: PED7313   </w:t>
            </w:r>
          </w:p>
        </w:tc>
        <w:tc>
          <w:tcPr>
            <w:tcW w:w="1335" w:type="dxa"/>
            <w:tcBorders>
              <w:top w:val="single" w:color="auto" w:sz="6" w:space="0"/>
              <w:left w:val="single" w:color="auto" w:sz="6" w:space="0"/>
              <w:bottom w:val="single" w:color="auto" w:sz="6" w:space="0"/>
              <w:right w:val="single" w:color="auto" w:sz="6" w:space="0"/>
            </w:tcBorders>
            <w:shd w:val="clear" w:color="auto" w:fill="FFF2CC"/>
            <w:vAlign w:val="center"/>
            <w:hideMark/>
          </w:tcPr>
          <w:p w:rsidRPr="00151A27" w:rsidR="00151A27" w:rsidP="00151A27" w:rsidRDefault="00151A27" w14:paraId="472B7991"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SKAP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69E38A6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SE2  </w:t>
            </w:r>
          </w:p>
        </w:tc>
      </w:tr>
      <w:tr w:rsidRPr="00151A27" w:rsidR="00151A27" w:rsidTr="00151A27" w14:paraId="1F472A34"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4ECAF03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25 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A6DCD9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11/01 </w:t>
            </w:r>
          </w:p>
        </w:tc>
        <w:tc>
          <w:tcPr>
            <w:tcW w:w="1305" w:type="dxa"/>
            <w:tcBorders>
              <w:top w:val="single" w:color="auto" w:sz="6" w:space="0"/>
              <w:left w:val="single" w:color="auto" w:sz="6" w:space="0"/>
              <w:bottom w:val="single" w:color="auto" w:sz="6" w:space="0"/>
              <w:right w:val="single" w:color="auto" w:sz="6" w:space="0"/>
            </w:tcBorders>
            <w:shd w:val="clear" w:color="auto" w:fill="E2EFD9"/>
            <w:vAlign w:val="center"/>
            <w:hideMark/>
          </w:tcPr>
          <w:p w:rsidRPr="00151A27" w:rsidR="00151A27" w:rsidP="00151A27" w:rsidRDefault="00151A27" w14:paraId="4175C7E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Curriculum and Subject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5E82571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SKAP  </w:t>
            </w:r>
          </w:p>
        </w:tc>
        <w:tc>
          <w:tcPr>
            <w:tcW w:w="1335" w:type="dxa"/>
            <w:tcBorders>
              <w:top w:val="single" w:color="auto" w:sz="6" w:space="0"/>
              <w:left w:val="single" w:color="auto" w:sz="6" w:space="0"/>
              <w:bottom w:val="single" w:color="auto" w:sz="6" w:space="0"/>
              <w:right w:val="single" w:color="auto" w:sz="6" w:space="0"/>
            </w:tcBorders>
            <w:shd w:val="clear" w:color="auto" w:fill="D9E2F3"/>
            <w:vAlign w:val="center"/>
            <w:hideMark/>
          </w:tcPr>
          <w:p w:rsidRPr="00151A27" w:rsidR="00151A27" w:rsidP="00151A27" w:rsidRDefault="00151A27" w14:paraId="4953B7F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ITaP: PED7313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2BC64C50"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Prof Studies </w:t>
            </w:r>
          </w:p>
        </w:tc>
        <w:tc>
          <w:tcPr>
            <w:tcW w:w="1335" w:type="dxa"/>
            <w:tcBorders>
              <w:top w:val="single" w:color="auto" w:sz="6" w:space="0"/>
              <w:left w:val="single" w:color="auto" w:sz="6" w:space="0"/>
              <w:bottom w:val="single" w:color="auto" w:sz="6" w:space="0"/>
              <w:right w:val="single" w:color="auto" w:sz="6" w:space="0"/>
            </w:tcBorders>
            <w:shd w:val="clear" w:color="auto" w:fill="FFF2CC"/>
            <w:vAlign w:val="center"/>
            <w:hideMark/>
          </w:tcPr>
          <w:p w:rsidRPr="00151A27" w:rsidR="00151A27" w:rsidP="00151A27" w:rsidRDefault="00151A27" w14:paraId="716A660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SKAP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19D86FD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r>
      <w:tr w:rsidRPr="00151A27" w:rsidR="00151A27" w:rsidTr="00151A27" w14:paraId="74AE1A1D"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82ACEFB"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26 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6D532E9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18/01 </w:t>
            </w:r>
          </w:p>
        </w:tc>
        <w:tc>
          <w:tcPr>
            <w:tcW w:w="1305" w:type="dxa"/>
            <w:tcBorders>
              <w:top w:val="single" w:color="auto" w:sz="6" w:space="0"/>
              <w:left w:val="single" w:color="auto" w:sz="6" w:space="0"/>
              <w:bottom w:val="single" w:color="auto" w:sz="6" w:space="0"/>
              <w:right w:val="single" w:color="auto" w:sz="6" w:space="0"/>
            </w:tcBorders>
            <w:shd w:val="clear" w:color="auto" w:fill="FFF2CC"/>
            <w:vAlign w:val="center"/>
            <w:hideMark/>
          </w:tcPr>
          <w:p w:rsidRPr="00151A27" w:rsidR="00151A27" w:rsidP="00151A27" w:rsidRDefault="00151A27" w14:paraId="2B2FA55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Professional Behaviours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DE784F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15E53A6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15FE0AC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DF08F8B"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9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20BFAF20"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r>
      <w:tr w:rsidRPr="00151A27" w:rsidR="00151A27" w:rsidTr="00151A27" w14:paraId="437A95F5"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62CD34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27 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10B237AB"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25/01 </w:t>
            </w:r>
          </w:p>
        </w:tc>
        <w:tc>
          <w:tcPr>
            <w:tcW w:w="1305" w:type="dxa"/>
            <w:tcBorders>
              <w:top w:val="single" w:color="auto" w:sz="6" w:space="0"/>
              <w:left w:val="single" w:color="auto" w:sz="6" w:space="0"/>
              <w:bottom w:val="single" w:color="auto" w:sz="6" w:space="0"/>
              <w:right w:val="single" w:color="auto" w:sz="6" w:space="0"/>
            </w:tcBorders>
            <w:shd w:val="clear" w:color="auto" w:fill="D9E2F3"/>
            <w:vAlign w:val="center"/>
            <w:hideMark/>
          </w:tcPr>
          <w:p w:rsidRPr="00151A27" w:rsidR="00151A27" w:rsidP="00151A27" w:rsidRDefault="00151A27" w14:paraId="200E4BA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Assessment </w:t>
            </w:r>
          </w:p>
          <w:p w:rsidRPr="00151A27" w:rsidR="00151A27" w:rsidP="00151A27" w:rsidRDefault="00151A27" w14:paraId="5F79FA4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6584164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175714A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shd w:val="clear" w:color="auto" w:fill="D9E2F3"/>
            <w:vAlign w:val="center"/>
            <w:hideMark/>
          </w:tcPr>
          <w:p w:rsidRPr="00151A27" w:rsidR="00151A27" w:rsidP="00151A27" w:rsidRDefault="00151A27" w14:paraId="02C1393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ITaP PED7313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9BCE34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6E68BF2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SE2  </w:t>
            </w:r>
          </w:p>
        </w:tc>
      </w:tr>
      <w:tr w:rsidRPr="00151A27" w:rsidR="00151A27" w:rsidTr="00151A27" w14:paraId="7EC481FD"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0D7C0D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28 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00D634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01/02 </w:t>
            </w:r>
          </w:p>
        </w:tc>
        <w:tc>
          <w:tcPr>
            <w:tcW w:w="1305" w:type="dxa"/>
            <w:tcBorders>
              <w:top w:val="single" w:color="auto" w:sz="6" w:space="0"/>
              <w:left w:val="single" w:color="auto" w:sz="6" w:space="0"/>
              <w:bottom w:val="single" w:color="auto" w:sz="6" w:space="0"/>
              <w:right w:val="single" w:color="auto" w:sz="6" w:space="0"/>
            </w:tcBorders>
            <w:shd w:val="clear" w:color="auto" w:fill="D9E2F3"/>
            <w:vAlign w:val="center"/>
            <w:hideMark/>
          </w:tcPr>
          <w:p w:rsidRPr="00151A27" w:rsidR="00151A27" w:rsidP="00151A27" w:rsidRDefault="00151A27" w14:paraId="1CA6619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Assessment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35FB1D60"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DA2B77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6665A7B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64E04D5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0C0389A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r>
      <w:tr w:rsidRPr="00151A27" w:rsidR="00151A27" w:rsidTr="00151A27" w14:paraId="2185BBCF" w14:textId="77777777">
        <w:trPr>
          <w:trHeight w:val="285"/>
        </w:trPr>
        <w:tc>
          <w:tcPr>
            <w:tcW w:w="4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53BBBB3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29 </w:t>
            </w:r>
          </w:p>
        </w:tc>
        <w:tc>
          <w:tcPr>
            <w:tcW w:w="6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640969C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8/02 </w:t>
            </w:r>
          </w:p>
        </w:tc>
        <w:tc>
          <w:tcPr>
            <w:tcW w:w="1305" w:type="dxa"/>
            <w:tcBorders>
              <w:top w:val="single" w:color="auto" w:sz="6" w:space="0"/>
              <w:left w:val="single" w:color="auto" w:sz="6" w:space="0"/>
              <w:bottom w:val="single" w:color="auto" w:sz="6" w:space="0"/>
              <w:right w:val="single" w:color="auto" w:sz="6" w:space="0"/>
            </w:tcBorders>
            <w:shd w:val="clear" w:color="auto" w:fill="D9E2F3"/>
            <w:vAlign w:val="center"/>
            <w:hideMark/>
          </w:tcPr>
          <w:p w:rsidRPr="00151A27" w:rsidR="00151A27" w:rsidP="00151A27" w:rsidRDefault="00151A27" w14:paraId="582B870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Assessment </w:t>
            </w:r>
          </w:p>
        </w:tc>
        <w:tc>
          <w:tcPr>
            <w:tcW w:w="1335" w:type="dxa"/>
            <w:tcBorders>
              <w:top w:val="single" w:color="auto" w:sz="6" w:space="0"/>
              <w:left w:val="single" w:color="auto" w:sz="6" w:space="0"/>
              <w:bottom w:val="single" w:color="auto" w:sz="6" w:space="0"/>
              <w:right w:val="single" w:color="auto" w:sz="6" w:space="0"/>
            </w:tcBorders>
            <w:shd w:val="clear" w:color="auto" w:fill="D9E2F3"/>
            <w:vAlign w:val="center"/>
            <w:hideMark/>
          </w:tcPr>
          <w:p w:rsidRPr="00151A27" w:rsidR="00151A27" w:rsidP="00151A27" w:rsidRDefault="00151A27" w14:paraId="18E7F6EE"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ITaP: PED7313 </w:t>
            </w:r>
          </w:p>
        </w:tc>
        <w:tc>
          <w:tcPr>
            <w:tcW w:w="1335" w:type="dxa"/>
            <w:tcBorders>
              <w:top w:val="single" w:color="auto" w:sz="6" w:space="0"/>
              <w:left w:val="single" w:color="auto" w:sz="6" w:space="0"/>
              <w:bottom w:val="single" w:color="auto" w:sz="6" w:space="0"/>
              <w:right w:val="single" w:color="auto" w:sz="6" w:space="0"/>
            </w:tcBorders>
            <w:shd w:val="clear" w:color="auto" w:fill="D9E2F3"/>
            <w:vAlign w:val="center"/>
            <w:hideMark/>
          </w:tcPr>
          <w:p w:rsidRPr="00151A27" w:rsidR="00151A27" w:rsidP="00151A27" w:rsidRDefault="00151A27" w14:paraId="15F8C4B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ITaP: PED7313 </w:t>
            </w:r>
          </w:p>
        </w:tc>
        <w:tc>
          <w:tcPr>
            <w:tcW w:w="1335" w:type="dxa"/>
            <w:tcBorders>
              <w:top w:val="single" w:color="auto" w:sz="6" w:space="0"/>
              <w:left w:val="single" w:color="auto" w:sz="6" w:space="0"/>
              <w:bottom w:val="single" w:color="auto" w:sz="6" w:space="0"/>
              <w:right w:val="single" w:color="auto" w:sz="6" w:space="0"/>
            </w:tcBorders>
            <w:shd w:val="clear" w:color="auto" w:fill="D9E2F3"/>
            <w:vAlign w:val="center"/>
            <w:hideMark/>
          </w:tcPr>
          <w:p w:rsidRPr="00151A27" w:rsidR="00151A27" w:rsidP="00151A27" w:rsidRDefault="00151A27" w14:paraId="039F08BB"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ITaP School  </w:t>
            </w:r>
          </w:p>
        </w:tc>
        <w:tc>
          <w:tcPr>
            <w:tcW w:w="1335" w:type="dxa"/>
            <w:tcBorders>
              <w:top w:val="single" w:color="auto" w:sz="6" w:space="0"/>
              <w:left w:val="single" w:color="auto" w:sz="6" w:space="0"/>
              <w:bottom w:val="single" w:color="auto" w:sz="6" w:space="0"/>
              <w:right w:val="single" w:color="auto" w:sz="6" w:space="0"/>
            </w:tcBorders>
            <w:shd w:val="clear" w:color="auto" w:fill="D9E2F3"/>
            <w:vAlign w:val="center"/>
            <w:hideMark/>
          </w:tcPr>
          <w:p w:rsidRPr="00151A27" w:rsidR="00151A27" w:rsidP="00151A27" w:rsidRDefault="00151A27" w14:paraId="071EB18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ITaP School  </w:t>
            </w:r>
          </w:p>
        </w:tc>
        <w:tc>
          <w:tcPr>
            <w:tcW w:w="1395" w:type="dxa"/>
            <w:tcBorders>
              <w:top w:val="single" w:color="auto" w:sz="6" w:space="0"/>
              <w:left w:val="single" w:color="auto" w:sz="6" w:space="0"/>
              <w:bottom w:val="single" w:color="auto" w:sz="6" w:space="0"/>
              <w:right w:val="single" w:color="auto" w:sz="6" w:space="0"/>
            </w:tcBorders>
            <w:shd w:val="clear" w:color="auto" w:fill="D9E2F3"/>
            <w:vAlign w:val="center"/>
            <w:hideMark/>
          </w:tcPr>
          <w:p w:rsidRPr="00151A27" w:rsidR="00151A27" w:rsidP="00151A27" w:rsidRDefault="00151A27" w14:paraId="3F8D0F0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ITaP: PED7313 </w:t>
            </w:r>
          </w:p>
        </w:tc>
      </w:tr>
      <w:tr w:rsidRPr="00151A27" w:rsidR="00151A27" w:rsidTr="00151A27" w14:paraId="72ED0C7C" w14:textId="77777777">
        <w:trPr>
          <w:trHeight w:val="285"/>
        </w:trPr>
        <w:tc>
          <w:tcPr>
            <w:tcW w:w="4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2282C63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30 </w:t>
            </w:r>
          </w:p>
        </w:tc>
        <w:tc>
          <w:tcPr>
            <w:tcW w:w="6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0DFC34C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15/02 </w:t>
            </w:r>
          </w:p>
        </w:tc>
        <w:tc>
          <w:tcPr>
            <w:tcW w:w="13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1F80B01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 </w:t>
            </w:r>
          </w:p>
        </w:tc>
        <w:tc>
          <w:tcPr>
            <w:tcW w:w="6735" w:type="dxa"/>
            <w:gridSpan w:val="5"/>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26F07CB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Half Term   </w:t>
            </w:r>
          </w:p>
        </w:tc>
      </w:tr>
      <w:tr w:rsidRPr="00151A27" w:rsidR="00151A27" w:rsidTr="00151A27" w14:paraId="47D1257A" w14:textId="77777777">
        <w:trPr>
          <w:trHeight w:val="40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B04DDF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31 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4C5374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22/02 </w:t>
            </w:r>
          </w:p>
        </w:tc>
        <w:tc>
          <w:tcPr>
            <w:tcW w:w="1305" w:type="dxa"/>
            <w:tcBorders>
              <w:top w:val="single" w:color="auto" w:sz="6" w:space="0"/>
              <w:left w:val="single" w:color="auto" w:sz="6" w:space="0"/>
              <w:bottom w:val="single" w:color="auto" w:sz="6" w:space="0"/>
              <w:right w:val="single" w:color="auto" w:sz="6" w:space="0"/>
            </w:tcBorders>
            <w:shd w:val="clear" w:color="auto" w:fill="FBE4D5"/>
            <w:vAlign w:val="center"/>
            <w:hideMark/>
          </w:tcPr>
          <w:p w:rsidRPr="00151A27" w:rsidR="00151A27" w:rsidP="00151A27" w:rsidRDefault="00151A27" w14:paraId="2CE7A9F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Planning and Teaching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E70418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 SE 2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38E6E8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A32D10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 SE 2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1A8A359E"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3379EB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r>
      <w:tr w:rsidRPr="00151A27" w:rsidR="00151A27" w:rsidTr="00151A27" w14:paraId="5E032001"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3D97A65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32 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DD53C7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1/03 </w:t>
            </w:r>
          </w:p>
        </w:tc>
        <w:tc>
          <w:tcPr>
            <w:tcW w:w="1305" w:type="dxa"/>
            <w:tcBorders>
              <w:top w:val="single" w:color="auto" w:sz="6" w:space="0"/>
              <w:left w:val="single" w:color="auto" w:sz="6" w:space="0"/>
              <w:bottom w:val="single" w:color="auto" w:sz="6" w:space="0"/>
              <w:right w:val="single" w:color="auto" w:sz="6" w:space="0"/>
            </w:tcBorders>
            <w:shd w:val="clear" w:color="auto" w:fill="F2F2F2"/>
            <w:vAlign w:val="center"/>
            <w:hideMark/>
          </w:tcPr>
          <w:p w:rsidRPr="00151A27" w:rsidR="00151A27" w:rsidP="00151A27" w:rsidRDefault="00151A27" w14:paraId="787D411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Behaviour Management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836576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7C3309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62B7FD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 SE 2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DD478C0"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9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B29648B"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r>
      <w:tr w:rsidRPr="00151A27" w:rsidR="00151A27" w:rsidTr="00151A27" w14:paraId="572BD4EE"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38EFBBB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33 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6000AD1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8/03 </w:t>
            </w:r>
          </w:p>
        </w:tc>
        <w:tc>
          <w:tcPr>
            <w:tcW w:w="1305" w:type="dxa"/>
            <w:tcBorders>
              <w:top w:val="single" w:color="auto" w:sz="6" w:space="0"/>
              <w:left w:val="single" w:color="auto" w:sz="6" w:space="0"/>
              <w:bottom w:val="single" w:color="auto" w:sz="6" w:space="0"/>
              <w:right w:val="single" w:color="auto" w:sz="6" w:space="0"/>
            </w:tcBorders>
            <w:shd w:val="clear" w:color="auto" w:fill="F4B083"/>
            <w:vAlign w:val="center"/>
            <w:hideMark/>
          </w:tcPr>
          <w:p w:rsidRPr="00151A27" w:rsidR="00151A27" w:rsidP="00151A27" w:rsidRDefault="00151A27" w14:paraId="14FD879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Adaptive Teaching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D46F70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67FC59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shd w:val="clear" w:color="auto" w:fill="DEEAF6"/>
            <w:vAlign w:val="center"/>
            <w:hideMark/>
          </w:tcPr>
          <w:p w:rsidRPr="00151A27" w:rsidR="00151A27" w:rsidP="00151A27" w:rsidRDefault="00151A27" w14:paraId="6ECB5FCE"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ITaP PED7313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0B27660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9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181447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r>
      <w:tr w:rsidRPr="00151A27" w:rsidR="00151A27" w:rsidTr="00151A27" w14:paraId="4F838BD8"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4794908B"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34 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297A00E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15/03 </w:t>
            </w:r>
          </w:p>
        </w:tc>
        <w:tc>
          <w:tcPr>
            <w:tcW w:w="1305" w:type="dxa"/>
            <w:tcBorders>
              <w:top w:val="single" w:color="auto" w:sz="6" w:space="0"/>
              <w:left w:val="single" w:color="auto" w:sz="6" w:space="0"/>
              <w:bottom w:val="single" w:color="auto" w:sz="6" w:space="0"/>
              <w:right w:val="single" w:color="auto" w:sz="6" w:space="0"/>
            </w:tcBorders>
            <w:shd w:val="clear" w:color="auto" w:fill="F4B083"/>
            <w:vAlign w:val="center"/>
            <w:hideMark/>
          </w:tcPr>
          <w:p w:rsidRPr="00151A27" w:rsidR="00151A27" w:rsidP="00151A27" w:rsidRDefault="00151A27" w14:paraId="4880B68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Adaptive Teaching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CE6CCA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D470A2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95E277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2C1C7571"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9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AD243E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r>
      <w:tr w:rsidRPr="00151A27" w:rsidR="00151A27" w:rsidTr="00151A27" w14:paraId="1CC177C5" w14:textId="77777777">
        <w:trPr>
          <w:trHeight w:val="49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498CDA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35 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515BCD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22/03 </w:t>
            </w:r>
          </w:p>
        </w:tc>
        <w:tc>
          <w:tcPr>
            <w:tcW w:w="1305" w:type="dxa"/>
            <w:tcBorders>
              <w:top w:val="single" w:color="auto" w:sz="6" w:space="0"/>
              <w:left w:val="single" w:color="auto" w:sz="6" w:space="0"/>
              <w:bottom w:val="single" w:color="auto" w:sz="6" w:space="0"/>
              <w:right w:val="single" w:color="auto" w:sz="6" w:space="0"/>
            </w:tcBorders>
            <w:shd w:val="clear" w:color="auto" w:fill="FFF2CC"/>
            <w:vAlign w:val="center"/>
            <w:hideMark/>
          </w:tcPr>
          <w:p w:rsidRPr="00151A27" w:rsidR="00151A27" w:rsidP="00151A27" w:rsidRDefault="00151A27" w14:paraId="5DFA1051"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Professional Behaviours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D50E4A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360530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215DF92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2 </w:t>
            </w:r>
          </w:p>
        </w:tc>
        <w:tc>
          <w:tcPr>
            <w:tcW w:w="1335" w:type="dxa"/>
            <w:tcBorders>
              <w:top w:val="single" w:color="auto" w:sz="6" w:space="0"/>
              <w:left w:val="single" w:color="auto" w:sz="6" w:space="0"/>
              <w:bottom w:val="single" w:color="auto" w:sz="6" w:space="0"/>
              <w:right w:val="single" w:color="auto" w:sz="6" w:space="0"/>
            </w:tcBorders>
            <w:shd w:val="clear" w:color="auto" w:fill="D9E2F3"/>
            <w:vAlign w:val="center"/>
            <w:hideMark/>
          </w:tcPr>
          <w:p w:rsidRPr="00151A27" w:rsidR="00151A27" w:rsidP="00151A27" w:rsidRDefault="00151A27" w14:paraId="2D2C1D31"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ITaP PED7313 </w:t>
            </w:r>
          </w:p>
        </w:tc>
        <w:tc>
          <w:tcPr>
            <w:tcW w:w="1395" w:type="dxa"/>
            <w:tcBorders>
              <w:top w:val="single" w:color="auto" w:sz="6" w:space="0"/>
              <w:left w:val="single" w:color="auto" w:sz="6" w:space="0"/>
              <w:bottom w:val="single" w:color="auto" w:sz="6" w:space="0"/>
              <w:right w:val="single" w:color="auto" w:sz="6" w:space="0"/>
            </w:tcBorders>
            <w:shd w:val="clear" w:color="auto" w:fill="A8D08D"/>
            <w:vAlign w:val="center"/>
            <w:hideMark/>
          </w:tcPr>
          <w:p w:rsidRPr="00151A27" w:rsidR="00151A27" w:rsidP="00151A27" w:rsidRDefault="00151A27" w14:paraId="1068BA5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Bank </w:t>
            </w:r>
            <w:r w:rsidRPr="00151A27">
              <w:rPr>
                <w:rFonts w:ascii="Calibri" w:hAnsi="Calibri" w:eastAsia="Times New Roman" w:cs="Calibri"/>
                <w:sz w:val="20"/>
                <w:szCs w:val="20"/>
                <w:shd w:val="clear" w:color="auto" w:fill="A8D08D"/>
                <w:lang w:eastAsia="en-GB"/>
              </w:rPr>
              <w:t>Holiday</w:t>
            </w:r>
            <w:r w:rsidRPr="00151A27">
              <w:rPr>
                <w:rFonts w:ascii="Calibri" w:hAnsi="Calibri" w:eastAsia="Times New Roman" w:cs="Calibri"/>
                <w:sz w:val="20"/>
                <w:szCs w:val="20"/>
                <w:lang w:eastAsia="en-GB"/>
              </w:rPr>
              <w:t>  </w:t>
            </w:r>
          </w:p>
        </w:tc>
      </w:tr>
      <w:tr w:rsidRPr="00151A27" w:rsidR="00151A27" w:rsidTr="00151A27" w14:paraId="18966184" w14:textId="77777777">
        <w:trPr>
          <w:trHeight w:val="285"/>
        </w:trPr>
        <w:tc>
          <w:tcPr>
            <w:tcW w:w="4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51C841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36 </w:t>
            </w:r>
          </w:p>
        </w:tc>
        <w:tc>
          <w:tcPr>
            <w:tcW w:w="6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203BFF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29/03 </w:t>
            </w:r>
          </w:p>
        </w:tc>
        <w:tc>
          <w:tcPr>
            <w:tcW w:w="13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14E94D1E"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Assessment/ Easter  </w:t>
            </w:r>
          </w:p>
        </w:tc>
        <w:tc>
          <w:tcPr>
            <w:tcW w:w="6735" w:type="dxa"/>
            <w:gridSpan w:val="5"/>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5540234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Directed Study/ Easter </w:t>
            </w:r>
          </w:p>
        </w:tc>
      </w:tr>
      <w:tr w:rsidRPr="00151A27" w:rsidR="00151A27" w:rsidTr="00151A27" w14:paraId="3E7713CF" w14:textId="77777777">
        <w:trPr>
          <w:trHeight w:val="285"/>
        </w:trPr>
        <w:tc>
          <w:tcPr>
            <w:tcW w:w="4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5C27CF0E"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37 </w:t>
            </w:r>
          </w:p>
        </w:tc>
        <w:tc>
          <w:tcPr>
            <w:tcW w:w="6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E3F3E9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5/04 </w:t>
            </w:r>
          </w:p>
        </w:tc>
        <w:tc>
          <w:tcPr>
            <w:tcW w:w="13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5B507C3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Easter  </w:t>
            </w:r>
          </w:p>
        </w:tc>
        <w:tc>
          <w:tcPr>
            <w:tcW w:w="6735" w:type="dxa"/>
            <w:gridSpan w:val="5"/>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39BA630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Easter </w:t>
            </w:r>
          </w:p>
        </w:tc>
      </w:tr>
      <w:tr w:rsidRPr="00151A27" w:rsidR="00151A27" w:rsidTr="00151A27" w14:paraId="489EAA1D" w14:textId="77777777">
        <w:trPr>
          <w:trHeight w:val="285"/>
        </w:trPr>
        <w:tc>
          <w:tcPr>
            <w:tcW w:w="4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93FD27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38 </w:t>
            </w:r>
          </w:p>
        </w:tc>
        <w:tc>
          <w:tcPr>
            <w:tcW w:w="6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207A69D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12/04 </w:t>
            </w:r>
          </w:p>
        </w:tc>
        <w:tc>
          <w:tcPr>
            <w:tcW w:w="13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133B169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Assessment/ Easter </w:t>
            </w:r>
          </w:p>
        </w:tc>
        <w:tc>
          <w:tcPr>
            <w:tcW w:w="6735" w:type="dxa"/>
            <w:gridSpan w:val="5"/>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5CDDEB7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Directed Study/ Easter </w:t>
            </w:r>
          </w:p>
        </w:tc>
      </w:tr>
      <w:tr w:rsidRPr="00151A27" w:rsidR="00151A27" w:rsidTr="00151A27" w14:paraId="73D9E714" w14:textId="77777777">
        <w:trPr>
          <w:trHeight w:val="25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9F106B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39 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E9C18D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19/04 </w:t>
            </w:r>
          </w:p>
        </w:tc>
        <w:tc>
          <w:tcPr>
            <w:tcW w:w="1305" w:type="dxa"/>
            <w:tcBorders>
              <w:top w:val="single" w:color="auto" w:sz="6" w:space="0"/>
              <w:left w:val="single" w:color="auto" w:sz="6" w:space="0"/>
              <w:bottom w:val="single" w:color="auto" w:sz="6" w:space="0"/>
              <w:right w:val="single" w:color="auto" w:sz="6" w:space="0"/>
            </w:tcBorders>
            <w:shd w:val="clear" w:color="auto" w:fill="E2EFD9"/>
            <w:vAlign w:val="center"/>
            <w:hideMark/>
          </w:tcPr>
          <w:p w:rsidRPr="00151A27" w:rsidR="00151A27" w:rsidP="00151A27" w:rsidRDefault="00151A27" w14:paraId="4572A37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Curriculum and Subject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59F5C34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SKAP  </w:t>
            </w:r>
          </w:p>
        </w:tc>
        <w:tc>
          <w:tcPr>
            <w:tcW w:w="133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44524E3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Prof Studies  </w:t>
            </w:r>
          </w:p>
        </w:tc>
        <w:tc>
          <w:tcPr>
            <w:tcW w:w="1335" w:type="dxa"/>
            <w:tcBorders>
              <w:top w:val="single" w:color="auto" w:sz="6" w:space="0"/>
              <w:left w:val="single" w:color="auto" w:sz="6" w:space="0"/>
              <w:bottom w:val="single" w:color="auto" w:sz="6" w:space="0"/>
              <w:right w:val="single" w:color="auto" w:sz="6" w:space="0"/>
            </w:tcBorders>
            <w:shd w:val="clear" w:color="auto" w:fill="FFF2CC"/>
            <w:vAlign w:val="center"/>
            <w:hideMark/>
          </w:tcPr>
          <w:p w:rsidRPr="00151A27" w:rsidR="00151A27" w:rsidP="00151A27" w:rsidRDefault="00151A27" w14:paraId="248F8DBE"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SKAP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323D6BD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960062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r>
      <w:tr w:rsidRPr="00151A27" w:rsidR="00151A27" w:rsidTr="00151A27" w14:paraId="6FB23D26"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982D87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40 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BB7EE60"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26/04 </w:t>
            </w:r>
          </w:p>
        </w:tc>
        <w:tc>
          <w:tcPr>
            <w:tcW w:w="1305" w:type="dxa"/>
            <w:tcBorders>
              <w:top w:val="single" w:color="auto" w:sz="6" w:space="0"/>
              <w:left w:val="single" w:color="auto" w:sz="6" w:space="0"/>
              <w:bottom w:val="single" w:color="auto" w:sz="6" w:space="0"/>
              <w:right w:val="single" w:color="auto" w:sz="6" w:space="0"/>
            </w:tcBorders>
            <w:shd w:val="clear" w:color="auto" w:fill="E7E6E6"/>
            <w:vAlign w:val="center"/>
            <w:hideMark/>
          </w:tcPr>
          <w:p w:rsidRPr="00151A27" w:rsidR="00151A27" w:rsidP="00151A27" w:rsidRDefault="00151A27" w14:paraId="5A40D73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Behaviour management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48CC95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28142A0E"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289E17B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4002C3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9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25ACC29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r>
      <w:tr w:rsidRPr="00151A27" w:rsidR="00151A27" w:rsidTr="00151A27" w14:paraId="636D2D97"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23E0C54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41 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0FD12FB"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03/ 05 </w:t>
            </w:r>
          </w:p>
        </w:tc>
        <w:tc>
          <w:tcPr>
            <w:tcW w:w="1305" w:type="dxa"/>
            <w:tcBorders>
              <w:top w:val="single" w:color="auto" w:sz="6" w:space="0"/>
              <w:left w:val="single" w:color="auto" w:sz="6" w:space="0"/>
              <w:bottom w:val="single" w:color="auto" w:sz="6" w:space="0"/>
              <w:right w:val="single" w:color="auto" w:sz="6" w:space="0"/>
            </w:tcBorders>
            <w:shd w:val="clear" w:color="auto" w:fill="E7E6E6"/>
            <w:vAlign w:val="center"/>
            <w:hideMark/>
          </w:tcPr>
          <w:p w:rsidRPr="00151A27" w:rsidR="00151A27" w:rsidP="00151A27" w:rsidRDefault="00151A27" w14:paraId="07CDE70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Behaviour management </w:t>
            </w:r>
          </w:p>
        </w:tc>
        <w:tc>
          <w:tcPr>
            <w:tcW w:w="1335" w:type="dxa"/>
            <w:tcBorders>
              <w:top w:val="single" w:color="auto" w:sz="6" w:space="0"/>
              <w:left w:val="single" w:color="auto" w:sz="6" w:space="0"/>
              <w:bottom w:val="single" w:color="auto" w:sz="6" w:space="0"/>
              <w:right w:val="single" w:color="auto" w:sz="6" w:space="0"/>
            </w:tcBorders>
            <w:shd w:val="clear" w:color="auto" w:fill="A8D08D"/>
            <w:vAlign w:val="center"/>
            <w:hideMark/>
          </w:tcPr>
          <w:p w:rsidRPr="00151A27" w:rsidR="00151A27" w:rsidP="00151A27" w:rsidRDefault="00151A27" w14:paraId="0124A1B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BH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55D4C0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173A768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38E12B4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9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3145F24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r>
      <w:tr w:rsidRPr="00151A27" w:rsidR="00151A27" w:rsidTr="00151A27" w14:paraId="2CEA61E0"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6E7AEDD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42 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D03583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10/05 </w:t>
            </w:r>
          </w:p>
        </w:tc>
        <w:tc>
          <w:tcPr>
            <w:tcW w:w="1305" w:type="dxa"/>
            <w:tcBorders>
              <w:top w:val="single" w:color="auto" w:sz="6" w:space="0"/>
              <w:left w:val="single" w:color="auto" w:sz="6" w:space="0"/>
              <w:bottom w:val="single" w:color="auto" w:sz="6" w:space="0"/>
              <w:right w:val="single" w:color="auto" w:sz="6" w:space="0"/>
            </w:tcBorders>
            <w:shd w:val="clear" w:color="auto" w:fill="FBE4D5"/>
            <w:vAlign w:val="center"/>
            <w:hideMark/>
          </w:tcPr>
          <w:p w:rsidRPr="00151A27" w:rsidR="00151A27" w:rsidP="00151A27" w:rsidRDefault="00151A27" w14:paraId="045B898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Planning and Teaching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6B8A4C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3496A68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1280993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6A83721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9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4FBD517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r>
      <w:tr w:rsidRPr="00151A27" w:rsidR="00151A27" w:rsidTr="00151A27" w14:paraId="6543E011"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36B9919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43 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812FEB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17/05 </w:t>
            </w:r>
          </w:p>
        </w:tc>
        <w:tc>
          <w:tcPr>
            <w:tcW w:w="1305" w:type="dxa"/>
            <w:tcBorders>
              <w:top w:val="single" w:color="auto" w:sz="6" w:space="0"/>
              <w:left w:val="single" w:color="auto" w:sz="6" w:space="0"/>
              <w:bottom w:val="single" w:color="auto" w:sz="6" w:space="0"/>
              <w:right w:val="single" w:color="auto" w:sz="6" w:space="0"/>
            </w:tcBorders>
            <w:shd w:val="clear" w:color="auto" w:fill="FBE4D5"/>
            <w:vAlign w:val="center"/>
            <w:hideMark/>
          </w:tcPr>
          <w:p w:rsidRPr="00151A27" w:rsidR="00151A27" w:rsidP="00151A27" w:rsidRDefault="00151A27" w14:paraId="5BC2501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Planning and Teaching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886DF70"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936B32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4284262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62B976F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9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015F42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r>
      <w:tr w:rsidRPr="00151A27" w:rsidR="00151A27" w:rsidTr="00151A27" w14:paraId="0058426D"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7F7E7F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44 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C8A8C2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24/05 </w:t>
            </w:r>
          </w:p>
        </w:tc>
        <w:tc>
          <w:tcPr>
            <w:tcW w:w="1305" w:type="dxa"/>
            <w:tcBorders>
              <w:top w:val="single" w:color="auto" w:sz="6" w:space="0"/>
              <w:left w:val="single" w:color="auto" w:sz="6" w:space="0"/>
              <w:bottom w:val="single" w:color="auto" w:sz="6" w:space="0"/>
              <w:right w:val="single" w:color="auto" w:sz="6" w:space="0"/>
            </w:tcBorders>
            <w:shd w:val="clear" w:color="auto" w:fill="D9E2F3"/>
            <w:vAlign w:val="center"/>
            <w:hideMark/>
          </w:tcPr>
          <w:p w:rsidRPr="00151A27" w:rsidR="00151A27" w:rsidP="00151A27" w:rsidRDefault="00151A27" w14:paraId="6A30830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Assessment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621F4D9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65EFFCC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42C1729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12555D27"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9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6FE35C4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r>
      <w:tr w:rsidRPr="00151A27" w:rsidR="00151A27" w:rsidTr="00151A27" w14:paraId="2D070D76" w14:textId="77777777">
        <w:trPr>
          <w:trHeight w:val="360"/>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4F9044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46 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025BF81"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31/05 </w:t>
            </w:r>
          </w:p>
        </w:tc>
        <w:tc>
          <w:tcPr>
            <w:tcW w:w="8040" w:type="dxa"/>
            <w:gridSpan w:val="6"/>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330AA6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Half Term </w:t>
            </w:r>
          </w:p>
        </w:tc>
      </w:tr>
      <w:tr w:rsidRPr="00151A27" w:rsidR="00151A27" w:rsidTr="00151A27" w14:paraId="6A0EFE48" w14:textId="77777777">
        <w:trPr>
          <w:trHeight w:val="300"/>
        </w:trPr>
        <w:tc>
          <w:tcPr>
            <w:tcW w:w="4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029C371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47 </w:t>
            </w:r>
          </w:p>
        </w:tc>
        <w:tc>
          <w:tcPr>
            <w:tcW w:w="6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3DF960C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07/06 </w:t>
            </w:r>
          </w:p>
        </w:tc>
        <w:tc>
          <w:tcPr>
            <w:tcW w:w="1305" w:type="dxa"/>
            <w:tcBorders>
              <w:top w:val="single" w:color="auto" w:sz="6" w:space="0"/>
              <w:left w:val="single" w:color="auto" w:sz="6" w:space="0"/>
              <w:bottom w:val="single" w:color="auto" w:sz="6" w:space="0"/>
              <w:right w:val="single" w:color="auto" w:sz="6" w:space="0"/>
            </w:tcBorders>
            <w:shd w:val="clear" w:color="auto" w:fill="D9E2F3"/>
            <w:vAlign w:val="center"/>
            <w:hideMark/>
          </w:tcPr>
          <w:p w:rsidRPr="00151A27" w:rsidR="00151A27" w:rsidP="00151A27" w:rsidRDefault="00151A27" w14:paraId="23030884"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Assessment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66A865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FB0C85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3C03954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0831B4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70BBA753"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r>
      <w:tr w:rsidRPr="00151A27" w:rsidR="00151A27" w:rsidTr="00151A27" w14:paraId="2320B573"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C3DF5FB"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48 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012989E"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14/06 </w:t>
            </w:r>
          </w:p>
        </w:tc>
        <w:tc>
          <w:tcPr>
            <w:tcW w:w="1305" w:type="dxa"/>
            <w:tcBorders>
              <w:top w:val="single" w:color="auto" w:sz="6" w:space="0"/>
              <w:left w:val="single" w:color="auto" w:sz="6" w:space="0"/>
              <w:bottom w:val="single" w:color="auto" w:sz="6" w:space="0"/>
              <w:right w:val="single" w:color="auto" w:sz="6" w:space="0"/>
            </w:tcBorders>
            <w:shd w:val="clear" w:color="auto" w:fill="F4B083"/>
            <w:vAlign w:val="center"/>
            <w:hideMark/>
          </w:tcPr>
          <w:p w:rsidRPr="00151A27" w:rsidR="00151A27" w:rsidP="00151A27" w:rsidRDefault="00151A27" w14:paraId="7475B79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Adaptive Teaching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6311260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23EC8BE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44C0AB1C"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2E712AD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9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151A27" w:rsidR="00151A27" w:rsidP="00151A27" w:rsidRDefault="00151A27" w14:paraId="46862405"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r>
      <w:tr w:rsidRPr="00151A27" w:rsidR="00151A27" w:rsidTr="00151A27" w14:paraId="5E90FB72"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38DDCA41"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49 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2FA4F269"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21/06 </w:t>
            </w:r>
          </w:p>
        </w:tc>
        <w:tc>
          <w:tcPr>
            <w:tcW w:w="1305" w:type="dxa"/>
            <w:tcBorders>
              <w:top w:val="single" w:color="auto" w:sz="6" w:space="0"/>
              <w:left w:val="single" w:color="auto" w:sz="6" w:space="0"/>
              <w:bottom w:val="single" w:color="auto" w:sz="6" w:space="0"/>
              <w:right w:val="single" w:color="auto" w:sz="6" w:space="0"/>
            </w:tcBorders>
            <w:shd w:val="clear" w:color="auto" w:fill="F4B083"/>
            <w:vAlign w:val="center"/>
            <w:hideMark/>
          </w:tcPr>
          <w:p w:rsidRPr="00151A27" w:rsidR="00151A27" w:rsidP="00151A27" w:rsidRDefault="00151A27" w14:paraId="65F474F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Adaptive Teaching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6E382B3A"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BDF47C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3FD28DDE"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0B99440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9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11D2C9B6"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r>
      <w:tr w:rsidRPr="00151A27" w:rsidR="00151A27" w:rsidTr="00151A27" w14:paraId="14A0FC66" w14:textId="77777777">
        <w:trPr>
          <w:trHeight w:val="285"/>
        </w:trPr>
        <w:tc>
          <w:tcPr>
            <w:tcW w:w="40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B0B2452"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50 </w:t>
            </w:r>
          </w:p>
        </w:tc>
        <w:tc>
          <w:tcPr>
            <w:tcW w:w="690"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57D4ACF"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Gill Sans MT" w:hAnsi="Gill Sans MT" w:eastAsia="Times New Roman" w:cs="Segoe UI"/>
                <w:sz w:val="20"/>
                <w:szCs w:val="20"/>
                <w:lang w:eastAsia="en-GB"/>
              </w:rPr>
              <w:t>29/06 </w:t>
            </w:r>
          </w:p>
        </w:tc>
        <w:tc>
          <w:tcPr>
            <w:tcW w:w="1305" w:type="dxa"/>
            <w:tcBorders>
              <w:top w:val="single" w:color="auto" w:sz="6" w:space="0"/>
              <w:left w:val="single" w:color="auto" w:sz="6" w:space="0"/>
              <w:bottom w:val="single" w:color="auto" w:sz="6" w:space="0"/>
              <w:right w:val="single" w:color="auto" w:sz="6" w:space="0"/>
            </w:tcBorders>
            <w:shd w:val="clear" w:color="auto" w:fill="FFF2CC"/>
            <w:vAlign w:val="center"/>
            <w:hideMark/>
          </w:tcPr>
          <w:p w:rsidRPr="00151A27" w:rsidR="00151A27" w:rsidP="00151A27" w:rsidRDefault="00151A27" w14:paraId="62ABCC20"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Professional Behaviours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73C2DB3D"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1561976B"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5BFA98D8"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35" w:type="dxa"/>
            <w:tcBorders>
              <w:top w:val="single" w:color="auto" w:sz="6" w:space="0"/>
              <w:left w:val="single" w:color="auto" w:sz="6" w:space="0"/>
              <w:bottom w:val="single" w:color="auto" w:sz="6" w:space="0"/>
              <w:right w:val="single" w:color="auto" w:sz="6" w:space="0"/>
            </w:tcBorders>
            <w:vAlign w:val="center"/>
            <w:hideMark/>
          </w:tcPr>
          <w:p w:rsidRPr="00151A27" w:rsidR="00151A27" w:rsidP="00151A27" w:rsidRDefault="00151A27" w14:paraId="37C6806B"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SE 3 </w:t>
            </w:r>
          </w:p>
        </w:tc>
        <w:tc>
          <w:tcPr>
            <w:tcW w:w="1395" w:type="dxa"/>
            <w:tcBorders>
              <w:top w:val="single" w:color="auto" w:sz="6" w:space="0"/>
              <w:left w:val="single" w:color="auto" w:sz="6" w:space="0"/>
              <w:bottom w:val="single" w:color="auto" w:sz="6" w:space="0"/>
              <w:right w:val="single" w:color="auto" w:sz="6" w:space="0"/>
            </w:tcBorders>
            <w:shd w:val="clear" w:color="auto" w:fill="FFC000"/>
            <w:vAlign w:val="center"/>
            <w:hideMark/>
          </w:tcPr>
          <w:p w:rsidRPr="00151A27" w:rsidR="00151A27" w:rsidP="00151A27" w:rsidRDefault="00151A27" w14:paraId="55395C91" w14:textId="77777777">
            <w:pPr>
              <w:spacing w:after="0" w:line="240" w:lineRule="auto"/>
              <w:jc w:val="center"/>
              <w:textAlignment w:val="baseline"/>
              <w:rPr>
                <w:rFonts w:ascii="Segoe UI" w:hAnsi="Segoe UI" w:eastAsia="Times New Roman" w:cs="Segoe UI"/>
                <w:sz w:val="18"/>
                <w:szCs w:val="18"/>
                <w:lang w:eastAsia="en-GB"/>
              </w:rPr>
            </w:pPr>
            <w:r w:rsidRPr="00151A27">
              <w:rPr>
                <w:rFonts w:ascii="Calibri" w:hAnsi="Calibri" w:eastAsia="Times New Roman" w:cs="Calibri"/>
                <w:sz w:val="20"/>
                <w:szCs w:val="20"/>
                <w:lang w:eastAsia="en-GB"/>
              </w:rPr>
              <w:t>LTU Prof Studies  </w:t>
            </w:r>
          </w:p>
        </w:tc>
      </w:tr>
    </w:tbl>
    <w:p w:rsidRPr="00FE36E7" w:rsidR="00952406" w:rsidP="00FE36E7" w:rsidRDefault="00952406" w14:paraId="06BB299E" w14:textId="77777777">
      <w:pPr>
        <w:spacing w:after="0" w:line="240" w:lineRule="auto"/>
        <w:rPr>
          <w:rFonts w:ascii="Arial" w:hAnsi="Arial" w:cs="Arial"/>
          <w:b/>
          <w:bCs/>
        </w:rPr>
      </w:pPr>
    </w:p>
    <w:p w:rsidRPr="00FE36E7" w:rsidR="00A62321" w:rsidP="00FE36E7" w:rsidRDefault="00A62321" w14:paraId="2FCCDB18" w14:textId="60FE078D">
      <w:pPr>
        <w:spacing w:after="0" w:line="240" w:lineRule="auto"/>
        <w:rPr>
          <w:rFonts w:ascii="Arial" w:hAnsi="Arial" w:cs="Arial"/>
          <w:b/>
          <w:bCs/>
        </w:rPr>
      </w:pPr>
      <w:r w:rsidRPr="00FE36E7">
        <w:rPr>
          <w:rFonts w:ascii="Arial" w:hAnsi="Arial" w:cs="Arial"/>
        </w:rPr>
        <w:t xml:space="preserve">For students recruited to Delivery Partner (Local) and Delivery Partner (Distance) pathways, the timetable will look different. Please refer to your specific partnership handbook.  </w:t>
      </w:r>
    </w:p>
    <w:tbl>
      <w:tblPr>
        <w:tblStyle w:val="TableGrid"/>
        <w:tblW w:w="0" w:type="auto"/>
        <w:tblLook w:val="04A0" w:firstRow="1" w:lastRow="0" w:firstColumn="1" w:lastColumn="0" w:noHBand="0" w:noVBand="1"/>
      </w:tblPr>
      <w:tblGrid>
        <w:gridCol w:w="1271"/>
        <w:gridCol w:w="8482"/>
      </w:tblGrid>
      <w:tr w:rsidRPr="00FE36E7" w:rsidR="00956394" w:rsidTr="004A425F" w14:paraId="7FB3F4DB" w14:textId="77777777">
        <w:trPr>
          <w:trHeight w:val="285"/>
        </w:trPr>
        <w:tc>
          <w:tcPr>
            <w:tcW w:w="1271" w:type="dxa"/>
            <w:vAlign w:val="center"/>
          </w:tcPr>
          <w:p w:rsidRPr="00FE36E7" w:rsidR="00956394" w:rsidP="00FE36E7" w:rsidRDefault="00956394" w14:paraId="4D19AEC1" w14:textId="4029B884">
            <w:pPr>
              <w:rPr>
                <w:rFonts w:ascii="Arial" w:hAnsi="Arial" w:cs="Arial"/>
                <w:b/>
                <w:bCs/>
              </w:rPr>
            </w:pPr>
            <w:r w:rsidRPr="00FE36E7">
              <w:rPr>
                <w:rFonts w:ascii="Arial" w:hAnsi="Arial" w:cs="Arial"/>
                <w:b/>
                <w:bCs/>
              </w:rPr>
              <w:t xml:space="preserve">SE </w:t>
            </w:r>
          </w:p>
        </w:tc>
        <w:tc>
          <w:tcPr>
            <w:tcW w:w="8482" w:type="dxa"/>
            <w:vAlign w:val="center"/>
          </w:tcPr>
          <w:p w:rsidRPr="00FE36E7" w:rsidR="00956394" w:rsidP="00FE36E7" w:rsidRDefault="006610D7" w14:paraId="6D520C6F" w14:textId="30F7E0DB">
            <w:pPr>
              <w:rPr>
                <w:rFonts w:ascii="Arial" w:hAnsi="Arial" w:cs="Arial"/>
              </w:rPr>
            </w:pPr>
            <w:r>
              <w:rPr>
                <w:rFonts w:ascii="Arial" w:hAnsi="Arial" w:cs="Arial"/>
              </w:rPr>
              <w:t xml:space="preserve">School Experience  </w:t>
            </w:r>
            <w:r w:rsidRPr="00FE36E7" w:rsidR="00956394">
              <w:rPr>
                <w:rFonts w:ascii="Arial" w:hAnsi="Arial" w:cs="Arial"/>
              </w:rPr>
              <w:t xml:space="preserve"> </w:t>
            </w:r>
          </w:p>
        </w:tc>
      </w:tr>
      <w:tr w:rsidRPr="00FE36E7" w:rsidR="00956394" w:rsidTr="004A425F" w14:paraId="43EAF5BB" w14:textId="77777777">
        <w:trPr>
          <w:trHeight w:val="285"/>
        </w:trPr>
        <w:tc>
          <w:tcPr>
            <w:tcW w:w="1271" w:type="dxa"/>
            <w:vAlign w:val="center"/>
          </w:tcPr>
          <w:p w:rsidRPr="00FE36E7" w:rsidR="00956394" w:rsidP="00FE36E7" w:rsidRDefault="00956394" w14:paraId="35C5838C" w14:textId="2E11F7A5">
            <w:pPr>
              <w:rPr>
                <w:rFonts w:ascii="Arial" w:hAnsi="Arial" w:cs="Arial"/>
                <w:b/>
                <w:bCs/>
              </w:rPr>
            </w:pPr>
            <w:r w:rsidRPr="00FE36E7">
              <w:rPr>
                <w:rFonts w:ascii="Arial" w:hAnsi="Arial" w:cs="Arial"/>
                <w:b/>
                <w:bCs/>
              </w:rPr>
              <w:t xml:space="preserve">LTU </w:t>
            </w:r>
          </w:p>
        </w:tc>
        <w:tc>
          <w:tcPr>
            <w:tcW w:w="8482" w:type="dxa"/>
            <w:vAlign w:val="center"/>
          </w:tcPr>
          <w:p w:rsidRPr="00FE36E7" w:rsidR="00956394" w:rsidP="00FE36E7" w:rsidRDefault="00956394" w14:paraId="755473CA" w14:textId="48231934">
            <w:pPr>
              <w:rPr>
                <w:rFonts w:ascii="Arial" w:hAnsi="Arial" w:cs="Arial"/>
              </w:rPr>
            </w:pPr>
            <w:r w:rsidRPr="00FE36E7">
              <w:rPr>
                <w:rFonts w:ascii="Arial" w:hAnsi="Arial" w:cs="Arial"/>
              </w:rPr>
              <w:t xml:space="preserve">Leeds Trinity University </w:t>
            </w:r>
          </w:p>
        </w:tc>
      </w:tr>
      <w:tr w:rsidRPr="00FE36E7" w:rsidR="00956394" w:rsidTr="004A425F" w14:paraId="21DCF078" w14:textId="77777777">
        <w:trPr>
          <w:trHeight w:val="285"/>
        </w:trPr>
        <w:tc>
          <w:tcPr>
            <w:tcW w:w="1271" w:type="dxa"/>
            <w:vAlign w:val="center"/>
          </w:tcPr>
          <w:p w:rsidRPr="00FE36E7" w:rsidR="00956394" w:rsidP="00FE36E7" w:rsidRDefault="00956394" w14:paraId="27E1EFC3" w14:textId="5868B167">
            <w:pPr>
              <w:rPr>
                <w:rFonts w:ascii="Arial" w:hAnsi="Arial" w:cs="Arial"/>
                <w:b/>
                <w:bCs/>
              </w:rPr>
            </w:pPr>
            <w:r w:rsidRPr="00FE36E7">
              <w:rPr>
                <w:rFonts w:ascii="Arial" w:hAnsi="Arial" w:cs="Arial"/>
                <w:b/>
                <w:bCs/>
              </w:rPr>
              <w:t>IT</w:t>
            </w:r>
            <w:r w:rsidR="002336AD">
              <w:rPr>
                <w:rFonts w:ascii="Arial" w:hAnsi="Arial" w:cs="Arial"/>
                <w:b/>
                <w:bCs/>
              </w:rPr>
              <w:t>a</w:t>
            </w:r>
            <w:r w:rsidRPr="00FE36E7">
              <w:rPr>
                <w:rFonts w:ascii="Arial" w:hAnsi="Arial" w:cs="Arial"/>
                <w:b/>
                <w:bCs/>
              </w:rPr>
              <w:t xml:space="preserve">P </w:t>
            </w:r>
          </w:p>
        </w:tc>
        <w:tc>
          <w:tcPr>
            <w:tcW w:w="8482" w:type="dxa"/>
            <w:vAlign w:val="center"/>
          </w:tcPr>
          <w:p w:rsidRPr="00FE36E7" w:rsidR="00956394" w:rsidP="00FE36E7" w:rsidRDefault="00956394" w14:paraId="21B7C3BD" w14:textId="79233659">
            <w:pPr>
              <w:rPr>
                <w:rFonts w:ascii="Arial" w:hAnsi="Arial" w:cs="Arial"/>
              </w:rPr>
            </w:pPr>
            <w:r w:rsidRPr="00FE36E7">
              <w:rPr>
                <w:rFonts w:ascii="Arial" w:hAnsi="Arial" w:cs="Arial"/>
              </w:rPr>
              <w:t xml:space="preserve">Intensive Training and Practice </w:t>
            </w:r>
          </w:p>
        </w:tc>
      </w:tr>
      <w:tr w:rsidRPr="00FE36E7" w:rsidR="00956394" w:rsidTr="004A425F" w14:paraId="4702B999" w14:textId="77777777">
        <w:trPr>
          <w:trHeight w:val="285"/>
        </w:trPr>
        <w:tc>
          <w:tcPr>
            <w:tcW w:w="1271" w:type="dxa"/>
            <w:vAlign w:val="center"/>
          </w:tcPr>
          <w:p w:rsidRPr="00FE36E7" w:rsidR="00956394" w:rsidP="00FE36E7" w:rsidRDefault="004A425F" w14:paraId="3401F806" w14:textId="249F2D53">
            <w:pPr>
              <w:rPr>
                <w:rFonts w:ascii="Arial" w:hAnsi="Arial" w:cs="Arial"/>
                <w:b/>
                <w:bCs/>
              </w:rPr>
            </w:pPr>
            <w:r w:rsidRPr="00FE36E7">
              <w:rPr>
                <w:rFonts w:ascii="Arial" w:hAnsi="Arial" w:cs="Arial"/>
                <w:b/>
                <w:bCs/>
              </w:rPr>
              <w:t xml:space="preserve">BH </w:t>
            </w:r>
          </w:p>
        </w:tc>
        <w:tc>
          <w:tcPr>
            <w:tcW w:w="8482" w:type="dxa"/>
            <w:vAlign w:val="center"/>
          </w:tcPr>
          <w:p w:rsidRPr="00FE36E7" w:rsidR="00956394" w:rsidP="00FE36E7" w:rsidRDefault="004A425F" w14:paraId="4A94BC25" w14:textId="30AE4A04">
            <w:pPr>
              <w:rPr>
                <w:rFonts w:ascii="Arial" w:hAnsi="Arial" w:cs="Arial"/>
              </w:rPr>
            </w:pPr>
            <w:r w:rsidRPr="00FE36E7">
              <w:rPr>
                <w:rFonts w:ascii="Arial" w:hAnsi="Arial" w:cs="Arial"/>
              </w:rPr>
              <w:t xml:space="preserve">Bank Holiday </w:t>
            </w:r>
          </w:p>
        </w:tc>
      </w:tr>
    </w:tbl>
    <w:p w:rsidRPr="00FE36E7" w:rsidR="002068E6" w:rsidP="00FE36E7" w:rsidRDefault="002068E6" w14:paraId="793BD397" w14:textId="77777777">
      <w:pPr>
        <w:spacing w:after="0" w:line="240" w:lineRule="auto"/>
        <w:rPr>
          <w:rFonts w:ascii="Arial" w:hAnsi="Arial" w:cs="Arial"/>
        </w:rPr>
      </w:pPr>
    </w:p>
    <w:p w:rsidRPr="00FE36E7" w:rsidR="002068E6" w:rsidP="00FE36E7" w:rsidRDefault="009B561B" w14:paraId="0A1068E8" w14:textId="7C28C071">
      <w:pPr>
        <w:spacing w:after="0" w:line="240" w:lineRule="auto"/>
        <w:rPr>
          <w:rFonts w:ascii="Arial" w:hAnsi="Arial" w:cs="Arial"/>
        </w:rPr>
      </w:pPr>
      <w:r w:rsidRPr="00FE36E7">
        <w:rPr>
          <w:rFonts w:ascii="Arial" w:hAnsi="Arial" w:cs="Arial"/>
        </w:rPr>
        <w:t>Please note that your h</w:t>
      </w:r>
      <w:r w:rsidRPr="00FE36E7" w:rsidR="002068E6">
        <w:rPr>
          <w:rFonts w:ascii="Arial" w:hAnsi="Arial" w:cs="Arial"/>
        </w:rPr>
        <w:t>oliday</w:t>
      </w:r>
      <w:r w:rsidRPr="00FE36E7">
        <w:rPr>
          <w:rFonts w:ascii="Arial" w:hAnsi="Arial" w:cs="Arial"/>
        </w:rPr>
        <w:t xml:space="preserve"> dates will</w:t>
      </w:r>
      <w:r w:rsidRPr="00FE36E7" w:rsidR="002068E6">
        <w:rPr>
          <w:rFonts w:ascii="Arial" w:hAnsi="Arial" w:cs="Arial"/>
        </w:rPr>
        <w:t xml:space="preserve"> follow the pattern of your placement schools</w:t>
      </w:r>
      <w:r w:rsidRPr="00FE36E7">
        <w:rPr>
          <w:rFonts w:ascii="Arial" w:hAnsi="Arial" w:cs="Arial"/>
        </w:rPr>
        <w:t xml:space="preserve">. </w:t>
      </w:r>
    </w:p>
    <w:p w:rsidR="0084366F" w:rsidP="00FE36E7" w:rsidRDefault="0084366F" w14:paraId="73F60E9D" w14:textId="2AC92EC5">
      <w:pPr>
        <w:spacing w:after="0" w:line="240" w:lineRule="auto"/>
        <w:rPr>
          <w:rFonts w:ascii="Arial" w:hAnsi="Arial" w:cs="Arial"/>
        </w:rPr>
      </w:pPr>
      <w:r w:rsidRPr="00FE36E7">
        <w:rPr>
          <w:rFonts w:ascii="Arial" w:hAnsi="Arial" w:cs="Arial"/>
        </w:rPr>
        <w:t xml:space="preserve">A </w:t>
      </w:r>
      <w:r w:rsidRPr="00FE36E7" w:rsidR="00FF32C0">
        <w:rPr>
          <w:rFonts w:ascii="Arial" w:hAnsi="Arial" w:cs="Arial"/>
        </w:rPr>
        <w:t>f</w:t>
      </w:r>
      <w:r w:rsidRPr="00FE36E7">
        <w:rPr>
          <w:rFonts w:ascii="Arial" w:hAnsi="Arial" w:cs="Arial"/>
        </w:rPr>
        <w:t xml:space="preserve">ull and complete </w:t>
      </w:r>
      <w:r w:rsidRPr="00FE36E7" w:rsidR="003B6004">
        <w:rPr>
          <w:rFonts w:ascii="Arial" w:hAnsi="Arial" w:cs="Arial"/>
        </w:rPr>
        <w:t xml:space="preserve">calendar and </w:t>
      </w:r>
      <w:r w:rsidRPr="00FE36E7" w:rsidR="00321EE3">
        <w:rPr>
          <w:rFonts w:ascii="Arial" w:hAnsi="Arial" w:cs="Arial"/>
        </w:rPr>
        <w:t xml:space="preserve">timetable will be </w:t>
      </w:r>
      <w:r w:rsidRPr="00FE36E7" w:rsidR="00FF32C0">
        <w:rPr>
          <w:rFonts w:ascii="Arial" w:hAnsi="Arial" w:cs="Arial"/>
        </w:rPr>
        <w:t>shared</w:t>
      </w:r>
      <w:r w:rsidRPr="00FE36E7" w:rsidR="00321EE3">
        <w:rPr>
          <w:rFonts w:ascii="Arial" w:hAnsi="Arial" w:cs="Arial"/>
        </w:rPr>
        <w:t xml:space="preserve"> with </w:t>
      </w:r>
      <w:r w:rsidRPr="00FE36E7" w:rsidR="00A21656">
        <w:rPr>
          <w:rFonts w:ascii="Arial" w:hAnsi="Arial" w:cs="Arial"/>
        </w:rPr>
        <w:t xml:space="preserve">you at the start of the programme. </w:t>
      </w:r>
    </w:p>
    <w:p w:rsidRPr="00FE36E7" w:rsidR="00FE36E7" w:rsidP="00FE36E7" w:rsidRDefault="00FE36E7" w14:paraId="2DBAEA67" w14:textId="77777777">
      <w:pPr>
        <w:spacing w:after="0" w:line="240" w:lineRule="auto"/>
        <w:rPr>
          <w:rFonts w:ascii="Arial" w:hAnsi="Arial" w:cs="Arial"/>
          <w:i/>
          <w:iCs/>
        </w:rPr>
      </w:pPr>
    </w:p>
    <w:p w:rsidRPr="00FE36E7" w:rsidR="00FE36E7" w:rsidP="00FE36E7" w:rsidRDefault="00FE36E7" w14:paraId="3155AD2F" w14:textId="77777777">
      <w:pPr>
        <w:spacing w:after="0" w:line="240" w:lineRule="auto"/>
        <w:rPr>
          <w:rFonts w:ascii="Arial" w:hAnsi="Arial" w:cs="Arial"/>
          <w:i/>
          <w:iCs/>
        </w:rPr>
      </w:pPr>
    </w:p>
    <w:p w:rsidRPr="00FE36E7" w:rsidR="00E21D03" w:rsidP="0008398D" w:rsidRDefault="0084366F" w14:paraId="499CD754" w14:textId="7C83E0C3">
      <w:pPr>
        <w:pStyle w:val="Heading2"/>
        <w:numPr>
          <w:ilvl w:val="1"/>
          <w:numId w:val="21"/>
        </w:numPr>
        <w:spacing w:before="0" w:line="240" w:lineRule="auto"/>
        <w:rPr>
          <w:rFonts w:ascii="Arial" w:hAnsi="Arial" w:cs="Arial"/>
          <w:b/>
          <w:bCs/>
          <w:color w:val="auto"/>
          <w:sz w:val="22"/>
          <w:szCs w:val="22"/>
        </w:rPr>
      </w:pPr>
      <w:bookmarkStart w:name="_Toc137043945" w:id="20"/>
      <w:bookmarkStart w:name="_Toc232682563" w:id="21"/>
      <w:r w:rsidRPr="00FE36E7">
        <w:rPr>
          <w:rFonts w:ascii="Arial" w:hAnsi="Arial" w:cs="Arial"/>
          <w:b/>
          <w:bCs/>
          <w:color w:val="auto"/>
          <w:sz w:val="22"/>
          <w:szCs w:val="22"/>
        </w:rPr>
        <w:t>Domain Focus</w:t>
      </w:r>
      <w:bookmarkEnd w:id="21"/>
      <w:r w:rsidRPr="00FE36E7">
        <w:rPr>
          <w:rFonts w:ascii="Arial" w:hAnsi="Arial" w:cs="Arial"/>
          <w:b/>
          <w:bCs/>
          <w:color w:val="auto"/>
          <w:sz w:val="22"/>
          <w:szCs w:val="22"/>
        </w:rPr>
        <w:t xml:space="preserve"> </w:t>
      </w:r>
      <w:bookmarkEnd w:id="20"/>
    </w:p>
    <w:p w:rsidRPr="00FE36E7" w:rsidR="00FE36E7" w:rsidP="00FE36E7" w:rsidRDefault="00FE36E7" w14:paraId="1A9847CE" w14:textId="77777777">
      <w:pPr>
        <w:spacing w:after="0" w:line="240" w:lineRule="auto"/>
        <w:rPr>
          <w:rFonts w:ascii="Arial" w:hAnsi="Arial" w:cs="Arial"/>
        </w:rPr>
      </w:pPr>
    </w:p>
    <w:p w:rsidRPr="00FE36E7" w:rsidR="00787BE6" w:rsidP="00FE36E7" w:rsidRDefault="0084366F" w14:paraId="245EB357" w14:textId="426BB10D">
      <w:pPr>
        <w:spacing w:after="0" w:line="240" w:lineRule="auto"/>
        <w:rPr>
          <w:rFonts w:ascii="Arial" w:hAnsi="Arial" w:cs="Arial"/>
        </w:rPr>
      </w:pPr>
      <w:r w:rsidRPr="00FE36E7">
        <w:rPr>
          <w:rFonts w:ascii="Arial" w:hAnsi="Arial" w:cs="Arial"/>
        </w:rPr>
        <w:t>The curriculum has been divided in</w:t>
      </w:r>
      <w:r w:rsidRPr="00FE36E7" w:rsidR="00102CBC">
        <w:rPr>
          <w:rFonts w:ascii="Arial" w:hAnsi="Arial" w:cs="Arial"/>
        </w:rPr>
        <w:t>to</w:t>
      </w:r>
      <w:r w:rsidRPr="00FE36E7">
        <w:rPr>
          <w:rFonts w:ascii="Arial" w:hAnsi="Arial" w:cs="Arial"/>
        </w:rPr>
        <w:t xml:space="preserve"> six domain</w:t>
      </w:r>
      <w:r w:rsidRPr="00FE36E7" w:rsidR="00102CBC">
        <w:rPr>
          <w:rFonts w:ascii="Arial" w:hAnsi="Arial" w:cs="Arial"/>
        </w:rPr>
        <w:t xml:space="preserve">s. </w:t>
      </w:r>
    </w:p>
    <w:p w:rsidRPr="00FE36E7" w:rsidR="004A425F" w:rsidP="00D52B19" w:rsidRDefault="004A425F" w14:paraId="2FF943D5" w14:textId="77777777">
      <w:pPr>
        <w:pStyle w:val="paragraph"/>
        <w:numPr>
          <w:ilvl w:val="0"/>
          <w:numId w:val="8"/>
        </w:numPr>
        <w:spacing w:before="0" w:beforeAutospacing="0" w:after="0" w:afterAutospacing="0"/>
        <w:jc w:val="both"/>
        <w:textAlignment w:val="baseline"/>
        <w:rPr>
          <w:rStyle w:val="eop"/>
          <w:rFonts w:ascii="Arial" w:hAnsi="Arial" w:cs="Arial"/>
          <w:color w:val="000000"/>
          <w:sz w:val="22"/>
          <w:szCs w:val="22"/>
          <w:shd w:val="clear" w:color="auto" w:fill="FFFFFF"/>
        </w:rPr>
      </w:pPr>
      <w:r w:rsidRPr="00FE36E7">
        <w:rPr>
          <w:rStyle w:val="eop"/>
          <w:rFonts w:ascii="Arial" w:hAnsi="Arial" w:cs="Arial"/>
          <w:color w:val="000000"/>
          <w:sz w:val="22"/>
          <w:szCs w:val="22"/>
          <w:shd w:val="clear" w:color="auto" w:fill="FFFFFF"/>
        </w:rPr>
        <w:t xml:space="preserve">Professional Behaviours </w:t>
      </w:r>
    </w:p>
    <w:p w:rsidRPr="00FE36E7" w:rsidR="004A425F" w:rsidP="00D52B19" w:rsidRDefault="004A425F" w14:paraId="08AC0BBD" w14:textId="77777777">
      <w:pPr>
        <w:pStyle w:val="paragraph"/>
        <w:numPr>
          <w:ilvl w:val="0"/>
          <w:numId w:val="8"/>
        </w:numPr>
        <w:spacing w:before="0" w:beforeAutospacing="0" w:after="0" w:afterAutospacing="0"/>
        <w:jc w:val="both"/>
        <w:textAlignment w:val="baseline"/>
        <w:rPr>
          <w:rStyle w:val="eop"/>
          <w:rFonts w:ascii="Arial" w:hAnsi="Arial" w:cs="Arial"/>
          <w:color w:val="000000"/>
          <w:sz w:val="22"/>
          <w:szCs w:val="22"/>
          <w:shd w:val="clear" w:color="auto" w:fill="FFFFFF"/>
        </w:rPr>
      </w:pPr>
      <w:r w:rsidRPr="00FE36E7">
        <w:rPr>
          <w:rStyle w:val="eop"/>
          <w:rFonts w:ascii="Arial" w:hAnsi="Arial" w:cs="Arial"/>
          <w:color w:val="000000"/>
          <w:sz w:val="22"/>
          <w:szCs w:val="22"/>
          <w:shd w:val="clear" w:color="auto" w:fill="FFFFFF"/>
        </w:rPr>
        <w:t xml:space="preserve">Curriculum and Subject Knowledge </w:t>
      </w:r>
    </w:p>
    <w:p w:rsidRPr="00FE36E7" w:rsidR="004A425F" w:rsidP="00D52B19" w:rsidRDefault="004A425F" w14:paraId="4B4AFE78" w14:textId="77777777">
      <w:pPr>
        <w:pStyle w:val="paragraph"/>
        <w:numPr>
          <w:ilvl w:val="0"/>
          <w:numId w:val="8"/>
        </w:numPr>
        <w:spacing w:before="0" w:beforeAutospacing="0" w:after="0" w:afterAutospacing="0"/>
        <w:jc w:val="both"/>
        <w:textAlignment w:val="baseline"/>
        <w:rPr>
          <w:rStyle w:val="eop"/>
          <w:rFonts w:ascii="Arial" w:hAnsi="Arial" w:cs="Arial"/>
          <w:color w:val="000000"/>
          <w:sz w:val="22"/>
          <w:szCs w:val="22"/>
          <w:shd w:val="clear" w:color="auto" w:fill="FFFFFF"/>
        </w:rPr>
      </w:pPr>
      <w:r w:rsidRPr="00FE36E7">
        <w:rPr>
          <w:rStyle w:val="eop"/>
          <w:rFonts w:ascii="Arial" w:hAnsi="Arial" w:cs="Arial"/>
          <w:color w:val="000000"/>
          <w:sz w:val="22"/>
          <w:szCs w:val="22"/>
          <w:shd w:val="clear" w:color="auto" w:fill="FFFFFF"/>
        </w:rPr>
        <w:t xml:space="preserve">Planning and Teaching </w:t>
      </w:r>
    </w:p>
    <w:p w:rsidRPr="00FE36E7" w:rsidR="004A425F" w:rsidP="00D52B19" w:rsidRDefault="004A425F" w14:paraId="17110CE6" w14:textId="77777777">
      <w:pPr>
        <w:pStyle w:val="paragraph"/>
        <w:numPr>
          <w:ilvl w:val="0"/>
          <w:numId w:val="8"/>
        </w:numPr>
        <w:spacing w:before="0" w:beforeAutospacing="0" w:after="0" w:afterAutospacing="0"/>
        <w:jc w:val="both"/>
        <w:textAlignment w:val="baseline"/>
        <w:rPr>
          <w:rStyle w:val="eop"/>
          <w:rFonts w:ascii="Arial" w:hAnsi="Arial" w:cs="Arial"/>
          <w:color w:val="000000"/>
          <w:sz w:val="22"/>
          <w:szCs w:val="22"/>
          <w:shd w:val="clear" w:color="auto" w:fill="FFFFFF"/>
        </w:rPr>
      </w:pPr>
      <w:r w:rsidRPr="00FE36E7">
        <w:rPr>
          <w:rStyle w:val="eop"/>
          <w:rFonts w:ascii="Arial" w:hAnsi="Arial" w:cs="Arial"/>
          <w:color w:val="000000"/>
          <w:sz w:val="22"/>
          <w:szCs w:val="22"/>
          <w:shd w:val="clear" w:color="auto" w:fill="FFFFFF"/>
        </w:rPr>
        <w:t>Assessment and Feedback</w:t>
      </w:r>
    </w:p>
    <w:p w:rsidRPr="00FE36E7" w:rsidR="004A425F" w:rsidP="00D52B19" w:rsidRDefault="004A425F" w14:paraId="04289C17" w14:textId="77777777">
      <w:pPr>
        <w:pStyle w:val="paragraph"/>
        <w:numPr>
          <w:ilvl w:val="0"/>
          <w:numId w:val="8"/>
        </w:numPr>
        <w:spacing w:before="0" w:beforeAutospacing="0" w:after="0" w:afterAutospacing="0"/>
        <w:jc w:val="both"/>
        <w:textAlignment w:val="baseline"/>
        <w:rPr>
          <w:rStyle w:val="eop"/>
          <w:rFonts w:ascii="Arial" w:hAnsi="Arial" w:cs="Arial"/>
          <w:color w:val="000000"/>
          <w:sz w:val="22"/>
          <w:szCs w:val="22"/>
          <w:shd w:val="clear" w:color="auto" w:fill="FFFFFF"/>
        </w:rPr>
      </w:pPr>
      <w:r w:rsidRPr="00FE36E7">
        <w:rPr>
          <w:rStyle w:val="eop"/>
          <w:rFonts w:ascii="Arial" w:hAnsi="Arial" w:cs="Arial"/>
          <w:color w:val="000000"/>
          <w:sz w:val="22"/>
          <w:szCs w:val="22"/>
          <w:shd w:val="clear" w:color="auto" w:fill="FFFFFF"/>
        </w:rPr>
        <w:t xml:space="preserve">Adaptive and Inclusive Teaching </w:t>
      </w:r>
    </w:p>
    <w:p w:rsidRPr="00FE36E7" w:rsidR="004A425F" w:rsidP="00D52B19" w:rsidRDefault="004A425F" w14:paraId="02BED8C7" w14:textId="236E294A">
      <w:pPr>
        <w:pStyle w:val="paragraph"/>
        <w:numPr>
          <w:ilvl w:val="0"/>
          <w:numId w:val="8"/>
        </w:numPr>
        <w:spacing w:before="0" w:beforeAutospacing="0" w:after="0" w:afterAutospacing="0"/>
        <w:jc w:val="both"/>
        <w:textAlignment w:val="baseline"/>
        <w:rPr>
          <w:rStyle w:val="eop"/>
          <w:rFonts w:ascii="Arial" w:hAnsi="Arial" w:cs="Arial"/>
          <w:color w:val="000000"/>
          <w:sz w:val="22"/>
          <w:szCs w:val="22"/>
          <w:shd w:val="clear" w:color="auto" w:fill="FFFFFF"/>
        </w:rPr>
      </w:pPr>
      <w:r w:rsidRPr="00FE36E7">
        <w:rPr>
          <w:rStyle w:val="eop"/>
          <w:rFonts w:ascii="Arial" w:hAnsi="Arial" w:cs="Arial"/>
          <w:color w:val="000000"/>
          <w:sz w:val="22"/>
          <w:szCs w:val="22"/>
          <w:shd w:val="clear" w:color="auto" w:fill="FFFFFF"/>
        </w:rPr>
        <w:t xml:space="preserve">Behaviour Management </w:t>
      </w:r>
    </w:p>
    <w:p w:rsidRPr="00FE36E7" w:rsidR="001970F1" w:rsidP="00FE36E7" w:rsidRDefault="001970F1" w14:paraId="39473988" w14:textId="77777777">
      <w:pPr>
        <w:pStyle w:val="paragraph"/>
        <w:spacing w:before="0" w:beforeAutospacing="0" w:after="0" w:afterAutospacing="0"/>
        <w:ind w:left="720"/>
        <w:jc w:val="both"/>
        <w:textAlignment w:val="baseline"/>
        <w:rPr>
          <w:rFonts w:ascii="Arial" w:hAnsi="Arial" w:cs="Arial"/>
          <w:color w:val="000000"/>
          <w:sz w:val="22"/>
          <w:szCs w:val="22"/>
          <w:shd w:val="clear" w:color="auto" w:fill="FFFFFF"/>
        </w:rPr>
      </w:pPr>
    </w:p>
    <w:p w:rsidRPr="00FE36E7" w:rsidR="0084366F" w:rsidP="00FE36E7" w:rsidRDefault="00B214BB" w14:paraId="687D464D" w14:textId="3469642A">
      <w:pPr>
        <w:spacing w:after="0" w:line="240" w:lineRule="auto"/>
        <w:rPr>
          <w:rFonts w:ascii="Arial" w:hAnsi="Arial" w:cs="Arial"/>
        </w:rPr>
      </w:pPr>
      <w:r w:rsidRPr="00FE36E7">
        <w:rPr>
          <w:rFonts w:ascii="Arial" w:hAnsi="Arial" w:cs="Arial"/>
        </w:rPr>
        <w:t>During the programme, e</w:t>
      </w:r>
      <w:r w:rsidRPr="00FE36E7" w:rsidR="0084366F">
        <w:rPr>
          <w:rFonts w:ascii="Arial" w:hAnsi="Arial" w:cs="Arial"/>
        </w:rPr>
        <w:t xml:space="preserve">ach week will </w:t>
      </w:r>
      <w:r w:rsidRPr="00FE36E7" w:rsidR="00102CBC">
        <w:rPr>
          <w:rFonts w:ascii="Arial" w:hAnsi="Arial" w:cs="Arial"/>
        </w:rPr>
        <w:t>spotlight</w:t>
      </w:r>
      <w:r w:rsidRPr="00FE36E7" w:rsidR="0084366F">
        <w:rPr>
          <w:rFonts w:ascii="Arial" w:hAnsi="Arial" w:cs="Arial"/>
        </w:rPr>
        <w:t xml:space="preserve"> one </w:t>
      </w:r>
      <w:r w:rsidRPr="00FE36E7" w:rsidR="00BB2D80">
        <w:rPr>
          <w:rFonts w:ascii="Arial" w:hAnsi="Arial" w:cs="Arial"/>
        </w:rPr>
        <w:t xml:space="preserve">of these </w:t>
      </w:r>
      <w:r w:rsidRPr="00FE36E7" w:rsidR="0084366F">
        <w:rPr>
          <w:rFonts w:ascii="Arial" w:hAnsi="Arial" w:cs="Arial"/>
        </w:rPr>
        <w:t>domain</w:t>
      </w:r>
      <w:r w:rsidRPr="00FE36E7" w:rsidR="00BB2D80">
        <w:rPr>
          <w:rFonts w:ascii="Arial" w:hAnsi="Arial" w:cs="Arial"/>
        </w:rPr>
        <w:t>s</w:t>
      </w:r>
      <w:r w:rsidRPr="00FE36E7" w:rsidR="0084366F">
        <w:rPr>
          <w:rFonts w:ascii="Arial" w:hAnsi="Arial" w:cs="Arial"/>
        </w:rPr>
        <w:t xml:space="preserve"> </w:t>
      </w:r>
      <w:r w:rsidRPr="00FE36E7" w:rsidR="00102CBC">
        <w:rPr>
          <w:rFonts w:ascii="Arial" w:hAnsi="Arial" w:cs="Arial"/>
        </w:rPr>
        <w:t>and</w:t>
      </w:r>
      <w:r w:rsidRPr="00FE36E7" w:rsidR="00A20143">
        <w:rPr>
          <w:rFonts w:ascii="Arial" w:hAnsi="Arial" w:cs="Arial"/>
        </w:rPr>
        <w:t xml:space="preserve"> </w:t>
      </w:r>
      <w:r w:rsidRPr="00FE36E7" w:rsidR="0083711F">
        <w:rPr>
          <w:rFonts w:ascii="Arial" w:hAnsi="Arial" w:cs="Arial"/>
        </w:rPr>
        <w:t xml:space="preserve">you will be required </w:t>
      </w:r>
      <w:r w:rsidRPr="00FE36E7" w:rsidR="00A20143">
        <w:rPr>
          <w:rFonts w:ascii="Arial" w:hAnsi="Arial" w:cs="Arial"/>
        </w:rPr>
        <w:t>to engage with a range of readings and tasks that will</w:t>
      </w:r>
      <w:r w:rsidRPr="00FE36E7" w:rsidR="00102CBC">
        <w:rPr>
          <w:rFonts w:ascii="Arial" w:hAnsi="Arial" w:cs="Arial"/>
        </w:rPr>
        <w:t xml:space="preserve"> </w:t>
      </w:r>
      <w:r w:rsidRPr="00FE36E7" w:rsidR="0084366F">
        <w:rPr>
          <w:rFonts w:ascii="Arial" w:hAnsi="Arial" w:cs="Arial"/>
        </w:rPr>
        <w:t xml:space="preserve">ask you to think hard about how that domain plays out in your classroom or setting. You will record your reflections on </w:t>
      </w:r>
      <w:r w:rsidRPr="00FE36E7">
        <w:rPr>
          <w:rFonts w:ascii="Arial" w:hAnsi="Arial" w:cs="Arial"/>
        </w:rPr>
        <w:t>the domains</w:t>
      </w:r>
      <w:r w:rsidRPr="00FE36E7" w:rsidR="0084366F">
        <w:rPr>
          <w:rFonts w:ascii="Arial" w:hAnsi="Arial" w:cs="Arial"/>
        </w:rPr>
        <w:t xml:space="preserve"> in your Development Record</w:t>
      </w:r>
      <w:r w:rsidRPr="00FE36E7" w:rsidR="0083711F">
        <w:rPr>
          <w:rFonts w:ascii="Arial" w:hAnsi="Arial" w:cs="Arial"/>
        </w:rPr>
        <w:t>. This</w:t>
      </w:r>
      <w:r w:rsidRPr="00FE36E7" w:rsidR="0084366F">
        <w:rPr>
          <w:rFonts w:ascii="Arial" w:hAnsi="Arial" w:cs="Arial"/>
        </w:rPr>
        <w:t xml:space="preserve"> document will be introduced to you at the start of the term. </w:t>
      </w:r>
    </w:p>
    <w:p w:rsidR="00DC42FD" w:rsidP="00FE36E7" w:rsidRDefault="00DC42FD" w14:paraId="026B212D" w14:textId="62E46215">
      <w:pPr>
        <w:spacing w:after="0" w:line="240" w:lineRule="auto"/>
        <w:rPr>
          <w:rFonts w:ascii="Arial" w:hAnsi="Arial" w:cs="Arial"/>
        </w:rPr>
      </w:pPr>
      <w:r>
        <w:rPr>
          <w:rFonts w:ascii="Arial" w:hAnsi="Arial" w:cs="Arial"/>
        </w:rPr>
        <w:br w:type="page"/>
      </w:r>
    </w:p>
    <w:p w:rsidRPr="0078766E" w:rsidR="00CB2251" w:rsidP="0078766E" w:rsidRDefault="00FE36E7" w14:paraId="21F8B1E2" w14:textId="21E97BB5">
      <w:pPr>
        <w:spacing w:after="0" w:line="360" w:lineRule="auto"/>
        <w:outlineLvl w:val="0"/>
        <w:rPr>
          <w:rFonts w:ascii="Arial" w:hAnsi="Arial" w:cs="Arial"/>
          <w:b/>
          <w:bCs/>
          <w:sz w:val="28"/>
          <w:szCs w:val="28"/>
        </w:rPr>
      </w:pPr>
      <w:bookmarkStart w:name="_Toc232682564" w:id="22"/>
      <w:r>
        <w:rPr>
          <w:rFonts w:ascii="Arial" w:hAnsi="Arial" w:cs="Arial"/>
          <w:b/>
          <w:bCs/>
          <w:sz w:val="28"/>
          <w:szCs w:val="28"/>
        </w:rPr>
        <w:t xml:space="preserve">Section 3: </w:t>
      </w:r>
      <w:r w:rsidRPr="00FE36E7" w:rsidR="00CB2251">
        <w:rPr>
          <w:rFonts w:ascii="Arial" w:hAnsi="Arial" w:cs="Arial"/>
          <w:b/>
          <w:bCs/>
          <w:sz w:val="28"/>
          <w:szCs w:val="28"/>
        </w:rPr>
        <w:t>Fundamental English and Mathematics Skills</w:t>
      </w:r>
      <w:bookmarkEnd w:id="22"/>
    </w:p>
    <w:p w:rsidR="00C87D47" w:rsidP="00C756E2" w:rsidRDefault="00C87D47" w14:paraId="67F4418D" w14:textId="77777777">
      <w:pPr>
        <w:spacing w:after="0" w:line="240" w:lineRule="auto"/>
        <w:rPr>
          <w:rFonts w:ascii="Arial" w:hAnsi="Arial" w:eastAsia="Times New Roman" w:cs="Arial"/>
          <w:lang w:eastAsia="en-GB"/>
        </w:rPr>
      </w:pPr>
      <w:r w:rsidRPr="00E97F86">
        <w:rPr>
          <w:rFonts w:ascii="Arial" w:hAnsi="Arial" w:eastAsia="Times New Roman" w:cs="Arial"/>
          <w:lang w:eastAsia="en-GB"/>
        </w:rPr>
        <w:t>As part of Department for Education (DfE) requirements, all trainee teachers must have a secure foundation in English and mathematics. These skills are essential for effective teaching in primary schools and for working confidently with pupils, parents and colleagues.</w:t>
      </w:r>
    </w:p>
    <w:p w:rsidRPr="00E97F86" w:rsidR="00C87D47" w:rsidP="00C756E2" w:rsidRDefault="00C87D47" w14:paraId="31C194A9" w14:textId="77777777">
      <w:pPr>
        <w:spacing w:after="0" w:line="240" w:lineRule="auto"/>
        <w:rPr>
          <w:rFonts w:ascii="Arial" w:hAnsi="Arial" w:eastAsia="Times New Roman" w:cs="Arial"/>
          <w:lang w:eastAsia="en-GB"/>
        </w:rPr>
      </w:pPr>
    </w:p>
    <w:p w:rsidR="00C87D47" w:rsidP="00C756E2" w:rsidRDefault="00C87D47" w14:paraId="7727C48C" w14:textId="2BB722C3">
      <w:pPr>
        <w:spacing w:after="0" w:line="240" w:lineRule="auto"/>
        <w:rPr>
          <w:rFonts w:ascii="Arial" w:hAnsi="Arial" w:eastAsia="Times New Roman" w:cs="Arial"/>
          <w:lang w:eastAsia="en-GB"/>
        </w:rPr>
      </w:pPr>
      <w:r w:rsidRPr="00E97F86">
        <w:rPr>
          <w:rFonts w:ascii="Arial" w:hAnsi="Arial" w:eastAsia="Times New Roman" w:cs="Arial"/>
          <w:lang w:eastAsia="en-GB"/>
        </w:rPr>
        <w:t>At Leeds Trinity University, we see English and maths development as a core part of becoming a professional primary teacher. You will be supported throughout your course to strengthen these skills, but it is helpful to understand what is expected and how you can prepare.</w:t>
      </w:r>
    </w:p>
    <w:p w:rsidR="00C756E2" w:rsidP="00C756E2" w:rsidRDefault="00C756E2" w14:paraId="2595DB4C" w14:textId="77777777">
      <w:pPr>
        <w:spacing w:after="0" w:line="240" w:lineRule="auto"/>
        <w:rPr>
          <w:rFonts w:ascii="Arial" w:hAnsi="Arial" w:eastAsia="Times New Roman" w:cs="Arial"/>
          <w:lang w:eastAsia="en-GB"/>
        </w:rPr>
      </w:pPr>
    </w:p>
    <w:p w:rsidRPr="0078766E" w:rsidR="00C756E2" w:rsidP="0078766E" w:rsidRDefault="00C756E2" w14:paraId="12F98FFE" w14:textId="77777777">
      <w:pPr>
        <w:spacing w:after="0" w:line="240" w:lineRule="auto"/>
        <w:rPr>
          <w:rFonts w:ascii="Arial" w:hAnsi="Arial" w:eastAsia="Times New Roman" w:cs="Arial"/>
          <w:lang w:eastAsia="en-GB"/>
        </w:rPr>
      </w:pPr>
    </w:p>
    <w:p w:rsidR="00C87D47" w:rsidP="00D52B19" w:rsidRDefault="00C87D47" w14:paraId="4BAC1523" w14:textId="6860E35A">
      <w:pPr>
        <w:pStyle w:val="Heading2"/>
        <w:numPr>
          <w:ilvl w:val="1"/>
          <w:numId w:val="20"/>
        </w:numPr>
        <w:spacing w:before="0" w:line="240" w:lineRule="auto"/>
        <w:rPr>
          <w:rFonts w:ascii="Arial" w:hAnsi="Arial" w:eastAsia="Times New Roman" w:cs="Arial"/>
          <w:b/>
          <w:bCs/>
          <w:color w:val="auto"/>
          <w:sz w:val="22"/>
          <w:szCs w:val="22"/>
          <w:lang w:eastAsia="en-GB"/>
        </w:rPr>
      </w:pPr>
      <w:bookmarkStart w:name="_Toc232682565" w:id="23"/>
      <w:r w:rsidRPr="0078766E">
        <w:rPr>
          <w:rFonts w:ascii="Arial" w:hAnsi="Arial" w:eastAsia="Times New Roman" w:cs="Arial"/>
          <w:b/>
          <w:bCs/>
          <w:color w:val="auto"/>
          <w:sz w:val="22"/>
          <w:szCs w:val="22"/>
          <w:lang w:eastAsia="en-GB"/>
        </w:rPr>
        <w:t>What You Will Be Expected to Demonstrate by the End of the Programme</w:t>
      </w:r>
      <w:bookmarkEnd w:id="23"/>
    </w:p>
    <w:p w:rsidRPr="00965EAE" w:rsidR="00965EAE" w:rsidP="00965EAE" w:rsidRDefault="00965EAE" w14:paraId="2395D337" w14:textId="77777777">
      <w:pPr>
        <w:rPr>
          <w:lang w:eastAsia="en-GB"/>
        </w:rPr>
      </w:pPr>
    </w:p>
    <w:p w:rsidRPr="0078766E" w:rsidR="0078766E" w:rsidP="0078766E" w:rsidRDefault="00CA3A24" w14:paraId="1472F217" w14:textId="00C1E7E9">
      <w:pPr>
        <w:spacing w:after="0" w:line="240" w:lineRule="auto"/>
        <w:outlineLvl w:val="3"/>
        <w:rPr>
          <w:rFonts w:ascii="Arial" w:hAnsi="Arial" w:eastAsia="Times New Roman" w:cs="Arial"/>
          <w:b/>
          <w:bCs/>
          <w:lang w:eastAsia="en-GB"/>
        </w:rPr>
      </w:pPr>
      <w:r>
        <w:rPr>
          <w:rFonts w:ascii="Arial" w:hAnsi="Arial" w:eastAsia="Times New Roman" w:cs="Arial"/>
          <w:b/>
          <w:bCs/>
          <w:noProof/>
          <w:lang w:eastAsia="en-GB"/>
        </w:rPr>
        <w:drawing>
          <wp:anchor distT="0" distB="0" distL="114300" distR="114300" simplePos="0" relativeHeight="251658240" behindDoc="0" locked="0" layoutInCell="1" allowOverlap="1" wp14:anchorId="122E971C" wp14:editId="44EE3F2A">
            <wp:simplePos x="0" y="0"/>
            <wp:positionH relativeFrom="column">
              <wp:posOffset>4445</wp:posOffset>
            </wp:positionH>
            <wp:positionV relativeFrom="paragraph">
              <wp:posOffset>-3810</wp:posOffset>
            </wp:positionV>
            <wp:extent cx="914400" cy="914400"/>
            <wp:effectExtent l="0" t="0" r="0" b="0"/>
            <wp:wrapSquare wrapText="bothSides"/>
            <wp:docPr id="880335899" name="Graphic 1" descr="Micro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335899" name="Graphic 880335899" descr="Microphone outline"/>
                    <pic:cNvPicPr/>
                  </pic:nvPicPr>
                  <pic:blipFill>
                    <a:blip r:embed="rId16">
                      <a:extLst>
                        <a:ext uri="{96DAC541-7B7A-43D3-8B79-37D633B846F1}">
                          <asvg:svgBlip xmlns:asvg="http://schemas.microsoft.com/office/drawing/2016/SVG/main" r:embed="rId17"/>
                        </a:ext>
                      </a:extLst>
                    </a:blip>
                    <a:stretch>
                      <a:fillRect/>
                    </a:stretch>
                  </pic:blipFill>
                  <pic:spPr>
                    <a:xfrm>
                      <a:off x="0" y="0"/>
                      <a:ext cx="914400" cy="914400"/>
                    </a:xfrm>
                    <a:prstGeom prst="rect">
                      <a:avLst/>
                    </a:prstGeom>
                  </pic:spPr>
                </pic:pic>
              </a:graphicData>
            </a:graphic>
          </wp:anchor>
        </w:drawing>
      </w:r>
      <w:r w:rsidRPr="0078766E" w:rsidR="00C87D47">
        <w:rPr>
          <w:rFonts w:ascii="Arial" w:hAnsi="Arial" w:eastAsia="Times New Roman" w:cs="Arial"/>
          <w:b/>
          <w:bCs/>
          <w:lang w:eastAsia="en-GB"/>
        </w:rPr>
        <w:t>Speaking, Listening and Communication</w:t>
      </w:r>
    </w:p>
    <w:p w:rsidR="00C87D47" w:rsidP="0078766E" w:rsidRDefault="00C87D47" w14:paraId="19EE6431" w14:textId="179D9BF6">
      <w:pPr>
        <w:spacing w:after="0" w:line="240" w:lineRule="auto"/>
        <w:rPr>
          <w:rFonts w:ascii="Arial" w:hAnsi="Arial" w:eastAsia="Times New Roman" w:cs="Arial"/>
          <w:lang w:eastAsia="en-GB"/>
        </w:rPr>
      </w:pPr>
      <w:r w:rsidRPr="0078766E">
        <w:rPr>
          <w:rFonts w:ascii="Arial" w:hAnsi="Arial" w:eastAsia="Times New Roman" w:cs="Arial"/>
          <w:lang w:eastAsia="en-GB"/>
        </w:rPr>
        <w:t>Primary teachers use high</w:t>
      </w:r>
      <w:r w:rsidRPr="0078766E">
        <w:rPr>
          <w:rFonts w:ascii="Arial" w:hAnsi="Arial" w:eastAsia="Times New Roman" w:cs="Arial"/>
          <w:lang w:eastAsia="en-GB"/>
        </w:rPr>
        <w:noBreakHyphen/>
      </w:r>
      <w:r w:rsidRPr="0078766E">
        <w:rPr>
          <w:rFonts w:ascii="Arial" w:hAnsi="Arial" w:eastAsia="Times New Roman" w:cs="Arial"/>
          <w:lang w:eastAsia="en-GB"/>
        </w:rPr>
        <w:t>quality spoken language every day. You will need to communicate clearly using standard English, with vocabulary appropriate for children of different ages. This includes giving instructions, explaining ideas, asking questions and responding to pupils effectively. You should also be able to read fluently and with good understanding.</w:t>
      </w:r>
    </w:p>
    <w:p w:rsidR="009E7B81" w:rsidP="0078766E" w:rsidRDefault="009E7B81" w14:paraId="0B037E86" w14:textId="77777777">
      <w:pPr>
        <w:spacing w:after="0" w:line="240" w:lineRule="auto"/>
        <w:rPr>
          <w:rFonts w:ascii="Arial" w:hAnsi="Arial" w:eastAsia="Times New Roman" w:cs="Arial"/>
          <w:lang w:eastAsia="en-GB"/>
        </w:rPr>
      </w:pPr>
    </w:p>
    <w:tbl>
      <w:tblPr>
        <w:tblStyle w:val="TableGrid"/>
        <w:tblW w:w="0" w:type="auto"/>
        <w:tblLook w:val="04A0" w:firstRow="1" w:lastRow="0" w:firstColumn="1" w:lastColumn="0" w:noHBand="0" w:noVBand="1"/>
      </w:tblPr>
      <w:tblGrid>
        <w:gridCol w:w="9753"/>
      </w:tblGrid>
      <w:tr w:rsidR="009E7B81" w:rsidTr="009E7B81" w14:paraId="43FBC027" w14:textId="77777777">
        <w:trPr>
          <w:trHeight w:val="1193"/>
        </w:trPr>
        <w:tc>
          <w:tcPr>
            <w:tcW w:w="9753" w:type="dxa"/>
            <w:shd w:val="clear" w:color="auto" w:fill="F2F2F2" w:themeFill="background1" w:themeFillShade="F2"/>
            <w:vAlign w:val="center"/>
          </w:tcPr>
          <w:p w:rsidRPr="0078766E" w:rsidR="009E7B81" w:rsidP="009E7B81" w:rsidRDefault="009E7B81" w14:paraId="3D02D209" w14:textId="77777777">
            <w:pPr>
              <w:rPr>
                <w:rFonts w:ascii="Arial" w:hAnsi="Arial" w:eastAsia="Times New Roman" w:cs="Arial"/>
                <w:lang w:eastAsia="en-GB"/>
              </w:rPr>
            </w:pPr>
            <w:r w:rsidRPr="0078766E">
              <w:rPr>
                <w:rFonts w:ascii="Arial" w:hAnsi="Arial" w:eastAsia="Times New Roman" w:cs="Arial"/>
                <w:b/>
                <w:bCs/>
                <w:lang w:eastAsia="en-GB"/>
              </w:rPr>
              <w:t>Ways to build your confidence:</w:t>
            </w:r>
          </w:p>
          <w:p w:rsidRPr="0078766E" w:rsidR="009E7B81" w:rsidP="00D52B19" w:rsidRDefault="009E7B81" w14:paraId="304068E1" w14:textId="77777777">
            <w:pPr>
              <w:numPr>
                <w:ilvl w:val="0"/>
                <w:numId w:val="12"/>
              </w:numPr>
              <w:rPr>
                <w:rFonts w:ascii="Arial" w:hAnsi="Arial" w:eastAsia="Times New Roman" w:cs="Arial"/>
                <w:lang w:eastAsia="en-GB"/>
              </w:rPr>
            </w:pPr>
            <w:r w:rsidRPr="0078766E">
              <w:rPr>
                <w:rFonts w:ascii="Arial" w:hAnsi="Arial" w:eastAsia="Times New Roman" w:cs="Arial"/>
                <w:lang w:eastAsia="en-GB"/>
              </w:rPr>
              <w:t>Practise explaining ideas clearly and simply, as you would to a pupil</w:t>
            </w:r>
          </w:p>
          <w:p w:rsidR="009E7B81" w:rsidP="00D52B19" w:rsidRDefault="009E7B81" w14:paraId="1B3B526C" w14:textId="77777777">
            <w:pPr>
              <w:numPr>
                <w:ilvl w:val="0"/>
                <w:numId w:val="12"/>
              </w:numPr>
              <w:rPr>
                <w:rFonts w:ascii="Arial" w:hAnsi="Arial" w:eastAsia="Times New Roman" w:cs="Arial"/>
                <w:lang w:eastAsia="en-GB"/>
              </w:rPr>
            </w:pPr>
            <w:r w:rsidRPr="0078766E">
              <w:rPr>
                <w:rFonts w:ascii="Arial" w:hAnsi="Arial" w:eastAsia="Times New Roman" w:cs="Arial"/>
                <w:lang w:eastAsia="en-GB"/>
              </w:rPr>
              <w:t>Read children’s books aloud to improve fluency and expression</w:t>
            </w:r>
          </w:p>
          <w:p w:rsidRPr="009E7B81" w:rsidR="009E7B81" w:rsidP="00D52B19" w:rsidRDefault="009E7B81" w14:paraId="0DA31225" w14:textId="1FEB26C7">
            <w:pPr>
              <w:numPr>
                <w:ilvl w:val="0"/>
                <w:numId w:val="12"/>
              </w:numPr>
              <w:rPr>
                <w:rFonts w:ascii="Arial" w:hAnsi="Arial" w:eastAsia="Times New Roman" w:cs="Arial"/>
                <w:lang w:eastAsia="en-GB"/>
              </w:rPr>
            </w:pPr>
            <w:r w:rsidRPr="009E7B81">
              <w:rPr>
                <w:rFonts w:ascii="Arial" w:hAnsi="Arial" w:eastAsia="Times New Roman" w:cs="Arial"/>
                <w:lang w:eastAsia="en-GB"/>
              </w:rPr>
              <w:t>Take part in discussions and reflect on how clearly you communicate</w:t>
            </w:r>
          </w:p>
        </w:tc>
      </w:tr>
    </w:tbl>
    <w:p w:rsidRPr="0078766E" w:rsidR="009E7B81" w:rsidP="0078766E" w:rsidRDefault="009E7B81" w14:paraId="11C82B2D" w14:textId="77777777">
      <w:pPr>
        <w:spacing w:after="0" w:line="240" w:lineRule="auto"/>
        <w:rPr>
          <w:rFonts w:ascii="Arial" w:hAnsi="Arial" w:eastAsia="Times New Roman" w:cs="Arial"/>
          <w:lang w:eastAsia="en-GB"/>
        </w:rPr>
      </w:pPr>
    </w:p>
    <w:p w:rsidRPr="0078766E" w:rsidR="00C756E2" w:rsidP="0078766E" w:rsidRDefault="00C756E2" w14:paraId="43D84B9B" w14:textId="77777777">
      <w:pPr>
        <w:spacing w:after="0" w:line="240" w:lineRule="auto"/>
        <w:rPr>
          <w:rFonts w:ascii="Arial" w:hAnsi="Arial" w:eastAsia="Times New Roman" w:cs="Arial"/>
          <w:b/>
          <w:bCs/>
          <w:lang w:eastAsia="en-GB"/>
        </w:rPr>
      </w:pPr>
    </w:p>
    <w:p w:rsidRPr="00965EAE" w:rsidR="0013130B" w:rsidP="00965EAE" w:rsidRDefault="0013130B" w14:paraId="048CE25D" w14:textId="46D4730F">
      <w:pPr>
        <w:spacing w:after="0" w:line="240" w:lineRule="auto"/>
        <w:outlineLvl w:val="3"/>
        <w:rPr>
          <w:rFonts w:ascii="Arial" w:hAnsi="Arial" w:eastAsia="Times New Roman" w:cs="Arial"/>
          <w:b/>
          <w:bCs/>
          <w:lang w:eastAsia="en-GB"/>
        </w:rPr>
      </w:pPr>
      <w:r>
        <w:rPr>
          <w:rFonts w:ascii="Arial" w:hAnsi="Arial" w:eastAsia="Times New Roman" w:cs="Arial"/>
          <w:noProof/>
          <w:lang w:eastAsia="en-GB"/>
        </w:rPr>
        <w:drawing>
          <wp:anchor distT="0" distB="0" distL="114300" distR="114300" simplePos="0" relativeHeight="251659264" behindDoc="0" locked="0" layoutInCell="1" allowOverlap="1" wp14:anchorId="3514FF63" wp14:editId="19B8134D">
            <wp:simplePos x="0" y="0"/>
            <wp:positionH relativeFrom="margin">
              <wp:align>left</wp:align>
            </wp:positionH>
            <wp:positionV relativeFrom="paragraph">
              <wp:posOffset>77528</wp:posOffset>
            </wp:positionV>
            <wp:extent cx="985520" cy="985520"/>
            <wp:effectExtent l="0" t="0" r="5080" b="0"/>
            <wp:wrapSquare wrapText="bothSides"/>
            <wp:docPr id="1227221753" name="Graphic 2" descr="Signatur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221753" name="Graphic 1227221753" descr="Signature outline"/>
                    <pic:cNvPicPr/>
                  </pic:nvPicPr>
                  <pic:blipFill>
                    <a:blip r:embed="rId18">
                      <a:extLst>
                        <a:ext uri="{96DAC541-7B7A-43D3-8B79-37D633B846F1}">
                          <asvg:svgBlip xmlns:asvg="http://schemas.microsoft.com/office/drawing/2016/SVG/main" r:embed="rId19"/>
                        </a:ext>
                      </a:extLst>
                    </a:blip>
                    <a:stretch>
                      <a:fillRect/>
                    </a:stretch>
                  </pic:blipFill>
                  <pic:spPr>
                    <a:xfrm>
                      <a:off x="0" y="0"/>
                      <a:ext cx="985520" cy="985520"/>
                    </a:xfrm>
                    <a:prstGeom prst="rect">
                      <a:avLst/>
                    </a:prstGeom>
                  </pic:spPr>
                </pic:pic>
              </a:graphicData>
            </a:graphic>
            <wp14:sizeRelH relativeFrom="margin">
              <wp14:pctWidth>0</wp14:pctWidth>
            </wp14:sizeRelH>
            <wp14:sizeRelV relativeFrom="margin">
              <wp14:pctHeight>0</wp14:pctHeight>
            </wp14:sizeRelV>
          </wp:anchor>
        </w:drawing>
      </w:r>
      <w:r w:rsidRPr="0078766E" w:rsidR="00C87D47">
        <w:rPr>
          <w:rFonts w:ascii="Arial" w:hAnsi="Arial" w:eastAsia="Times New Roman" w:cs="Arial"/>
          <w:b/>
          <w:bCs/>
          <w:lang w:eastAsia="en-GB"/>
        </w:rPr>
        <w:t>Writing</w:t>
      </w:r>
    </w:p>
    <w:p w:rsidRPr="0078766E" w:rsidR="00C87D47" w:rsidP="0078766E" w:rsidRDefault="00C87D47" w14:paraId="601D58CB" w14:textId="190F8C7A">
      <w:pPr>
        <w:spacing w:after="0" w:line="240" w:lineRule="auto"/>
        <w:rPr>
          <w:rFonts w:ascii="Arial" w:hAnsi="Arial" w:eastAsia="Times New Roman" w:cs="Arial"/>
          <w:lang w:eastAsia="en-GB"/>
        </w:rPr>
      </w:pPr>
      <w:r w:rsidRPr="0078766E">
        <w:rPr>
          <w:rFonts w:ascii="Arial" w:hAnsi="Arial" w:eastAsia="Times New Roman" w:cs="Arial"/>
          <w:lang w:eastAsia="en-GB"/>
        </w:rPr>
        <w:t>Your writing as a primary teacher will be seen by pupils, parents and colleagues. This includes marking, written feedback, school reports and professional communication. It is important that your writing is clear, accurate and models good spelling, punctuation and grammar.</w:t>
      </w:r>
    </w:p>
    <w:p w:rsidRPr="0078766E" w:rsidR="00C87D47" w:rsidP="0078766E" w:rsidRDefault="00C87D47" w14:paraId="64D0C3A4" w14:textId="77777777">
      <w:pPr>
        <w:spacing w:after="0" w:line="240" w:lineRule="auto"/>
        <w:rPr>
          <w:rFonts w:ascii="Arial" w:hAnsi="Arial" w:eastAsia="Times New Roman" w:cs="Arial"/>
          <w:b/>
          <w:bCs/>
          <w:lang w:eastAsia="en-GB"/>
        </w:rPr>
      </w:pPr>
    </w:p>
    <w:tbl>
      <w:tblPr>
        <w:tblStyle w:val="TableGrid"/>
        <w:tblW w:w="0" w:type="auto"/>
        <w:tblLook w:val="04A0" w:firstRow="1" w:lastRow="0" w:firstColumn="1" w:lastColumn="0" w:noHBand="0" w:noVBand="1"/>
      </w:tblPr>
      <w:tblGrid>
        <w:gridCol w:w="9753"/>
      </w:tblGrid>
      <w:tr w:rsidRPr="0078766E" w:rsidR="00C756E2" w:rsidTr="009E7B81" w14:paraId="5E9E6820" w14:textId="77777777">
        <w:trPr>
          <w:trHeight w:val="1242"/>
        </w:trPr>
        <w:tc>
          <w:tcPr>
            <w:tcW w:w="9753" w:type="dxa"/>
            <w:shd w:val="clear" w:color="auto" w:fill="F2F2F2" w:themeFill="background1" w:themeFillShade="F2"/>
            <w:vAlign w:val="center"/>
          </w:tcPr>
          <w:p w:rsidRPr="0078766E" w:rsidR="00C756E2" w:rsidP="009E7B81" w:rsidRDefault="00C756E2" w14:paraId="0BC7A0DE" w14:textId="3A8AE9F2">
            <w:pPr>
              <w:rPr>
                <w:rFonts w:ascii="Arial" w:hAnsi="Arial" w:eastAsia="Times New Roman" w:cs="Arial"/>
                <w:lang w:eastAsia="en-GB"/>
              </w:rPr>
            </w:pPr>
            <w:r w:rsidRPr="0078766E">
              <w:rPr>
                <w:rFonts w:ascii="Arial" w:hAnsi="Arial" w:eastAsia="Times New Roman" w:cs="Arial"/>
                <w:b/>
                <w:bCs/>
                <w:lang w:eastAsia="en-GB"/>
              </w:rPr>
              <w:t>Ways to develop your writing:</w:t>
            </w:r>
          </w:p>
          <w:p w:rsidRPr="0078766E" w:rsidR="00C756E2" w:rsidP="00D52B19" w:rsidRDefault="00C756E2" w14:paraId="04731CB3" w14:textId="77777777">
            <w:pPr>
              <w:numPr>
                <w:ilvl w:val="0"/>
                <w:numId w:val="13"/>
              </w:numPr>
              <w:rPr>
                <w:rFonts w:ascii="Arial" w:hAnsi="Arial" w:eastAsia="Times New Roman" w:cs="Arial"/>
                <w:lang w:eastAsia="en-GB"/>
              </w:rPr>
            </w:pPr>
            <w:r w:rsidRPr="0078766E">
              <w:rPr>
                <w:rFonts w:ascii="Arial" w:hAnsi="Arial" w:eastAsia="Times New Roman" w:cs="Arial"/>
                <w:lang w:eastAsia="en-GB"/>
              </w:rPr>
              <w:t>Proofread your work carefully and use feedback to improve</w:t>
            </w:r>
          </w:p>
          <w:p w:rsidRPr="0078766E" w:rsidR="00C756E2" w:rsidP="00D52B19" w:rsidRDefault="00C756E2" w14:paraId="4F20AD68" w14:textId="77777777">
            <w:pPr>
              <w:numPr>
                <w:ilvl w:val="0"/>
                <w:numId w:val="13"/>
              </w:numPr>
              <w:rPr>
                <w:rFonts w:ascii="Arial" w:hAnsi="Arial" w:eastAsia="Times New Roman" w:cs="Arial"/>
                <w:lang w:eastAsia="en-GB"/>
              </w:rPr>
            </w:pPr>
            <w:r w:rsidRPr="0078766E">
              <w:rPr>
                <w:rFonts w:ascii="Arial" w:hAnsi="Arial" w:eastAsia="Times New Roman" w:cs="Arial"/>
                <w:lang w:eastAsia="en-GB"/>
              </w:rPr>
              <w:t>Refresh key spelling and punctuation rules</w:t>
            </w:r>
          </w:p>
          <w:p w:rsidRPr="009E7B81" w:rsidR="00C756E2" w:rsidP="00D52B19" w:rsidRDefault="00C756E2" w14:paraId="353C1FD8" w14:textId="4DB3CC5E">
            <w:pPr>
              <w:numPr>
                <w:ilvl w:val="0"/>
                <w:numId w:val="13"/>
              </w:numPr>
              <w:rPr>
                <w:rFonts w:ascii="Arial" w:hAnsi="Arial" w:eastAsia="Times New Roman" w:cs="Arial"/>
                <w:lang w:eastAsia="en-GB"/>
              </w:rPr>
            </w:pPr>
            <w:r w:rsidRPr="0078766E">
              <w:rPr>
                <w:rFonts w:ascii="Arial" w:hAnsi="Arial" w:eastAsia="Times New Roman" w:cs="Arial"/>
                <w:lang w:eastAsia="en-GB"/>
              </w:rPr>
              <w:t>Look at examples of professional school writing, such as reports or letters</w:t>
            </w:r>
          </w:p>
        </w:tc>
      </w:tr>
    </w:tbl>
    <w:p w:rsidR="00BD4BE0" w:rsidP="00783E43" w:rsidRDefault="00BD4BE0" w14:paraId="69AB265D" w14:textId="77777777">
      <w:pPr>
        <w:rPr>
          <w:rFonts w:ascii="Arial" w:hAnsi="Arial" w:eastAsia="Times New Roman" w:cs="Arial"/>
          <w:b/>
          <w:bCs/>
          <w:lang w:eastAsia="en-GB"/>
        </w:rPr>
      </w:pPr>
    </w:p>
    <w:p w:rsidR="00965EAE" w:rsidP="00783E43" w:rsidRDefault="00965EAE" w14:paraId="79D71870" w14:textId="77777777">
      <w:pPr>
        <w:rPr>
          <w:rFonts w:ascii="Arial" w:hAnsi="Arial" w:eastAsia="Times New Roman" w:cs="Arial"/>
          <w:b/>
          <w:bCs/>
          <w:lang w:eastAsia="en-GB"/>
        </w:rPr>
      </w:pPr>
    </w:p>
    <w:p w:rsidRPr="0078766E" w:rsidR="00BD4BE0" w:rsidP="0078766E" w:rsidRDefault="0013130B" w14:paraId="35771C38" w14:textId="14725BA8">
      <w:pPr>
        <w:spacing w:after="0" w:line="240" w:lineRule="auto"/>
        <w:outlineLvl w:val="3"/>
        <w:rPr>
          <w:rFonts w:ascii="Arial" w:hAnsi="Arial" w:eastAsia="Times New Roman" w:cs="Arial"/>
          <w:b/>
          <w:bCs/>
          <w:lang w:eastAsia="en-GB"/>
        </w:rPr>
      </w:pPr>
      <w:r>
        <w:rPr>
          <w:rFonts w:ascii="Arial" w:hAnsi="Arial" w:eastAsia="Times New Roman" w:cs="Arial"/>
          <w:b/>
          <w:bCs/>
          <w:noProof/>
          <w:lang w:eastAsia="en-GB"/>
        </w:rPr>
        <w:drawing>
          <wp:anchor distT="0" distB="0" distL="114300" distR="114300" simplePos="0" relativeHeight="251660288" behindDoc="1" locked="0" layoutInCell="1" allowOverlap="1" wp14:anchorId="77A6775F" wp14:editId="7D255DA1">
            <wp:simplePos x="0" y="0"/>
            <wp:positionH relativeFrom="column">
              <wp:posOffset>4750</wp:posOffset>
            </wp:positionH>
            <wp:positionV relativeFrom="paragraph">
              <wp:posOffset>4643</wp:posOffset>
            </wp:positionV>
            <wp:extent cx="819150" cy="819150"/>
            <wp:effectExtent l="0" t="0" r="0" b="0"/>
            <wp:wrapTight wrapText="bothSides">
              <wp:wrapPolygon edited="0">
                <wp:start x="9544" y="1507"/>
                <wp:lineTo x="2512" y="3014"/>
                <wp:lineTo x="1507" y="4019"/>
                <wp:lineTo x="2009" y="14065"/>
                <wp:lineTo x="6028" y="18586"/>
                <wp:lineTo x="9544" y="20093"/>
                <wp:lineTo x="11553" y="20093"/>
                <wp:lineTo x="15070" y="18586"/>
                <wp:lineTo x="19591" y="13563"/>
                <wp:lineTo x="20093" y="4521"/>
                <wp:lineTo x="18586" y="3014"/>
                <wp:lineTo x="11553" y="1507"/>
                <wp:lineTo x="9544" y="1507"/>
              </wp:wrapPolygon>
            </wp:wrapTight>
            <wp:docPr id="1541356289" name="Graphic 3" descr="Presentation with bar char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356289" name="Graphic 1541356289" descr="Presentation with bar chart outline"/>
                    <pic:cNvPicPr/>
                  </pic:nvPicPr>
                  <pic:blipFill>
                    <a:blip r:embed="rId20">
                      <a:extLst>
                        <a:ext uri="{96DAC541-7B7A-43D3-8B79-37D633B846F1}">
                          <asvg:svgBlip xmlns:asvg="http://schemas.microsoft.com/office/drawing/2016/SVG/main" r:embed="rId21"/>
                        </a:ext>
                      </a:extLst>
                    </a:blip>
                    <a:stretch>
                      <a:fillRect/>
                    </a:stretch>
                  </pic:blipFill>
                  <pic:spPr>
                    <a:xfrm>
                      <a:off x="0" y="0"/>
                      <a:ext cx="819150" cy="819150"/>
                    </a:xfrm>
                    <a:prstGeom prst="rect">
                      <a:avLst/>
                    </a:prstGeom>
                  </pic:spPr>
                </pic:pic>
              </a:graphicData>
            </a:graphic>
          </wp:anchor>
        </w:drawing>
      </w:r>
      <w:r w:rsidRPr="0078766E" w:rsidR="00C87D47">
        <w:rPr>
          <w:rFonts w:ascii="Arial" w:hAnsi="Arial" w:eastAsia="Times New Roman" w:cs="Arial"/>
          <w:b/>
          <w:bCs/>
          <w:lang w:eastAsia="en-GB"/>
        </w:rPr>
        <w:t>Interpreting Data and Graphs</w:t>
      </w:r>
    </w:p>
    <w:p w:rsidRPr="0078766E" w:rsidR="00C87D47" w:rsidP="0078766E" w:rsidRDefault="00C87D47" w14:paraId="393D8310" w14:textId="77777777">
      <w:pPr>
        <w:spacing w:after="0" w:line="240" w:lineRule="auto"/>
        <w:rPr>
          <w:rFonts w:ascii="Arial" w:hAnsi="Arial" w:eastAsia="Times New Roman" w:cs="Arial"/>
          <w:lang w:eastAsia="en-GB"/>
        </w:rPr>
      </w:pPr>
      <w:r w:rsidRPr="0078766E">
        <w:rPr>
          <w:rFonts w:ascii="Arial" w:hAnsi="Arial" w:eastAsia="Times New Roman" w:cs="Arial"/>
          <w:lang w:eastAsia="en-GB"/>
        </w:rPr>
        <w:t>Primary teachers regularly use data to track pupils’ progress and identify next steps for learning. You will need to understand tables, charts and graphs, recognise patterns and trends, and draw sensible conclusions.</w:t>
      </w:r>
    </w:p>
    <w:p w:rsidRPr="0078766E" w:rsidR="00C87D47" w:rsidP="0078766E" w:rsidRDefault="00C87D47" w14:paraId="4EC000A2" w14:textId="77777777">
      <w:pPr>
        <w:spacing w:after="0" w:line="240" w:lineRule="auto"/>
        <w:rPr>
          <w:rFonts w:ascii="Arial" w:hAnsi="Arial" w:eastAsia="Times New Roman" w:cs="Arial"/>
          <w:b/>
          <w:bCs/>
          <w:lang w:eastAsia="en-GB"/>
        </w:rPr>
      </w:pPr>
    </w:p>
    <w:tbl>
      <w:tblPr>
        <w:tblStyle w:val="TableGrid"/>
        <w:tblW w:w="0" w:type="auto"/>
        <w:tblLook w:val="04A0" w:firstRow="1" w:lastRow="0" w:firstColumn="1" w:lastColumn="0" w:noHBand="0" w:noVBand="1"/>
      </w:tblPr>
      <w:tblGrid>
        <w:gridCol w:w="9753"/>
      </w:tblGrid>
      <w:tr w:rsidRPr="0078766E" w:rsidR="00C756E2" w:rsidTr="00FB431C" w14:paraId="3BBAEE64" w14:textId="77777777">
        <w:trPr>
          <w:trHeight w:val="1283"/>
        </w:trPr>
        <w:tc>
          <w:tcPr>
            <w:tcW w:w="9753" w:type="dxa"/>
            <w:shd w:val="clear" w:color="auto" w:fill="F2F2F2" w:themeFill="background1" w:themeFillShade="F2"/>
            <w:vAlign w:val="center"/>
          </w:tcPr>
          <w:p w:rsidRPr="0078766E" w:rsidR="00C756E2" w:rsidP="00FB431C" w:rsidRDefault="00C756E2" w14:paraId="1FD204BB" w14:textId="77777777">
            <w:pPr>
              <w:rPr>
                <w:rFonts w:ascii="Arial" w:hAnsi="Arial" w:eastAsia="Times New Roman" w:cs="Arial"/>
                <w:b/>
                <w:bCs/>
                <w:lang w:eastAsia="en-GB"/>
              </w:rPr>
            </w:pPr>
          </w:p>
          <w:p w:rsidRPr="0078766E" w:rsidR="00C756E2" w:rsidP="00FB431C" w:rsidRDefault="00C756E2" w14:paraId="09CF6883" w14:textId="47B33DC3">
            <w:pPr>
              <w:rPr>
                <w:rFonts w:ascii="Arial" w:hAnsi="Arial" w:eastAsia="Times New Roman" w:cs="Arial"/>
                <w:lang w:eastAsia="en-GB"/>
              </w:rPr>
            </w:pPr>
            <w:r w:rsidRPr="0078766E">
              <w:rPr>
                <w:rFonts w:ascii="Arial" w:hAnsi="Arial" w:eastAsia="Times New Roman" w:cs="Arial"/>
                <w:b/>
                <w:bCs/>
                <w:lang w:eastAsia="en-GB"/>
              </w:rPr>
              <w:t xml:space="preserve">Ways to </w:t>
            </w:r>
            <w:r w:rsidR="00FB431C">
              <w:rPr>
                <w:rFonts w:ascii="Arial" w:hAnsi="Arial" w:eastAsia="Times New Roman" w:cs="Arial"/>
                <w:b/>
                <w:bCs/>
                <w:lang w:eastAsia="en-GB"/>
              </w:rPr>
              <w:t>develop your skills</w:t>
            </w:r>
            <w:r w:rsidRPr="0078766E">
              <w:rPr>
                <w:rFonts w:ascii="Arial" w:hAnsi="Arial" w:eastAsia="Times New Roman" w:cs="Arial"/>
                <w:b/>
                <w:bCs/>
                <w:lang w:eastAsia="en-GB"/>
              </w:rPr>
              <w:t>:</w:t>
            </w:r>
          </w:p>
          <w:p w:rsidRPr="0078766E" w:rsidR="00C756E2" w:rsidP="00D52B19" w:rsidRDefault="00C756E2" w14:paraId="74E92E72" w14:textId="77777777">
            <w:pPr>
              <w:numPr>
                <w:ilvl w:val="0"/>
                <w:numId w:val="14"/>
              </w:numPr>
              <w:rPr>
                <w:rFonts w:ascii="Arial" w:hAnsi="Arial" w:eastAsia="Times New Roman" w:cs="Arial"/>
                <w:lang w:eastAsia="en-GB"/>
              </w:rPr>
            </w:pPr>
            <w:r w:rsidRPr="0078766E">
              <w:rPr>
                <w:rFonts w:ascii="Arial" w:hAnsi="Arial" w:eastAsia="Times New Roman" w:cs="Arial"/>
                <w:lang w:eastAsia="en-GB"/>
              </w:rPr>
              <w:t>Look at examples of pupil progress data and discuss what it shows</w:t>
            </w:r>
          </w:p>
          <w:p w:rsidRPr="0078766E" w:rsidR="00C756E2" w:rsidP="00D52B19" w:rsidRDefault="00C756E2" w14:paraId="30A7C8D8" w14:textId="77777777">
            <w:pPr>
              <w:numPr>
                <w:ilvl w:val="0"/>
                <w:numId w:val="14"/>
              </w:numPr>
              <w:rPr>
                <w:rFonts w:ascii="Arial" w:hAnsi="Arial" w:eastAsia="Times New Roman" w:cs="Arial"/>
                <w:lang w:eastAsia="en-GB"/>
              </w:rPr>
            </w:pPr>
            <w:r w:rsidRPr="0078766E">
              <w:rPr>
                <w:rFonts w:ascii="Arial" w:hAnsi="Arial" w:eastAsia="Times New Roman" w:cs="Arial"/>
                <w:lang w:eastAsia="en-GB"/>
              </w:rPr>
              <w:t>Practise explaining graphs or tables in your own words</w:t>
            </w:r>
          </w:p>
          <w:p w:rsidRPr="0078766E" w:rsidR="00C756E2" w:rsidP="00D52B19" w:rsidRDefault="00C756E2" w14:paraId="533C43C5" w14:textId="77777777">
            <w:pPr>
              <w:numPr>
                <w:ilvl w:val="0"/>
                <w:numId w:val="14"/>
              </w:numPr>
              <w:rPr>
                <w:rFonts w:ascii="Arial" w:hAnsi="Arial" w:eastAsia="Times New Roman" w:cs="Arial"/>
                <w:lang w:eastAsia="en-GB"/>
              </w:rPr>
            </w:pPr>
            <w:r w:rsidRPr="0078766E">
              <w:rPr>
                <w:rFonts w:ascii="Arial" w:hAnsi="Arial" w:eastAsia="Times New Roman" w:cs="Arial"/>
                <w:lang w:eastAsia="en-GB"/>
              </w:rPr>
              <w:t>Explore data used in schools or simple reports in the media.</w:t>
            </w:r>
          </w:p>
          <w:p w:rsidRPr="0078766E" w:rsidR="00C756E2" w:rsidP="00FB431C" w:rsidRDefault="00C756E2" w14:paraId="3EC236BE" w14:textId="570C3294">
            <w:pPr>
              <w:ind w:left="720"/>
              <w:rPr>
                <w:rFonts w:ascii="Arial" w:hAnsi="Arial" w:eastAsia="Times New Roman" w:cs="Arial"/>
                <w:lang w:eastAsia="en-GB"/>
              </w:rPr>
            </w:pPr>
          </w:p>
        </w:tc>
      </w:tr>
    </w:tbl>
    <w:p w:rsidRPr="0078766E" w:rsidR="00C756E2" w:rsidP="00783E43" w:rsidRDefault="00C756E2" w14:paraId="1350D8FE" w14:textId="77777777">
      <w:pPr>
        <w:rPr>
          <w:rFonts w:ascii="Arial" w:hAnsi="Arial" w:eastAsia="Times New Roman" w:cs="Arial"/>
          <w:b/>
          <w:bCs/>
          <w:lang w:eastAsia="en-GB"/>
        </w:rPr>
      </w:pPr>
    </w:p>
    <w:p w:rsidR="00FB431C" w:rsidRDefault="00FB431C" w14:paraId="5BA2CB16" w14:textId="77777777">
      <w:pPr>
        <w:rPr>
          <w:rFonts w:ascii="Arial" w:hAnsi="Arial" w:eastAsia="Times New Roman" w:cs="Arial"/>
          <w:b/>
          <w:bCs/>
          <w:lang w:eastAsia="en-GB"/>
        </w:rPr>
      </w:pPr>
      <w:r>
        <w:rPr>
          <w:rFonts w:ascii="Arial" w:hAnsi="Arial" w:eastAsia="Times New Roman" w:cs="Arial"/>
          <w:b/>
          <w:bCs/>
          <w:lang w:eastAsia="en-GB"/>
        </w:rPr>
        <w:br w:type="page"/>
      </w:r>
    </w:p>
    <w:p w:rsidR="00965EAE" w:rsidP="00783E43" w:rsidRDefault="00965EAE" w14:paraId="605DE702" w14:textId="77777777">
      <w:pPr>
        <w:rPr>
          <w:rFonts w:ascii="Arial" w:hAnsi="Arial" w:eastAsia="Times New Roman" w:cs="Arial"/>
          <w:b/>
          <w:bCs/>
          <w:lang w:eastAsia="en-GB"/>
        </w:rPr>
      </w:pPr>
    </w:p>
    <w:p w:rsidRPr="0078766E" w:rsidR="00C87D47" w:rsidP="0078766E" w:rsidRDefault="00965EAE" w14:paraId="62F825F4" w14:textId="04D7A16D">
      <w:pPr>
        <w:spacing w:after="0" w:line="240" w:lineRule="auto"/>
        <w:outlineLvl w:val="3"/>
        <w:rPr>
          <w:rFonts w:ascii="Arial" w:hAnsi="Arial" w:eastAsia="Times New Roman" w:cs="Arial"/>
          <w:b/>
          <w:bCs/>
          <w:lang w:eastAsia="en-GB"/>
        </w:rPr>
      </w:pPr>
      <w:r>
        <w:rPr>
          <w:rFonts w:ascii="Arial" w:hAnsi="Arial" w:eastAsia="Times New Roman" w:cs="Arial"/>
          <w:noProof/>
          <w:lang w:eastAsia="en-GB"/>
        </w:rPr>
        <w:drawing>
          <wp:anchor distT="0" distB="0" distL="114300" distR="114300" simplePos="0" relativeHeight="251661312" behindDoc="1" locked="0" layoutInCell="1" allowOverlap="1" wp14:anchorId="6B9CA4E1" wp14:editId="5F588FAA">
            <wp:simplePos x="0" y="0"/>
            <wp:positionH relativeFrom="margin">
              <wp:align>left</wp:align>
            </wp:positionH>
            <wp:positionV relativeFrom="paragraph">
              <wp:posOffset>152400</wp:posOffset>
            </wp:positionV>
            <wp:extent cx="925830" cy="925830"/>
            <wp:effectExtent l="0" t="0" r="0" b="0"/>
            <wp:wrapThrough wrapText="bothSides">
              <wp:wrapPolygon edited="0">
                <wp:start x="889" y="2667"/>
                <wp:lineTo x="1333" y="18667"/>
                <wp:lineTo x="20444" y="18667"/>
                <wp:lineTo x="20000" y="2667"/>
                <wp:lineTo x="889" y="2667"/>
              </wp:wrapPolygon>
            </wp:wrapThrough>
            <wp:docPr id="215427082" name="Graphic 4" descr="Abacu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427082" name="Graphic 215427082" descr="Abacus outline"/>
                    <pic:cNvPicPr/>
                  </pic:nvPicPr>
                  <pic:blipFill>
                    <a:blip r:embed="rId22">
                      <a:extLst>
                        <a:ext uri="{96DAC541-7B7A-43D3-8B79-37D633B846F1}">
                          <asvg:svgBlip xmlns:asvg="http://schemas.microsoft.com/office/drawing/2016/SVG/main" r:embed="rId23"/>
                        </a:ext>
                      </a:extLst>
                    </a:blip>
                    <a:stretch>
                      <a:fillRect/>
                    </a:stretch>
                  </pic:blipFill>
                  <pic:spPr>
                    <a:xfrm>
                      <a:off x="0" y="0"/>
                      <a:ext cx="925830" cy="925830"/>
                    </a:xfrm>
                    <a:prstGeom prst="rect">
                      <a:avLst/>
                    </a:prstGeom>
                  </pic:spPr>
                </pic:pic>
              </a:graphicData>
            </a:graphic>
            <wp14:sizeRelH relativeFrom="margin">
              <wp14:pctWidth>0</wp14:pctWidth>
            </wp14:sizeRelH>
            <wp14:sizeRelV relativeFrom="margin">
              <wp14:pctHeight>0</wp14:pctHeight>
            </wp14:sizeRelV>
          </wp:anchor>
        </w:drawing>
      </w:r>
      <w:r w:rsidRPr="0078766E" w:rsidR="00C87D47">
        <w:rPr>
          <w:rFonts w:ascii="Arial" w:hAnsi="Arial" w:eastAsia="Times New Roman" w:cs="Arial"/>
          <w:b/>
          <w:bCs/>
          <w:lang w:eastAsia="en-GB"/>
        </w:rPr>
        <w:t>Mathematical Calculations</w:t>
      </w:r>
    </w:p>
    <w:p w:rsidR="00965EAE" w:rsidP="0078766E" w:rsidRDefault="00965EAE" w14:paraId="17B3CACD" w14:textId="77777777">
      <w:pPr>
        <w:spacing w:after="0" w:line="240" w:lineRule="auto"/>
        <w:rPr>
          <w:rFonts w:ascii="Arial" w:hAnsi="Arial" w:eastAsia="Times New Roman" w:cs="Arial"/>
          <w:lang w:eastAsia="en-GB"/>
        </w:rPr>
      </w:pPr>
    </w:p>
    <w:p w:rsidR="00463C23" w:rsidP="0078766E" w:rsidRDefault="00463C23" w14:paraId="02B6F6CB" w14:textId="77777777">
      <w:pPr>
        <w:spacing w:after="0" w:line="240" w:lineRule="auto"/>
        <w:rPr>
          <w:rFonts w:ascii="Arial" w:hAnsi="Arial" w:eastAsia="Times New Roman" w:cs="Arial"/>
          <w:lang w:eastAsia="en-GB"/>
        </w:rPr>
      </w:pPr>
    </w:p>
    <w:p w:rsidR="00C87D47" w:rsidP="0078766E" w:rsidRDefault="00C87D47" w14:paraId="64D4EFA2" w14:textId="2960D422">
      <w:pPr>
        <w:spacing w:after="0" w:line="240" w:lineRule="auto"/>
        <w:rPr>
          <w:rFonts w:ascii="Arial" w:hAnsi="Arial" w:eastAsia="Times New Roman" w:cs="Arial"/>
          <w:lang w:eastAsia="en-GB"/>
        </w:rPr>
      </w:pPr>
      <w:r w:rsidRPr="0078766E">
        <w:rPr>
          <w:rFonts w:ascii="Arial" w:hAnsi="Arial" w:eastAsia="Times New Roman" w:cs="Arial"/>
          <w:lang w:eastAsia="en-GB"/>
        </w:rPr>
        <w:t>A secure understanding of primary</w:t>
      </w:r>
      <w:r w:rsidRPr="0078766E">
        <w:rPr>
          <w:rFonts w:ascii="Arial" w:hAnsi="Arial" w:eastAsia="Times New Roman" w:cs="Arial"/>
          <w:lang w:eastAsia="en-GB"/>
        </w:rPr>
        <w:noBreakHyphen/>
      </w:r>
      <w:r w:rsidRPr="0078766E">
        <w:rPr>
          <w:rFonts w:ascii="Arial" w:hAnsi="Arial" w:eastAsia="Times New Roman" w:cs="Arial"/>
          <w:lang w:eastAsia="en-GB"/>
        </w:rPr>
        <w:t>level mathematics is essential. You should feel confident working with whole numbers, fractions, decimals and percentages, and be able to estimate, check answers</w:t>
      </w:r>
      <w:r w:rsidR="00463C23">
        <w:rPr>
          <w:rFonts w:ascii="Arial" w:hAnsi="Arial" w:eastAsia="Times New Roman" w:cs="Arial"/>
          <w:lang w:eastAsia="en-GB"/>
        </w:rPr>
        <w:t xml:space="preserve">, </w:t>
      </w:r>
      <w:r w:rsidRPr="0078766E">
        <w:rPr>
          <w:rFonts w:ascii="Arial" w:hAnsi="Arial" w:eastAsia="Times New Roman" w:cs="Arial"/>
          <w:lang w:eastAsia="en-GB"/>
        </w:rPr>
        <w:t>and explain your thinking clearly.</w:t>
      </w:r>
    </w:p>
    <w:p w:rsidRPr="0078766E" w:rsidR="00C756E2" w:rsidP="0078766E" w:rsidRDefault="00C756E2" w14:paraId="29AAF308" w14:textId="77777777">
      <w:pPr>
        <w:spacing w:after="0" w:line="240" w:lineRule="auto"/>
        <w:rPr>
          <w:rFonts w:ascii="Arial" w:hAnsi="Arial" w:eastAsia="Times New Roman" w:cs="Arial"/>
          <w:lang w:eastAsia="en-GB"/>
        </w:rPr>
      </w:pPr>
    </w:p>
    <w:tbl>
      <w:tblPr>
        <w:tblStyle w:val="TableGrid"/>
        <w:tblW w:w="0" w:type="auto"/>
        <w:tblLook w:val="04A0" w:firstRow="1" w:lastRow="0" w:firstColumn="1" w:lastColumn="0" w:noHBand="0" w:noVBand="1"/>
      </w:tblPr>
      <w:tblGrid>
        <w:gridCol w:w="9753"/>
      </w:tblGrid>
      <w:tr w:rsidRPr="0078766E" w:rsidR="00C756E2" w:rsidTr="00965EAE" w14:paraId="6A2E6AEE" w14:textId="77777777">
        <w:trPr>
          <w:trHeight w:val="1252"/>
        </w:trPr>
        <w:tc>
          <w:tcPr>
            <w:tcW w:w="9753" w:type="dxa"/>
            <w:shd w:val="clear" w:color="auto" w:fill="F2F2F2" w:themeFill="background1" w:themeFillShade="F2"/>
          </w:tcPr>
          <w:p w:rsidRPr="0078766E" w:rsidR="00C756E2" w:rsidP="0078766E" w:rsidRDefault="00C756E2" w14:paraId="1A84ACE2" w14:textId="77777777">
            <w:pPr>
              <w:rPr>
                <w:rFonts w:ascii="Arial" w:hAnsi="Arial" w:eastAsia="Times New Roman" w:cs="Arial"/>
                <w:b/>
                <w:bCs/>
                <w:lang w:eastAsia="en-GB"/>
              </w:rPr>
            </w:pPr>
          </w:p>
          <w:p w:rsidRPr="0078766E" w:rsidR="00C756E2" w:rsidP="0078766E" w:rsidRDefault="00C756E2" w14:paraId="3F5A4502" w14:textId="4A00C4A4">
            <w:pPr>
              <w:rPr>
                <w:rFonts w:ascii="Arial" w:hAnsi="Arial" w:eastAsia="Times New Roman" w:cs="Arial"/>
                <w:lang w:eastAsia="en-GB"/>
              </w:rPr>
            </w:pPr>
            <w:r w:rsidRPr="0078766E">
              <w:rPr>
                <w:rFonts w:ascii="Arial" w:hAnsi="Arial" w:eastAsia="Times New Roman" w:cs="Arial"/>
                <w:b/>
                <w:bCs/>
                <w:lang w:eastAsia="en-GB"/>
              </w:rPr>
              <w:t>Ways to strengthen your maths skills:</w:t>
            </w:r>
          </w:p>
          <w:p w:rsidRPr="0078766E" w:rsidR="00C756E2" w:rsidP="00D52B19" w:rsidRDefault="00C756E2" w14:paraId="05163A58" w14:textId="77777777">
            <w:pPr>
              <w:numPr>
                <w:ilvl w:val="0"/>
                <w:numId w:val="15"/>
              </w:numPr>
              <w:rPr>
                <w:rFonts w:ascii="Arial" w:hAnsi="Arial" w:eastAsia="Times New Roman" w:cs="Arial"/>
                <w:lang w:eastAsia="en-GB"/>
              </w:rPr>
            </w:pPr>
            <w:r w:rsidRPr="0078766E">
              <w:rPr>
                <w:rFonts w:ascii="Arial" w:hAnsi="Arial" w:eastAsia="Times New Roman" w:cs="Arial"/>
                <w:lang w:eastAsia="en-GB"/>
              </w:rPr>
              <w:t>Revise key primary maths topics using online resources</w:t>
            </w:r>
          </w:p>
          <w:p w:rsidRPr="0078766E" w:rsidR="00C756E2" w:rsidP="00D52B19" w:rsidRDefault="00C756E2" w14:paraId="40C8E290" w14:textId="77777777">
            <w:pPr>
              <w:numPr>
                <w:ilvl w:val="0"/>
                <w:numId w:val="15"/>
              </w:numPr>
              <w:rPr>
                <w:rFonts w:ascii="Arial" w:hAnsi="Arial" w:eastAsia="Times New Roman" w:cs="Arial"/>
                <w:lang w:eastAsia="en-GB"/>
              </w:rPr>
            </w:pPr>
            <w:r w:rsidRPr="0078766E">
              <w:rPr>
                <w:rFonts w:ascii="Arial" w:hAnsi="Arial" w:eastAsia="Times New Roman" w:cs="Arial"/>
                <w:lang w:eastAsia="en-GB"/>
              </w:rPr>
              <w:t>Practise explaining your methods aloud, as if teaching a class</w:t>
            </w:r>
          </w:p>
          <w:p w:rsidRPr="0078766E" w:rsidR="00C756E2" w:rsidP="00D52B19" w:rsidRDefault="00C756E2" w14:paraId="00ACE9DE" w14:textId="77777777">
            <w:pPr>
              <w:numPr>
                <w:ilvl w:val="0"/>
                <w:numId w:val="15"/>
              </w:numPr>
              <w:rPr>
                <w:rFonts w:ascii="Arial" w:hAnsi="Arial" w:eastAsia="Times New Roman" w:cs="Arial"/>
                <w:lang w:eastAsia="en-GB"/>
              </w:rPr>
            </w:pPr>
            <w:r w:rsidRPr="0078766E">
              <w:rPr>
                <w:rFonts w:ascii="Arial" w:hAnsi="Arial" w:eastAsia="Times New Roman" w:cs="Arial"/>
                <w:lang w:eastAsia="en-GB"/>
              </w:rPr>
              <w:t>Use everyday situations such as money, time and measures to practise.</w:t>
            </w:r>
          </w:p>
          <w:p w:rsidRPr="0078766E" w:rsidR="00C756E2" w:rsidP="0078766E" w:rsidRDefault="00C756E2" w14:paraId="79B6858D" w14:textId="6EE923C1">
            <w:pPr>
              <w:ind w:left="720"/>
              <w:rPr>
                <w:rFonts w:ascii="Arial" w:hAnsi="Arial" w:eastAsia="Times New Roman" w:cs="Arial"/>
                <w:lang w:eastAsia="en-GB"/>
              </w:rPr>
            </w:pPr>
          </w:p>
        </w:tc>
      </w:tr>
    </w:tbl>
    <w:p w:rsidRPr="0078766E" w:rsidR="00C756E2" w:rsidP="0078766E" w:rsidRDefault="00C756E2" w14:paraId="0630956D" w14:textId="77777777">
      <w:pPr>
        <w:spacing w:after="0" w:line="240" w:lineRule="auto"/>
        <w:rPr>
          <w:rFonts w:ascii="Arial" w:hAnsi="Arial" w:eastAsia="Times New Roman" w:cs="Arial"/>
          <w:lang w:eastAsia="en-GB"/>
        </w:rPr>
      </w:pPr>
    </w:p>
    <w:p w:rsidRPr="0078766E" w:rsidR="00C87D47" w:rsidP="0078766E" w:rsidRDefault="00C87D47" w14:paraId="3D790C65" w14:textId="77777777">
      <w:pPr>
        <w:spacing w:after="0" w:line="240" w:lineRule="auto"/>
        <w:rPr>
          <w:rFonts w:ascii="Arial" w:hAnsi="Arial" w:eastAsia="Times New Roman" w:cs="Arial"/>
          <w:lang w:eastAsia="en-GB"/>
        </w:rPr>
      </w:pPr>
    </w:p>
    <w:p w:rsidR="005D3310" w:rsidP="0078766E" w:rsidRDefault="005D3310" w14:paraId="6309EB02" w14:textId="6018AB59">
      <w:pPr>
        <w:spacing w:after="0" w:line="240" w:lineRule="auto"/>
        <w:rPr>
          <w:rFonts w:ascii="Arial" w:hAnsi="Arial" w:eastAsia="Times New Roman" w:cs="Arial"/>
          <w:b/>
          <w:bCs/>
          <w:lang w:eastAsia="en-GB"/>
        </w:rPr>
      </w:pPr>
      <w:r w:rsidRPr="005D3310">
        <w:rPr>
          <w:rFonts w:ascii="Arial" w:hAnsi="Arial" w:eastAsia="Times New Roman" w:cs="Arial"/>
          <w:b/>
          <w:bCs/>
          <w:lang w:eastAsia="en-GB"/>
        </w:rPr>
        <w:t xml:space="preserve">The National Numeracy Challenge </w:t>
      </w:r>
    </w:p>
    <w:p w:rsidR="00BD07E3" w:rsidP="0078766E" w:rsidRDefault="00BD07E3" w14:paraId="66A2AC46" w14:textId="77777777">
      <w:pPr>
        <w:spacing w:after="0" w:line="240" w:lineRule="auto"/>
        <w:rPr>
          <w:rFonts w:ascii="Arial" w:hAnsi="Arial" w:eastAsia="Times New Roman" w:cs="Arial"/>
          <w:b/>
          <w:bCs/>
          <w:lang w:eastAsia="en-GB"/>
        </w:rPr>
      </w:pPr>
    </w:p>
    <w:p w:rsidRPr="005D3310" w:rsidR="00BD07E3" w:rsidP="0078766E" w:rsidRDefault="00BD07E3" w14:paraId="715B143F" w14:textId="7082527C">
      <w:pPr>
        <w:spacing w:after="0" w:line="240" w:lineRule="auto"/>
        <w:rPr>
          <w:rFonts w:ascii="Arial" w:hAnsi="Arial" w:eastAsia="Times New Roman" w:cs="Arial"/>
          <w:b/>
          <w:bCs/>
          <w:lang w:eastAsia="en-GB"/>
        </w:rPr>
      </w:pPr>
      <w:hyperlink w:history="1" r:id="rId24">
        <w:r w:rsidRPr="00BD07E3">
          <w:rPr>
            <w:rStyle w:val="Hyperlink"/>
            <w:rFonts w:ascii="Arial" w:hAnsi="Arial" w:eastAsia="Times New Roman" w:cs="Arial"/>
            <w:b/>
            <w:bCs/>
            <w:lang w:eastAsia="en-GB"/>
          </w:rPr>
          <w:t>https://www.nationalnumeracy.org.uk/challenge/?gad_source=1&amp;gad_campaignid=19233086151&amp;gclid=EAIaIQobChMIlciL-eiQlQMVJJtQBh1kVQYdEAAYASAAEgJS0_D_BwE</w:t>
        </w:r>
      </w:hyperlink>
    </w:p>
    <w:p w:rsidRPr="00BD45A5" w:rsidR="00BD45A5" w:rsidP="00BD45A5" w:rsidRDefault="00BD45A5" w14:paraId="56A9E0ED" w14:textId="77777777">
      <w:pPr>
        <w:spacing w:after="0" w:line="240" w:lineRule="auto"/>
        <w:rPr>
          <w:rFonts w:ascii="Arial" w:hAnsi="Arial" w:eastAsia="Times New Roman" w:cs="Arial"/>
          <w:lang w:eastAsia="en-GB"/>
        </w:rPr>
      </w:pPr>
    </w:p>
    <w:p w:rsidRPr="00BD45A5" w:rsidR="00BD45A5" w:rsidP="00BD45A5" w:rsidRDefault="00BD45A5" w14:paraId="4E26C02F" w14:textId="2FB7779F">
      <w:pPr>
        <w:spacing w:after="0" w:line="240" w:lineRule="auto"/>
        <w:rPr>
          <w:rFonts w:ascii="Arial" w:hAnsi="Arial" w:eastAsia="Times New Roman" w:cs="Arial"/>
          <w:lang w:eastAsia="en-GB"/>
        </w:rPr>
      </w:pPr>
      <w:r w:rsidRPr="00BD45A5">
        <w:rPr>
          <w:rFonts w:ascii="Arial" w:hAnsi="Arial" w:eastAsia="Times New Roman" w:cs="Arial"/>
          <w:lang w:eastAsia="en-GB"/>
        </w:rPr>
        <w:t xml:space="preserve">We strongly encourage all trainees to </w:t>
      </w:r>
      <w:r>
        <w:rPr>
          <w:rFonts w:ascii="Arial" w:hAnsi="Arial" w:eastAsia="Times New Roman" w:cs="Arial"/>
          <w:lang w:eastAsia="en-GB"/>
        </w:rPr>
        <w:t xml:space="preserve">engage with </w:t>
      </w:r>
      <w:r w:rsidRPr="00BD45A5">
        <w:rPr>
          <w:rFonts w:ascii="Arial" w:hAnsi="Arial" w:eastAsia="Times New Roman" w:cs="Arial"/>
          <w:lang w:eastAsia="en-GB"/>
        </w:rPr>
        <w:t>the National Numeracy Challenge before the programme begins. The Challenge is a free online tool designed to help adults assess and improve their everyday mathematical skills while building confidence with numbers. It is not a test to pass or fail; instead, it provides a personalised profile of your strengths and identifies areas where further development may be helpful.</w:t>
      </w:r>
    </w:p>
    <w:p w:rsidRPr="00BD45A5" w:rsidR="00BD45A5" w:rsidP="00BD45A5" w:rsidRDefault="00BD45A5" w14:paraId="5113D75F" w14:textId="77777777">
      <w:pPr>
        <w:spacing w:after="0" w:line="240" w:lineRule="auto"/>
        <w:rPr>
          <w:rFonts w:ascii="Arial" w:hAnsi="Arial" w:eastAsia="Times New Roman" w:cs="Arial"/>
          <w:lang w:eastAsia="en-GB"/>
        </w:rPr>
      </w:pPr>
    </w:p>
    <w:p w:rsidR="005D3310" w:rsidP="00BD45A5" w:rsidRDefault="00BD45A5" w14:paraId="4B181263" w14:textId="093BCB51">
      <w:pPr>
        <w:spacing w:after="0" w:line="240" w:lineRule="auto"/>
        <w:rPr>
          <w:rFonts w:ascii="Arial" w:hAnsi="Arial" w:eastAsia="Times New Roman" w:cs="Arial"/>
          <w:lang w:eastAsia="en-GB"/>
        </w:rPr>
      </w:pPr>
      <w:r w:rsidRPr="00BD45A5">
        <w:rPr>
          <w:rFonts w:ascii="Arial" w:hAnsi="Arial" w:eastAsia="Times New Roman" w:cs="Arial"/>
          <w:lang w:eastAsia="en-GB"/>
        </w:rPr>
        <w:t xml:space="preserve">The National Numeracy Challenge is particularly useful because it focuses on practical, real-world numeracy rather than formal school mathematics. The adaptive questions, personalised learning resources and confidence-building activities allow you to work at your own pace and focus on the </w:t>
      </w:r>
      <w:proofErr w:type="spellStart"/>
      <w:r w:rsidRPr="00BD45A5">
        <w:rPr>
          <w:rFonts w:ascii="Arial" w:hAnsi="Arial" w:eastAsia="Times New Roman" w:cs="Arial"/>
          <w:lang w:eastAsia="en-GB"/>
        </w:rPr>
        <w:t>areas</w:t>
      </w:r>
      <w:proofErr w:type="spellEnd"/>
      <w:r w:rsidRPr="00BD45A5">
        <w:rPr>
          <w:rFonts w:ascii="Arial" w:hAnsi="Arial" w:eastAsia="Times New Roman" w:cs="Arial"/>
          <w:lang w:eastAsia="en-GB"/>
        </w:rPr>
        <w:t xml:space="preserve"> most relevant to you.</w:t>
      </w:r>
      <w:r w:rsidR="00F71F4C">
        <w:rPr>
          <w:rFonts w:ascii="Arial" w:hAnsi="Arial" w:eastAsia="Times New Roman" w:cs="Arial"/>
          <w:lang w:eastAsia="en-GB"/>
        </w:rPr>
        <w:t xml:space="preserve"> </w:t>
      </w:r>
      <w:r w:rsidRPr="00BD45A5">
        <w:rPr>
          <w:rFonts w:ascii="Arial" w:hAnsi="Arial" w:eastAsia="Times New Roman" w:cs="Arial"/>
          <w:lang w:eastAsia="en-GB"/>
        </w:rPr>
        <w:t>Completing the Challenge before September will help you begin the programme with a clearer understanding of your current strengths and areas for development. Even spending a small amount of time working through the Challenge can make a significant difference to your confidence and readiness for the year ahead.</w:t>
      </w:r>
    </w:p>
    <w:p w:rsidR="005D3310" w:rsidP="0078766E" w:rsidRDefault="005D3310" w14:paraId="3BCB89D5" w14:textId="77777777">
      <w:pPr>
        <w:spacing w:after="0" w:line="240" w:lineRule="auto"/>
        <w:rPr>
          <w:rFonts w:ascii="Arial" w:hAnsi="Arial" w:eastAsia="Times New Roman" w:cs="Arial"/>
          <w:lang w:eastAsia="en-GB"/>
        </w:rPr>
      </w:pPr>
    </w:p>
    <w:p w:rsidR="005D3310" w:rsidP="0078766E" w:rsidRDefault="005D3310" w14:paraId="0D8A5805" w14:textId="77777777">
      <w:pPr>
        <w:spacing w:after="0" w:line="240" w:lineRule="auto"/>
        <w:rPr>
          <w:rFonts w:ascii="Arial" w:hAnsi="Arial" w:eastAsia="Times New Roman" w:cs="Arial"/>
          <w:lang w:eastAsia="en-GB"/>
        </w:rPr>
      </w:pPr>
    </w:p>
    <w:p w:rsidR="005D3310" w:rsidP="0078766E" w:rsidRDefault="005D3310" w14:paraId="0C5E9280" w14:textId="77777777">
      <w:pPr>
        <w:spacing w:after="0" w:line="240" w:lineRule="auto"/>
        <w:rPr>
          <w:rFonts w:ascii="Arial" w:hAnsi="Arial" w:eastAsia="Times New Roman" w:cs="Arial"/>
          <w:lang w:eastAsia="en-GB"/>
        </w:rPr>
      </w:pPr>
    </w:p>
    <w:p w:rsidR="005D3310" w:rsidP="0078766E" w:rsidRDefault="005D3310" w14:paraId="28E1145B" w14:textId="77777777">
      <w:pPr>
        <w:spacing w:after="0" w:line="240" w:lineRule="auto"/>
        <w:rPr>
          <w:rFonts w:ascii="Arial" w:hAnsi="Arial" w:eastAsia="Times New Roman" w:cs="Arial"/>
          <w:lang w:eastAsia="en-GB"/>
        </w:rPr>
      </w:pPr>
    </w:p>
    <w:p w:rsidR="005D3310" w:rsidP="0078766E" w:rsidRDefault="005D3310" w14:paraId="0D77857F" w14:textId="77777777">
      <w:pPr>
        <w:spacing w:after="0" w:line="240" w:lineRule="auto"/>
        <w:rPr>
          <w:rFonts w:ascii="Arial" w:hAnsi="Arial" w:eastAsia="Times New Roman" w:cs="Arial"/>
          <w:lang w:eastAsia="en-GB"/>
        </w:rPr>
      </w:pPr>
    </w:p>
    <w:p w:rsidRPr="00E97F86" w:rsidR="00C87D47" w:rsidP="00C87D47" w:rsidRDefault="00636F16" w14:paraId="64A4D057" w14:textId="17AB77BA">
      <w:pPr>
        <w:spacing w:after="0" w:line="360" w:lineRule="auto"/>
        <w:rPr>
          <w:rFonts w:ascii="Arial" w:hAnsi="Arial" w:eastAsia="Times New Roman" w:cs="Arial"/>
          <w:lang w:eastAsia="en-GB"/>
        </w:rPr>
      </w:pPr>
      <w:r>
        <w:rPr>
          <w:rFonts w:ascii="Arial" w:hAnsi="Arial" w:eastAsia="Times New Roman" w:cs="Arial"/>
          <w:noProof/>
          <w:lang w:eastAsia="en-GB"/>
        </w:rPr>
        <w:drawing>
          <wp:inline distT="0" distB="0" distL="0" distR="0" wp14:anchorId="58837A8A" wp14:editId="5DA58F41">
            <wp:extent cx="6353503" cy="6985664"/>
            <wp:effectExtent l="0" t="0" r="9525" b="5715"/>
            <wp:docPr id="1803437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75255" cy="7009580"/>
                    </a:xfrm>
                    <a:prstGeom prst="rect">
                      <a:avLst/>
                    </a:prstGeom>
                    <a:noFill/>
                  </pic:spPr>
                </pic:pic>
              </a:graphicData>
            </a:graphic>
          </wp:inline>
        </w:drawing>
      </w:r>
    </w:p>
    <w:p w:rsidRPr="00CB2251" w:rsidR="0084366F" w:rsidP="00A95C0E" w:rsidRDefault="0084366F" w14:paraId="5392E0EC" w14:textId="77777777">
      <w:pPr>
        <w:spacing w:after="0" w:line="360" w:lineRule="auto"/>
        <w:rPr>
          <w:rFonts w:ascii="Arial" w:hAnsi="Arial" w:cs="Arial"/>
        </w:rPr>
      </w:pPr>
    </w:p>
    <w:p w:rsidR="0084366F" w:rsidP="0084366F" w:rsidRDefault="0084366F" w14:paraId="2DFF35EF" w14:textId="77777777">
      <w:pPr>
        <w:pStyle w:val="paragraph"/>
        <w:spacing w:before="0" w:beforeAutospacing="0" w:after="0" w:afterAutospacing="0"/>
        <w:textAlignment w:val="baseline"/>
        <w:rPr>
          <w:rStyle w:val="normaltextrun"/>
          <w:rFonts w:ascii="Calibri" w:hAnsi="Calibri" w:cs="Calibri" w:eastAsiaTheme="majorEastAsia"/>
          <w:bCs/>
          <w:sz w:val="22"/>
          <w:szCs w:val="22"/>
        </w:rPr>
      </w:pPr>
    </w:p>
    <w:p w:rsidR="0084366F" w:rsidRDefault="0084366F" w14:paraId="0FBC5898" w14:textId="5840D197">
      <w:pPr>
        <w:rPr>
          <w:rFonts w:ascii="Calibri" w:hAnsi="Calibri" w:cs="Calibri"/>
          <w:b/>
          <w:bCs/>
          <w:sz w:val="28"/>
          <w:szCs w:val="28"/>
        </w:rPr>
      </w:pPr>
      <w:r>
        <w:rPr>
          <w:rFonts w:ascii="Calibri" w:hAnsi="Calibri" w:cs="Calibri"/>
          <w:b/>
          <w:bCs/>
          <w:sz w:val="28"/>
          <w:szCs w:val="28"/>
        </w:rPr>
        <w:br w:type="page"/>
      </w:r>
    </w:p>
    <w:p w:rsidR="003556B6" w:rsidP="000A066F" w:rsidRDefault="003556B6" w14:paraId="208AC585" w14:textId="77777777"/>
    <w:p w:rsidRPr="000A066F" w:rsidR="000054A9" w:rsidP="00783E43" w:rsidRDefault="00783E43" w14:paraId="1DBEAA30" w14:textId="3FC2E1A8">
      <w:pPr>
        <w:pStyle w:val="Heading1"/>
      </w:pPr>
      <w:bookmarkStart w:name="_Toc137043947" w:id="24"/>
      <w:bookmarkStart w:name="_Toc232682567" w:id="25"/>
      <w:r>
        <w:rPr>
          <w:rStyle w:val="normaltextrun"/>
        </w:rPr>
        <w:t xml:space="preserve">Section 4: </w:t>
      </w:r>
      <w:r w:rsidRPr="000A066F" w:rsidR="000054A9">
        <w:rPr>
          <w:rStyle w:val="normaltextrun"/>
        </w:rPr>
        <w:t>Supporting your Mental Health and Wellbeing</w:t>
      </w:r>
      <w:bookmarkEnd w:id="24"/>
      <w:bookmarkEnd w:id="25"/>
      <w:r w:rsidRPr="000A066F" w:rsidR="000054A9">
        <w:rPr>
          <w:rStyle w:val="normaltextrun"/>
        </w:rPr>
        <w:t> </w:t>
      </w:r>
      <w:r w:rsidRPr="000A066F" w:rsidR="000054A9">
        <w:rPr>
          <w:rStyle w:val="eop"/>
        </w:rPr>
        <w:t> </w:t>
      </w:r>
    </w:p>
    <w:p w:rsidR="000054A9" w:rsidP="00C86A4B" w:rsidRDefault="000054A9" w14:paraId="3693C6E9" w14:textId="77777777">
      <w:pPr>
        <w:pStyle w:val="paragraph"/>
        <w:spacing w:before="0" w:beforeAutospacing="0" w:after="0" w:afterAutospacing="0"/>
        <w:ind w:left="720"/>
        <w:textAlignment w:val="baseline"/>
        <w:rPr>
          <w:rFonts w:ascii="Segoe UI" w:hAnsi="Segoe UI" w:cs="Segoe UI"/>
          <w:color w:val="000000"/>
          <w:sz w:val="18"/>
          <w:szCs w:val="18"/>
        </w:rPr>
      </w:pPr>
      <w:r>
        <w:rPr>
          <w:rStyle w:val="eop"/>
          <w:rFonts w:ascii="Gill Sans MT" w:hAnsi="Gill Sans MT" w:cs="Segoe UI"/>
          <w:color w:val="000000"/>
          <w:sz w:val="28"/>
          <w:szCs w:val="28"/>
        </w:rPr>
        <w:t> </w:t>
      </w:r>
    </w:p>
    <w:p w:rsidRPr="00964D3A" w:rsidR="000054A9" w:rsidP="00C86A4B" w:rsidRDefault="000054A9" w14:paraId="5E429975" w14:textId="782773BA">
      <w:pPr>
        <w:pStyle w:val="paragraph"/>
        <w:spacing w:before="0" w:beforeAutospacing="0" w:after="0" w:afterAutospacing="0"/>
        <w:textAlignment w:val="baseline"/>
        <w:rPr>
          <w:rFonts w:ascii="Arial" w:hAnsi="Arial" w:cs="Arial"/>
          <w:color w:val="000000"/>
          <w:sz w:val="22"/>
          <w:szCs w:val="22"/>
        </w:rPr>
      </w:pPr>
      <w:r w:rsidRPr="00964D3A">
        <w:rPr>
          <w:rFonts w:ascii="Arial" w:hAnsi="Arial" w:cs="Arial"/>
          <w:color w:val="000000"/>
          <w:sz w:val="22"/>
          <w:szCs w:val="22"/>
        </w:rPr>
        <w:t xml:space="preserve">Training to be a teacher can be incredibly </w:t>
      </w:r>
      <w:r w:rsidRPr="00964D3A" w:rsidR="007077F1">
        <w:rPr>
          <w:rFonts w:ascii="Arial" w:hAnsi="Arial" w:cs="Arial"/>
          <w:color w:val="000000"/>
          <w:sz w:val="22"/>
          <w:szCs w:val="22"/>
        </w:rPr>
        <w:t>rewarding,</w:t>
      </w:r>
      <w:r w:rsidRPr="00964D3A">
        <w:rPr>
          <w:rFonts w:ascii="Arial" w:hAnsi="Arial" w:cs="Arial"/>
          <w:color w:val="000000"/>
          <w:sz w:val="22"/>
          <w:szCs w:val="22"/>
        </w:rPr>
        <w:t xml:space="preserve"> but it</w:t>
      </w:r>
      <w:r w:rsidRPr="00964D3A">
        <w:rPr>
          <w:rStyle w:val="normaltextrun"/>
          <w:rFonts w:ascii="Arial" w:hAnsi="Arial" w:cs="Arial" w:eastAsiaTheme="majorEastAsia"/>
          <w:sz w:val="22"/>
          <w:szCs w:val="22"/>
        </w:rPr>
        <w:t xml:space="preserve"> is also important to recognise that the PGCE is an intensive programme. Before the programme begins, you are strongly advised to give some thought </w:t>
      </w:r>
      <w:r w:rsidR="009F6A71">
        <w:rPr>
          <w:rStyle w:val="normaltextrun"/>
          <w:rFonts w:ascii="Arial" w:hAnsi="Arial" w:cs="Arial" w:eastAsiaTheme="majorEastAsia"/>
          <w:sz w:val="22"/>
          <w:szCs w:val="22"/>
        </w:rPr>
        <w:t xml:space="preserve">to </w:t>
      </w:r>
      <w:r w:rsidRPr="00964D3A">
        <w:rPr>
          <w:rStyle w:val="normaltextrun"/>
          <w:rFonts w:ascii="Arial" w:hAnsi="Arial" w:cs="Arial" w:eastAsiaTheme="majorEastAsia"/>
          <w:sz w:val="22"/>
          <w:szCs w:val="22"/>
        </w:rPr>
        <w:t xml:space="preserve">the frameworks and support you might put in place to help you on your journey.  These prompts might help. </w:t>
      </w:r>
      <w:r w:rsidRPr="00964D3A">
        <w:rPr>
          <w:rStyle w:val="eop"/>
          <w:rFonts w:ascii="Arial" w:hAnsi="Arial" w:cs="Arial"/>
          <w:sz w:val="22"/>
          <w:szCs w:val="22"/>
        </w:rPr>
        <w:t> </w:t>
      </w:r>
    </w:p>
    <w:p w:rsidRPr="00964D3A" w:rsidR="000054A9" w:rsidP="00C86A4B" w:rsidRDefault="000054A9" w14:paraId="4C9E14C0" w14:textId="77777777">
      <w:pPr>
        <w:pStyle w:val="paragraph"/>
        <w:spacing w:before="0" w:beforeAutospacing="0" w:after="0" w:afterAutospacing="0"/>
        <w:textAlignment w:val="baseline"/>
        <w:rPr>
          <w:rFonts w:ascii="Arial" w:hAnsi="Arial" w:cs="Arial"/>
          <w:sz w:val="22"/>
          <w:szCs w:val="22"/>
        </w:rPr>
      </w:pPr>
      <w:r w:rsidRPr="00964D3A">
        <w:rPr>
          <w:rStyle w:val="eop"/>
          <w:rFonts w:ascii="Arial" w:hAnsi="Arial" w:cs="Arial"/>
          <w:sz w:val="22"/>
          <w:szCs w:val="22"/>
        </w:rPr>
        <w:t> </w:t>
      </w:r>
    </w:p>
    <w:p w:rsidRPr="00964D3A" w:rsidR="000054A9" w:rsidP="00C86A4B" w:rsidRDefault="00783E43" w14:paraId="678EF44C" w14:textId="5BD3E601">
      <w:pPr>
        <w:pStyle w:val="paragraph"/>
        <w:spacing w:before="0" w:beforeAutospacing="0" w:after="0" w:afterAutospacing="0"/>
        <w:textAlignment w:val="baseline"/>
        <w:outlineLvl w:val="1"/>
        <w:rPr>
          <w:rFonts w:ascii="Arial" w:hAnsi="Arial" w:cs="Arial"/>
          <w:b/>
          <w:bCs/>
          <w:i/>
          <w:iCs/>
          <w:sz w:val="22"/>
          <w:szCs w:val="22"/>
        </w:rPr>
      </w:pPr>
      <w:bookmarkStart w:name="_Toc137043948" w:id="26"/>
      <w:bookmarkStart w:name="_Toc232682568" w:id="27"/>
      <w:r>
        <w:rPr>
          <w:rStyle w:val="normaltextrun"/>
          <w:rFonts w:ascii="Arial" w:hAnsi="Arial" w:cs="Arial" w:eastAsiaTheme="majorEastAsia"/>
          <w:b/>
          <w:bCs/>
          <w:sz w:val="22"/>
          <w:szCs w:val="22"/>
        </w:rPr>
        <w:t>4</w:t>
      </w:r>
      <w:r w:rsidRPr="00964D3A" w:rsidR="00BF1A26">
        <w:rPr>
          <w:rStyle w:val="normaltextrun"/>
          <w:rFonts w:ascii="Arial" w:hAnsi="Arial" w:cs="Arial" w:eastAsiaTheme="majorEastAsia"/>
          <w:b/>
          <w:bCs/>
          <w:sz w:val="22"/>
          <w:szCs w:val="22"/>
        </w:rPr>
        <w:t xml:space="preserve">.1 </w:t>
      </w:r>
      <w:r w:rsidRPr="00964D3A" w:rsidR="000054A9">
        <w:rPr>
          <w:rStyle w:val="normaltextrun"/>
          <w:rFonts w:ascii="Arial" w:hAnsi="Arial" w:cs="Arial" w:eastAsiaTheme="majorEastAsia"/>
          <w:b/>
          <w:bCs/>
          <w:sz w:val="22"/>
          <w:szCs w:val="22"/>
        </w:rPr>
        <w:t>Your Personal Support Network</w:t>
      </w:r>
      <w:bookmarkEnd w:id="26"/>
      <w:bookmarkEnd w:id="27"/>
      <w:r w:rsidRPr="00964D3A" w:rsidR="000054A9">
        <w:rPr>
          <w:rStyle w:val="eop"/>
          <w:rFonts w:ascii="Arial" w:hAnsi="Arial" w:cs="Arial"/>
          <w:b/>
          <w:bCs/>
          <w:i/>
          <w:iCs/>
          <w:sz w:val="22"/>
          <w:szCs w:val="22"/>
        </w:rPr>
        <w:t> </w:t>
      </w:r>
    </w:p>
    <w:p w:rsidRPr="00964D3A" w:rsidR="000054A9" w:rsidP="00D52B19" w:rsidRDefault="000054A9" w14:paraId="723EECAF" w14:textId="27975B22">
      <w:pPr>
        <w:pStyle w:val="paragraph"/>
        <w:numPr>
          <w:ilvl w:val="0"/>
          <w:numId w:val="5"/>
        </w:numPr>
        <w:spacing w:before="0" w:beforeAutospacing="0" w:after="0" w:afterAutospacing="0"/>
        <w:textAlignment w:val="baseline"/>
        <w:rPr>
          <w:rFonts w:ascii="Arial" w:hAnsi="Arial" w:cs="Arial"/>
          <w:color w:val="000000"/>
          <w:sz w:val="22"/>
          <w:szCs w:val="22"/>
        </w:rPr>
      </w:pPr>
      <w:r w:rsidRPr="00964D3A">
        <w:rPr>
          <w:rStyle w:val="normaltextrun"/>
          <w:rFonts w:ascii="Arial" w:hAnsi="Arial" w:cs="Arial" w:eastAsiaTheme="majorEastAsia"/>
          <w:color w:val="000000"/>
          <w:sz w:val="22"/>
          <w:szCs w:val="22"/>
        </w:rPr>
        <w:t xml:space="preserve">Who do you call on when you need support? Think about your family, friends, and the </w:t>
      </w:r>
      <w:r w:rsidRPr="00964D3A">
        <w:rPr>
          <w:rStyle w:val="normaltextrun"/>
          <w:rFonts w:ascii="Arial" w:hAnsi="Arial" w:cs="Arial" w:eastAsiaTheme="majorEastAsia"/>
          <w:b/>
          <w:bCs/>
          <w:i/>
          <w:iCs/>
          <w:color w:val="000000"/>
          <w:sz w:val="22"/>
          <w:szCs w:val="22"/>
        </w:rPr>
        <w:t>wider community</w:t>
      </w:r>
      <w:r w:rsidRPr="00964D3A">
        <w:rPr>
          <w:rStyle w:val="normaltextrun"/>
          <w:rFonts w:ascii="Arial" w:hAnsi="Arial" w:cs="Arial" w:eastAsiaTheme="majorEastAsia"/>
          <w:color w:val="000000"/>
          <w:sz w:val="22"/>
          <w:szCs w:val="22"/>
        </w:rPr>
        <w:t xml:space="preserve">. They are all going to be important for you during your PGCE year. They can be there when you need a </w:t>
      </w:r>
      <w:proofErr w:type="spellStart"/>
      <w:r w:rsidRPr="00964D3A">
        <w:rPr>
          <w:rStyle w:val="normaltextrun"/>
          <w:rFonts w:ascii="Arial" w:hAnsi="Arial" w:cs="Arial" w:eastAsiaTheme="majorEastAsia"/>
          <w:color w:val="000000"/>
          <w:sz w:val="22"/>
          <w:szCs w:val="22"/>
        </w:rPr>
        <w:t>boost.They</w:t>
      </w:r>
      <w:proofErr w:type="spellEnd"/>
      <w:r w:rsidRPr="00964D3A">
        <w:rPr>
          <w:rStyle w:val="normaltextrun"/>
          <w:rFonts w:ascii="Arial" w:hAnsi="Arial" w:cs="Arial" w:eastAsiaTheme="majorEastAsia"/>
          <w:color w:val="000000"/>
          <w:sz w:val="22"/>
          <w:szCs w:val="22"/>
        </w:rPr>
        <w:t xml:space="preserve"> will be there to make sure you look after yourself. Don’t underplay their importance. Start building that community of support now. </w:t>
      </w:r>
      <w:r w:rsidRPr="00964D3A">
        <w:rPr>
          <w:rStyle w:val="eop"/>
          <w:rFonts w:ascii="Arial" w:hAnsi="Arial" w:cs="Arial"/>
          <w:color w:val="000000"/>
          <w:sz w:val="22"/>
          <w:szCs w:val="22"/>
        </w:rPr>
        <w:t> </w:t>
      </w:r>
    </w:p>
    <w:p w:rsidRPr="00964D3A" w:rsidR="000054A9" w:rsidP="00D52B19" w:rsidRDefault="000054A9" w14:paraId="730AF70C" w14:textId="77777777">
      <w:pPr>
        <w:pStyle w:val="paragraph"/>
        <w:numPr>
          <w:ilvl w:val="0"/>
          <w:numId w:val="5"/>
        </w:numPr>
        <w:spacing w:before="0" w:beforeAutospacing="0" w:after="0" w:afterAutospacing="0"/>
        <w:textAlignment w:val="baseline"/>
        <w:rPr>
          <w:rFonts w:ascii="Arial" w:hAnsi="Arial" w:cs="Arial"/>
          <w:color w:val="000000"/>
          <w:sz w:val="22"/>
          <w:szCs w:val="22"/>
        </w:rPr>
      </w:pPr>
      <w:r w:rsidRPr="00964D3A">
        <w:rPr>
          <w:rStyle w:val="normaltextrun"/>
          <w:rFonts w:ascii="Arial" w:hAnsi="Arial" w:cs="Arial" w:eastAsiaTheme="majorEastAsia"/>
          <w:color w:val="000000"/>
          <w:sz w:val="22"/>
          <w:szCs w:val="22"/>
        </w:rPr>
        <w:t xml:space="preserve">Think about </w:t>
      </w:r>
      <w:r w:rsidRPr="00964D3A">
        <w:rPr>
          <w:rStyle w:val="normaltextrun"/>
          <w:rFonts w:ascii="Arial" w:hAnsi="Arial" w:cs="Arial" w:eastAsiaTheme="majorEastAsia"/>
          <w:b/>
          <w:bCs/>
          <w:i/>
          <w:iCs/>
          <w:color w:val="000000"/>
          <w:sz w:val="22"/>
          <w:szCs w:val="22"/>
        </w:rPr>
        <w:t>your GP</w:t>
      </w:r>
      <w:r w:rsidRPr="00964D3A">
        <w:rPr>
          <w:rStyle w:val="normaltextrun"/>
          <w:rFonts w:ascii="Arial" w:hAnsi="Arial" w:cs="Arial" w:eastAsiaTheme="majorEastAsia"/>
          <w:color w:val="000000"/>
          <w:sz w:val="22"/>
          <w:szCs w:val="22"/>
        </w:rPr>
        <w:t xml:space="preserve"> and/or any health professionals who currently offer you support. Will you need to change them if you move location? </w:t>
      </w:r>
      <w:r w:rsidRPr="00964D3A">
        <w:rPr>
          <w:rStyle w:val="eop"/>
          <w:rFonts w:ascii="Arial" w:hAnsi="Arial" w:cs="Arial"/>
          <w:color w:val="000000"/>
          <w:sz w:val="22"/>
          <w:szCs w:val="22"/>
        </w:rPr>
        <w:t> </w:t>
      </w:r>
    </w:p>
    <w:p w:rsidR="000054A9" w:rsidP="00D52B19" w:rsidRDefault="000054A9" w14:paraId="06B482C5" w14:textId="77777777">
      <w:pPr>
        <w:pStyle w:val="paragraph"/>
        <w:numPr>
          <w:ilvl w:val="0"/>
          <w:numId w:val="5"/>
        </w:numPr>
        <w:spacing w:before="0" w:beforeAutospacing="0" w:after="0" w:afterAutospacing="0"/>
        <w:textAlignment w:val="baseline"/>
        <w:rPr>
          <w:rStyle w:val="eop"/>
          <w:rFonts w:ascii="Arial" w:hAnsi="Arial" w:cs="Arial"/>
          <w:color w:val="000000"/>
          <w:sz w:val="22"/>
          <w:szCs w:val="22"/>
        </w:rPr>
      </w:pPr>
      <w:hyperlink w:tgtFrame="_blank" w:history="1" r:id="rId26">
        <w:r w:rsidRPr="00964D3A">
          <w:rPr>
            <w:rStyle w:val="normaltextrun"/>
            <w:rFonts w:ascii="Arial" w:hAnsi="Arial" w:cs="Arial" w:eastAsiaTheme="majorEastAsia"/>
            <w:color w:val="800080"/>
            <w:sz w:val="22"/>
            <w:szCs w:val="22"/>
            <w:u w:val="single"/>
          </w:rPr>
          <w:t>Accessing Disabled Students Allowance (DSA)</w:t>
        </w:r>
      </w:hyperlink>
      <w:r w:rsidRPr="00964D3A">
        <w:rPr>
          <w:rStyle w:val="normaltextrun"/>
          <w:rFonts w:ascii="Arial" w:hAnsi="Arial" w:cs="Arial" w:eastAsiaTheme="majorEastAsia"/>
          <w:color w:val="000000"/>
          <w:sz w:val="22"/>
          <w:szCs w:val="22"/>
        </w:rPr>
        <w:t>-. If you are studying for a PGCE with a disability you may be eligible to apply for additional support. If you think this might be the case, start the process now as you may need to call on a range of professionals to support your application</w:t>
      </w:r>
      <w:r w:rsidRPr="00964D3A">
        <w:rPr>
          <w:rStyle w:val="eop"/>
          <w:rFonts w:ascii="Arial" w:hAnsi="Arial" w:cs="Arial"/>
          <w:color w:val="000000"/>
          <w:sz w:val="22"/>
          <w:szCs w:val="22"/>
        </w:rPr>
        <w:t> </w:t>
      </w:r>
    </w:p>
    <w:p w:rsidRPr="00964D3A" w:rsidR="00F71F4C" w:rsidP="00F71F4C" w:rsidRDefault="00F71F4C" w14:paraId="43BCC2BB" w14:textId="77777777">
      <w:pPr>
        <w:pStyle w:val="paragraph"/>
        <w:spacing w:before="0" w:beforeAutospacing="0" w:after="0" w:afterAutospacing="0"/>
        <w:ind w:left="720"/>
        <w:textAlignment w:val="baseline"/>
        <w:rPr>
          <w:rFonts w:ascii="Arial" w:hAnsi="Arial" w:cs="Arial"/>
          <w:color w:val="000000"/>
          <w:sz w:val="22"/>
          <w:szCs w:val="22"/>
        </w:rPr>
      </w:pPr>
    </w:p>
    <w:p w:rsidRPr="00964D3A" w:rsidR="00FA3344" w:rsidP="00C86A4B" w:rsidRDefault="000054A9" w14:paraId="110F8657" w14:textId="0C25338E">
      <w:pPr>
        <w:pStyle w:val="paragraph"/>
        <w:spacing w:before="0" w:beforeAutospacing="0" w:after="0" w:afterAutospacing="0"/>
        <w:ind w:left="360"/>
        <w:textAlignment w:val="baseline"/>
        <w:rPr>
          <w:rFonts w:ascii="Arial" w:hAnsi="Arial" w:cs="Arial"/>
          <w:sz w:val="22"/>
          <w:szCs w:val="22"/>
        </w:rPr>
      </w:pPr>
      <w:r w:rsidRPr="00964D3A">
        <w:rPr>
          <w:rStyle w:val="eop"/>
          <w:rFonts w:ascii="Arial" w:hAnsi="Arial" w:cs="Arial"/>
          <w:sz w:val="22"/>
          <w:szCs w:val="22"/>
        </w:rPr>
        <w:t> </w:t>
      </w:r>
    </w:p>
    <w:p w:rsidRPr="00964D3A" w:rsidR="000054A9" w:rsidP="00C86A4B" w:rsidRDefault="00783E43" w14:paraId="187EBE54" w14:textId="2A60C936">
      <w:pPr>
        <w:pStyle w:val="paragraph"/>
        <w:spacing w:before="0" w:beforeAutospacing="0" w:after="0" w:afterAutospacing="0"/>
        <w:textAlignment w:val="baseline"/>
        <w:outlineLvl w:val="1"/>
        <w:rPr>
          <w:rStyle w:val="normaltextrun"/>
          <w:rFonts w:ascii="Arial" w:hAnsi="Arial" w:cs="Arial" w:eastAsiaTheme="majorEastAsia"/>
          <w:b/>
          <w:bCs/>
          <w:sz w:val="22"/>
          <w:szCs w:val="22"/>
        </w:rPr>
      </w:pPr>
      <w:bookmarkStart w:name="_Toc137043949" w:id="28"/>
      <w:bookmarkStart w:name="_Toc232682569" w:id="29"/>
      <w:r>
        <w:rPr>
          <w:rStyle w:val="normaltextrun"/>
          <w:rFonts w:ascii="Arial" w:hAnsi="Arial" w:cs="Arial" w:eastAsiaTheme="majorEastAsia"/>
          <w:b/>
          <w:bCs/>
          <w:sz w:val="22"/>
          <w:szCs w:val="22"/>
        </w:rPr>
        <w:t>4</w:t>
      </w:r>
      <w:r w:rsidRPr="00964D3A" w:rsidR="00BF1A26">
        <w:rPr>
          <w:rStyle w:val="normaltextrun"/>
          <w:rFonts w:ascii="Arial" w:hAnsi="Arial" w:cs="Arial" w:eastAsiaTheme="majorEastAsia"/>
          <w:b/>
          <w:bCs/>
          <w:sz w:val="22"/>
          <w:szCs w:val="22"/>
        </w:rPr>
        <w:t xml:space="preserve">.2 </w:t>
      </w:r>
      <w:r w:rsidR="009F6A71">
        <w:rPr>
          <w:rStyle w:val="normaltextrun"/>
          <w:rFonts w:ascii="Arial" w:hAnsi="Arial" w:cs="Arial" w:eastAsiaTheme="majorEastAsia"/>
          <w:b/>
          <w:bCs/>
          <w:sz w:val="22"/>
          <w:szCs w:val="22"/>
        </w:rPr>
        <w:t xml:space="preserve">Useful </w:t>
      </w:r>
      <w:r w:rsidRPr="00964D3A" w:rsidR="000054A9">
        <w:rPr>
          <w:rStyle w:val="normaltextrun"/>
          <w:rFonts w:ascii="Arial" w:hAnsi="Arial" w:cs="Arial" w:eastAsiaTheme="majorEastAsia"/>
          <w:b/>
          <w:bCs/>
          <w:sz w:val="22"/>
          <w:szCs w:val="22"/>
        </w:rPr>
        <w:t>Website</w:t>
      </w:r>
      <w:r w:rsidR="009F6A71">
        <w:rPr>
          <w:rStyle w:val="normaltextrun"/>
          <w:rFonts w:ascii="Arial" w:hAnsi="Arial" w:cs="Arial" w:eastAsiaTheme="majorEastAsia"/>
          <w:b/>
          <w:bCs/>
          <w:sz w:val="22"/>
          <w:szCs w:val="22"/>
        </w:rPr>
        <w:t>s</w:t>
      </w:r>
      <w:r w:rsidRPr="00964D3A" w:rsidR="000054A9">
        <w:rPr>
          <w:rStyle w:val="normaltextrun"/>
          <w:rFonts w:ascii="Arial" w:hAnsi="Arial" w:cs="Arial" w:eastAsiaTheme="majorEastAsia"/>
          <w:b/>
          <w:bCs/>
          <w:sz w:val="22"/>
          <w:szCs w:val="22"/>
        </w:rPr>
        <w:t xml:space="preserve"> for External Support</w:t>
      </w:r>
      <w:bookmarkEnd w:id="28"/>
      <w:bookmarkEnd w:id="29"/>
      <w:r w:rsidRPr="00964D3A" w:rsidR="000054A9">
        <w:rPr>
          <w:rStyle w:val="normaltextrun"/>
          <w:rFonts w:ascii="Arial" w:hAnsi="Arial" w:cs="Arial" w:eastAsiaTheme="majorEastAsia"/>
          <w:b/>
          <w:bCs/>
          <w:sz w:val="22"/>
          <w:szCs w:val="22"/>
        </w:rPr>
        <w:t> </w:t>
      </w:r>
    </w:p>
    <w:p w:rsidRPr="00964D3A" w:rsidR="000054A9" w:rsidP="00C86A4B" w:rsidRDefault="000054A9" w14:paraId="329F7E55" w14:textId="12A0FB6A">
      <w:pPr>
        <w:pStyle w:val="paragraph"/>
        <w:spacing w:before="0" w:beforeAutospacing="0" w:after="0" w:afterAutospacing="0"/>
        <w:textAlignment w:val="baseline"/>
        <w:rPr>
          <w:rFonts w:ascii="Arial" w:hAnsi="Arial" w:cs="Arial"/>
          <w:i/>
          <w:iCs/>
          <w:sz w:val="22"/>
          <w:szCs w:val="22"/>
        </w:rPr>
      </w:pPr>
      <w:r w:rsidRPr="00964D3A">
        <w:rPr>
          <w:rStyle w:val="normaltextrun"/>
          <w:rFonts w:ascii="Arial" w:hAnsi="Arial" w:cs="Arial" w:eastAsiaTheme="majorEastAsia"/>
          <w:sz w:val="22"/>
          <w:szCs w:val="22"/>
        </w:rPr>
        <w:t xml:space="preserve">You may find the following useful in helping you prepare for starting the programme. We will share others with you during the year. </w:t>
      </w:r>
    </w:p>
    <w:p w:rsidRPr="00964D3A" w:rsidR="000054A9" w:rsidP="00D52B19" w:rsidRDefault="000054A9" w14:paraId="2BBE414C" w14:textId="77777777">
      <w:pPr>
        <w:pStyle w:val="paragraph"/>
        <w:numPr>
          <w:ilvl w:val="0"/>
          <w:numId w:val="7"/>
        </w:numPr>
        <w:spacing w:before="0" w:beforeAutospacing="0" w:after="0" w:afterAutospacing="0"/>
        <w:textAlignment w:val="baseline"/>
        <w:rPr>
          <w:rFonts w:ascii="Arial" w:hAnsi="Arial" w:cs="Arial"/>
          <w:color w:val="000000"/>
          <w:sz w:val="22"/>
          <w:szCs w:val="22"/>
        </w:rPr>
      </w:pPr>
      <w:hyperlink w:tgtFrame="_blank" w:history="1" r:id="rId27">
        <w:r w:rsidRPr="00964D3A">
          <w:rPr>
            <w:rStyle w:val="normaltextrun"/>
            <w:rFonts w:ascii="Arial" w:hAnsi="Arial" w:cs="Arial" w:eastAsiaTheme="majorEastAsia"/>
            <w:b/>
            <w:bCs/>
            <w:color w:val="800080"/>
            <w:sz w:val="22"/>
            <w:szCs w:val="22"/>
            <w:u w:val="single"/>
          </w:rPr>
          <w:t>NHS Every Mind Matters</w:t>
        </w:r>
      </w:hyperlink>
      <w:r w:rsidRPr="00964D3A">
        <w:rPr>
          <w:rStyle w:val="normaltextrun"/>
          <w:rFonts w:ascii="Arial" w:hAnsi="Arial" w:cs="Arial" w:eastAsiaTheme="majorEastAsia"/>
          <w:b/>
          <w:bCs/>
          <w:color w:val="000000"/>
          <w:sz w:val="22"/>
          <w:szCs w:val="22"/>
        </w:rPr>
        <w:t> </w:t>
      </w:r>
      <w:r w:rsidRPr="00964D3A">
        <w:rPr>
          <w:rStyle w:val="eop"/>
          <w:rFonts w:ascii="Arial" w:hAnsi="Arial" w:cs="Arial"/>
          <w:color w:val="000000"/>
          <w:sz w:val="22"/>
          <w:szCs w:val="22"/>
        </w:rPr>
        <w:t> </w:t>
      </w:r>
    </w:p>
    <w:p w:rsidRPr="00964D3A" w:rsidR="000054A9" w:rsidP="00C86A4B" w:rsidRDefault="000054A9" w14:paraId="555BCD5C" w14:textId="2913DD87">
      <w:pPr>
        <w:pStyle w:val="paragraph"/>
        <w:spacing w:before="0" w:beforeAutospacing="0" w:after="0" w:afterAutospacing="0"/>
        <w:ind w:left="720"/>
        <w:textAlignment w:val="baseline"/>
        <w:rPr>
          <w:rFonts w:ascii="Arial" w:hAnsi="Arial" w:cs="Arial"/>
          <w:sz w:val="22"/>
          <w:szCs w:val="22"/>
        </w:rPr>
      </w:pPr>
      <w:r w:rsidRPr="00964D3A">
        <w:rPr>
          <w:rStyle w:val="normaltextrun"/>
          <w:rFonts w:ascii="Arial" w:hAnsi="Arial" w:cs="Arial" w:eastAsiaTheme="majorEastAsia"/>
          <w:sz w:val="22"/>
          <w:szCs w:val="22"/>
        </w:rPr>
        <w:t>You are asked five short questions in an interactive quiz and, based on your responses you will be emailed a tailored Mind Plan. I have had a go at this and found it useful. Many of this year’s PGCE students found it helpful too.</w:t>
      </w:r>
      <w:r w:rsidRPr="00964D3A">
        <w:rPr>
          <w:rStyle w:val="eop"/>
          <w:rFonts w:ascii="Arial" w:hAnsi="Arial" w:cs="Arial"/>
          <w:sz w:val="22"/>
          <w:szCs w:val="22"/>
        </w:rPr>
        <w:t> </w:t>
      </w:r>
    </w:p>
    <w:p w:rsidRPr="00964D3A" w:rsidR="000054A9" w:rsidP="00D52B19" w:rsidRDefault="000054A9" w14:paraId="3DE220FB" w14:textId="77777777">
      <w:pPr>
        <w:pStyle w:val="paragraph"/>
        <w:numPr>
          <w:ilvl w:val="0"/>
          <w:numId w:val="7"/>
        </w:numPr>
        <w:spacing w:before="0" w:beforeAutospacing="0" w:after="0" w:afterAutospacing="0"/>
        <w:textAlignment w:val="baseline"/>
        <w:rPr>
          <w:rFonts w:ascii="Arial" w:hAnsi="Arial" w:cs="Arial"/>
          <w:color w:val="000000"/>
          <w:sz w:val="22"/>
          <w:szCs w:val="22"/>
        </w:rPr>
      </w:pPr>
      <w:hyperlink w:tgtFrame="_blank" w:history="1" r:id="rId28">
        <w:r w:rsidRPr="00964D3A">
          <w:rPr>
            <w:rStyle w:val="normaltextrun"/>
            <w:rFonts w:ascii="Arial" w:hAnsi="Arial" w:cs="Arial" w:eastAsiaTheme="majorEastAsia"/>
            <w:b/>
            <w:bCs/>
            <w:i/>
            <w:iCs/>
            <w:color w:val="0000FF"/>
            <w:sz w:val="22"/>
            <w:szCs w:val="22"/>
            <w:u w:val="single"/>
          </w:rPr>
          <w:t>Eat Well</w:t>
        </w:r>
      </w:hyperlink>
      <w:r w:rsidRPr="00964D3A">
        <w:rPr>
          <w:rStyle w:val="normaltextrun"/>
          <w:rFonts w:ascii="Arial" w:hAnsi="Arial" w:cs="Arial" w:eastAsiaTheme="majorEastAsia"/>
          <w:b/>
          <w:bCs/>
          <w:i/>
          <w:iCs/>
          <w:color w:val="000000"/>
          <w:sz w:val="22"/>
          <w:szCs w:val="22"/>
        </w:rPr>
        <w:t xml:space="preserve"> </w:t>
      </w:r>
    </w:p>
    <w:p w:rsidRPr="00964D3A" w:rsidR="000054A9" w:rsidP="00C86A4B" w:rsidRDefault="000054A9" w14:paraId="638B4397" w14:textId="502BCE66">
      <w:pPr>
        <w:pStyle w:val="paragraph"/>
        <w:spacing w:before="0" w:beforeAutospacing="0" w:after="0" w:afterAutospacing="0"/>
        <w:ind w:left="720"/>
        <w:textAlignment w:val="baseline"/>
        <w:rPr>
          <w:rFonts w:ascii="Arial" w:hAnsi="Arial" w:cs="Arial"/>
          <w:sz w:val="22"/>
          <w:szCs w:val="22"/>
        </w:rPr>
      </w:pPr>
      <w:r w:rsidRPr="00964D3A">
        <w:rPr>
          <w:rStyle w:val="normaltextrun"/>
          <w:rFonts w:ascii="Arial" w:hAnsi="Arial" w:cs="Arial" w:eastAsiaTheme="majorEastAsia"/>
          <w:sz w:val="22"/>
          <w:szCs w:val="22"/>
        </w:rPr>
        <w:t>We all know that we should eat healthily but it is easy to slip into ‘lazy’ eating when we are busy.</w:t>
      </w:r>
      <w:r w:rsidRPr="00964D3A">
        <w:rPr>
          <w:rStyle w:val="eop"/>
          <w:rFonts w:ascii="Arial" w:hAnsi="Arial" w:cs="Arial"/>
          <w:sz w:val="22"/>
          <w:szCs w:val="22"/>
        </w:rPr>
        <w:t> </w:t>
      </w:r>
    </w:p>
    <w:p w:rsidRPr="00964D3A" w:rsidR="000054A9" w:rsidP="00D52B19" w:rsidRDefault="000054A9" w14:paraId="70ACDDAE" w14:textId="77777777">
      <w:pPr>
        <w:pStyle w:val="paragraph"/>
        <w:numPr>
          <w:ilvl w:val="0"/>
          <w:numId w:val="7"/>
        </w:numPr>
        <w:spacing w:before="0" w:beforeAutospacing="0" w:after="0" w:afterAutospacing="0"/>
        <w:textAlignment w:val="baseline"/>
        <w:rPr>
          <w:rFonts w:ascii="Arial" w:hAnsi="Arial" w:cs="Arial"/>
          <w:color w:val="000000"/>
          <w:sz w:val="22"/>
          <w:szCs w:val="22"/>
        </w:rPr>
      </w:pPr>
      <w:hyperlink w:tgtFrame="_blank" w:history="1" r:id="rId29">
        <w:r w:rsidRPr="00964D3A">
          <w:rPr>
            <w:rStyle w:val="normaltextrun"/>
            <w:rFonts w:ascii="Arial" w:hAnsi="Arial" w:cs="Arial" w:eastAsiaTheme="majorEastAsia"/>
            <w:b/>
            <w:bCs/>
            <w:color w:val="0000FF"/>
            <w:sz w:val="22"/>
            <w:szCs w:val="22"/>
            <w:u w:val="single"/>
          </w:rPr>
          <w:t>Simple Self-Soothe Strategies - Creative Education</w:t>
        </w:r>
      </w:hyperlink>
      <w:r w:rsidRPr="00964D3A">
        <w:rPr>
          <w:rStyle w:val="eop"/>
          <w:rFonts w:ascii="Arial" w:hAnsi="Arial" w:cs="Arial"/>
          <w:sz w:val="22"/>
          <w:szCs w:val="22"/>
        </w:rPr>
        <w:t> </w:t>
      </w:r>
    </w:p>
    <w:p w:rsidRPr="00964D3A" w:rsidR="000054A9" w:rsidP="00C86A4B" w:rsidRDefault="000054A9" w14:paraId="3E25CA4A" w14:textId="5CF3E0F8">
      <w:pPr>
        <w:pStyle w:val="paragraph"/>
        <w:spacing w:before="0" w:beforeAutospacing="0" w:after="0" w:afterAutospacing="0"/>
        <w:ind w:left="720"/>
        <w:textAlignment w:val="baseline"/>
        <w:rPr>
          <w:rFonts w:ascii="Arial" w:hAnsi="Arial" w:cs="Arial"/>
          <w:sz w:val="22"/>
          <w:szCs w:val="22"/>
        </w:rPr>
      </w:pPr>
      <w:r w:rsidRPr="00964D3A">
        <w:rPr>
          <w:rStyle w:val="normaltextrun"/>
          <w:rFonts w:ascii="Arial" w:hAnsi="Arial" w:cs="Arial" w:eastAsiaTheme="majorEastAsia"/>
          <w:sz w:val="22"/>
          <w:szCs w:val="22"/>
        </w:rPr>
        <w:t xml:space="preserve">You will need to register on the site. It is quick and it is currently free. There are activities such as: </w:t>
      </w:r>
      <w:r w:rsidRPr="00964D3A">
        <w:rPr>
          <w:rStyle w:val="normaltextrun"/>
          <w:rFonts w:ascii="Arial" w:hAnsi="Arial" w:cs="Arial" w:eastAsiaTheme="majorEastAsia"/>
          <w:i/>
          <w:iCs/>
          <w:sz w:val="22"/>
          <w:szCs w:val="22"/>
        </w:rPr>
        <w:t>Massage your Hands and Close Your Eyes and Look Inwards. You might also want to use some of these activities whilst on school-based training with some of your pupils. </w:t>
      </w:r>
      <w:r w:rsidRPr="00964D3A">
        <w:rPr>
          <w:rStyle w:val="eop"/>
          <w:rFonts w:ascii="Arial" w:hAnsi="Arial" w:cs="Arial"/>
          <w:sz w:val="22"/>
          <w:szCs w:val="22"/>
        </w:rPr>
        <w:t> </w:t>
      </w:r>
    </w:p>
    <w:p w:rsidRPr="00964D3A" w:rsidR="000054A9" w:rsidP="00D52B19" w:rsidRDefault="000054A9" w14:paraId="4ACE4443" w14:textId="77777777">
      <w:pPr>
        <w:pStyle w:val="paragraph"/>
        <w:numPr>
          <w:ilvl w:val="0"/>
          <w:numId w:val="7"/>
        </w:numPr>
        <w:spacing w:before="0" w:beforeAutospacing="0" w:after="0" w:afterAutospacing="0"/>
        <w:textAlignment w:val="baseline"/>
        <w:rPr>
          <w:rFonts w:ascii="Arial" w:hAnsi="Arial" w:cs="Arial"/>
          <w:color w:val="000000"/>
          <w:sz w:val="22"/>
          <w:szCs w:val="22"/>
        </w:rPr>
      </w:pPr>
      <w:hyperlink w:tgtFrame="_blank" w:history="1" r:id="rId30">
        <w:r w:rsidRPr="00964D3A">
          <w:rPr>
            <w:rStyle w:val="normaltextrun"/>
            <w:rFonts w:ascii="Arial" w:hAnsi="Arial" w:cs="Arial" w:eastAsiaTheme="majorEastAsia"/>
            <w:b/>
            <w:bCs/>
            <w:color w:val="0000FF"/>
            <w:sz w:val="22"/>
            <w:szCs w:val="22"/>
            <w:u w:val="single"/>
          </w:rPr>
          <w:t>Mental health resources for children, students, parents, carers and school/college staff - Education in the media (blog.gov.uk)</w:t>
        </w:r>
      </w:hyperlink>
      <w:r w:rsidRPr="00964D3A">
        <w:rPr>
          <w:rStyle w:val="eop"/>
          <w:rFonts w:ascii="Arial" w:hAnsi="Arial" w:cs="Arial"/>
          <w:color w:val="000000"/>
          <w:sz w:val="22"/>
          <w:szCs w:val="22"/>
        </w:rPr>
        <w:t> </w:t>
      </w:r>
    </w:p>
    <w:p w:rsidR="000054A9" w:rsidP="00C86A4B" w:rsidRDefault="000054A9" w14:paraId="661D8DD6" w14:textId="77777777">
      <w:pPr>
        <w:pStyle w:val="paragraph"/>
        <w:spacing w:before="0" w:beforeAutospacing="0" w:after="0" w:afterAutospacing="0"/>
        <w:ind w:left="720"/>
        <w:textAlignment w:val="baseline"/>
        <w:rPr>
          <w:rStyle w:val="eop"/>
          <w:rFonts w:ascii="Arial" w:hAnsi="Arial" w:cs="Arial"/>
          <w:sz w:val="22"/>
          <w:szCs w:val="22"/>
        </w:rPr>
      </w:pPr>
      <w:r w:rsidRPr="00964D3A">
        <w:rPr>
          <w:rStyle w:val="normaltextrun"/>
          <w:rFonts w:ascii="Arial" w:hAnsi="Arial" w:cs="Arial" w:eastAsiaTheme="majorEastAsia"/>
          <w:sz w:val="22"/>
          <w:szCs w:val="22"/>
        </w:rPr>
        <w:t>This site has a wealth of resource links including helpful Apps. There is a useful short explanation about each resource link. It also provides information about Education in the media so it will help you keep abreast of some of the debates. </w:t>
      </w:r>
      <w:r w:rsidRPr="00964D3A">
        <w:rPr>
          <w:rStyle w:val="eop"/>
          <w:rFonts w:ascii="Arial" w:hAnsi="Arial" w:cs="Arial"/>
          <w:sz w:val="22"/>
          <w:szCs w:val="22"/>
        </w:rPr>
        <w:t> </w:t>
      </w:r>
    </w:p>
    <w:p w:rsidRPr="00964D3A" w:rsidR="00C86A4B" w:rsidP="00C86A4B" w:rsidRDefault="00C86A4B" w14:paraId="04DD25CC" w14:textId="77777777">
      <w:pPr>
        <w:pStyle w:val="paragraph"/>
        <w:spacing w:before="0" w:beforeAutospacing="0" w:after="0" w:afterAutospacing="0"/>
        <w:ind w:left="720"/>
        <w:textAlignment w:val="baseline"/>
        <w:rPr>
          <w:rFonts w:ascii="Arial" w:hAnsi="Arial" w:cs="Arial"/>
          <w:sz w:val="22"/>
          <w:szCs w:val="22"/>
        </w:rPr>
      </w:pPr>
    </w:p>
    <w:p w:rsidRPr="00964D3A" w:rsidR="000054A9" w:rsidP="00C86A4B" w:rsidRDefault="000054A9" w14:paraId="5AC7EA14" w14:textId="3470D1FD">
      <w:pPr>
        <w:pStyle w:val="paragraph"/>
        <w:spacing w:before="0" w:beforeAutospacing="0" w:after="0" w:afterAutospacing="0"/>
        <w:textAlignment w:val="baseline"/>
        <w:rPr>
          <w:rFonts w:ascii="Arial" w:hAnsi="Arial" w:cs="Arial"/>
          <w:sz w:val="22"/>
          <w:szCs w:val="22"/>
        </w:rPr>
      </w:pPr>
    </w:p>
    <w:p w:rsidRPr="00964D3A" w:rsidR="000054A9" w:rsidP="00C86A4B" w:rsidRDefault="00783E43" w14:paraId="40C3F555" w14:textId="21DA7295">
      <w:pPr>
        <w:pStyle w:val="paragraph"/>
        <w:spacing w:before="0" w:beforeAutospacing="0" w:after="0" w:afterAutospacing="0"/>
        <w:textAlignment w:val="baseline"/>
        <w:outlineLvl w:val="1"/>
        <w:rPr>
          <w:rStyle w:val="normaltextrun"/>
          <w:rFonts w:ascii="Arial" w:hAnsi="Arial" w:cs="Arial" w:eastAsiaTheme="majorEastAsia"/>
          <w:b/>
          <w:bCs/>
          <w:sz w:val="22"/>
          <w:szCs w:val="22"/>
        </w:rPr>
      </w:pPr>
      <w:bookmarkStart w:name="_Toc137043950" w:id="30"/>
      <w:bookmarkStart w:name="_Toc232682570" w:id="31"/>
      <w:r>
        <w:rPr>
          <w:rStyle w:val="normaltextrun"/>
          <w:rFonts w:ascii="Arial" w:hAnsi="Arial" w:cs="Arial" w:eastAsiaTheme="majorEastAsia"/>
          <w:b/>
          <w:bCs/>
          <w:sz w:val="22"/>
          <w:szCs w:val="22"/>
        </w:rPr>
        <w:t>4</w:t>
      </w:r>
      <w:r w:rsidRPr="00964D3A" w:rsidR="00B53103">
        <w:rPr>
          <w:rStyle w:val="normaltextrun"/>
          <w:rFonts w:ascii="Arial" w:hAnsi="Arial" w:cs="Arial" w:eastAsiaTheme="majorEastAsia"/>
          <w:b/>
          <w:bCs/>
          <w:sz w:val="22"/>
          <w:szCs w:val="22"/>
        </w:rPr>
        <w:t xml:space="preserve">.3 </w:t>
      </w:r>
      <w:r w:rsidRPr="00964D3A" w:rsidR="000054A9">
        <w:rPr>
          <w:rStyle w:val="normaltextrun"/>
          <w:rFonts w:ascii="Arial" w:hAnsi="Arial" w:cs="Arial" w:eastAsiaTheme="majorEastAsia"/>
          <w:b/>
          <w:bCs/>
          <w:sz w:val="22"/>
          <w:szCs w:val="22"/>
        </w:rPr>
        <w:t xml:space="preserve">Support </w:t>
      </w:r>
      <w:r w:rsidRPr="00964D3A" w:rsidR="00B53103">
        <w:rPr>
          <w:rStyle w:val="normaltextrun"/>
          <w:rFonts w:ascii="Arial" w:hAnsi="Arial" w:cs="Arial" w:eastAsiaTheme="majorEastAsia"/>
          <w:b/>
          <w:bCs/>
          <w:sz w:val="22"/>
          <w:szCs w:val="22"/>
        </w:rPr>
        <w:t>A</w:t>
      </w:r>
      <w:r w:rsidRPr="00964D3A" w:rsidR="000054A9">
        <w:rPr>
          <w:rStyle w:val="normaltextrun"/>
          <w:rFonts w:ascii="Arial" w:hAnsi="Arial" w:cs="Arial" w:eastAsiaTheme="majorEastAsia"/>
          <w:b/>
          <w:bCs/>
          <w:sz w:val="22"/>
          <w:szCs w:val="22"/>
        </w:rPr>
        <w:t>vailable from Leeds Trinity</w:t>
      </w:r>
      <w:bookmarkEnd w:id="30"/>
      <w:bookmarkEnd w:id="31"/>
      <w:r w:rsidRPr="00964D3A" w:rsidR="000054A9">
        <w:rPr>
          <w:rStyle w:val="normaltextrun"/>
          <w:rFonts w:ascii="Arial" w:hAnsi="Arial" w:cs="Arial" w:eastAsiaTheme="majorEastAsia"/>
          <w:b/>
          <w:bCs/>
          <w:sz w:val="22"/>
          <w:szCs w:val="22"/>
        </w:rPr>
        <w:t xml:space="preserve"> </w:t>
      </w:r>
    </w:p>
    <w:p w:rsidRPr="00964D3A" w:rsidR="000054A9" w:rsidP="00D52B19" w:rsidRDefault="000054A9" w14:paraId="38A78E81" w14:textId="6AFD6C77">
      <w:pPr>
        <w:pStyle w:val="paragraph"/>
        <w:numPr>
          <w:ilvl w:val="0"/>
          <w:numId w:val="6"/>
        </w:numPr>
        <w:spacing w:before="0" w:beforeAutospacing="0" w:after="0" w:afterAutospacing="0"/>
        <w:textAlignment w:val="baseline"/>
        <w:rPr>
          <w:rStyle w:val="normaltextrun"/>
          <w:rFonts w:ascii="Arial" w:hAnsi="Arial" w:cs="Arial" w:eastAsiaTheme="majorEastAsia"/>
          <w:sz w:val="22"/>
          <w:szCs w:val="22"/>
        </w:rPr>
      </w:pPr>
      <w:r w:rsidRPr="00964D3A">
        <w:rPr>
          <w:rStyle w:val="normaltextrun"/>
          <w:rFonts w:ascii="Arial" w:hAnsi="Arial" w:cs="Arial" w:eastAsiaTheme="majorEastAsia"/>
          <w:sz w:val="22"/>
          <w:szCs w:val="22"/>
        </w:rPr>
        <w:t xml:space="preserve">You will work close with your tutors </w:t>
      </w:r>
      <w:r w:rsidRPr="00964D3A" w:rsidR="004146B2">
        <w:rPr>
          <w:rStyle w:val="normaltextrun"/>
          <w:rFonts w:ascii="Arial" w:hAnsi="Arial" w:cs="Arial" w:eastAsiaTheme="majorEastAsia"/>
          <w:sz w:val="22"/>
          <w:szCs w:val="22"/>
        </w:rPr>
        <w:t>and</w:t>
      </w:r>
      <w:r w:rsidRPr="00964D3A">
        <w:rPr>
          <w:rStyle w:val="normaltextrun"/>
          <w:rFonts w:ascii="Arial" w:hAnsi="Arial" w:cs="Arial" w:eastAsiaTheme="majorEastAsia"/>
          <w:sz w:val="22"/>
          <w:szCs w:val="22"/>
        </w:rPr>
        <w:t xml:space="preserve"> other expert colleagues during the PGCE programme and will have a lot of opportunities to receive support and guidance from them. </w:t>
      </w:r>
    </w:p>
    <w:p w:rsidRPr="00964D3A" w:rsidR="000054A9" w:rsidP="00D52B19" w:rsidRDefault="000054A9" w14:paraId="0F12AF6D" w14:textId="6E31C49F">
      <w:pPr>
        <w:pStyle w:val="paragraph"/>
        <w:numPr>
          <w:ilvl w:val="0"/>
          <w:numId w:val="6"/>
        </w:numPr>
        <w:spacing w:before="0" w:beforeAutospacing="0" w:after="0" w:afterAutospacing="0"/>
        <w:textAlignment w:val="baseline"/>
        <w:rPr>
          <w:rStyle w:val="normaltextrun"/>
          <w:rFonts w:ascii="Arial" w:hAnsi="Arial" w:cs="Arial" w:eastAsiaTheme="majorEastAsia"/>
          <w:sz w:val="22"/>
          <w:szCs w:val="22"/>
        </w:rPr>
      </w:pPr>
      <w:r w:rsidRPr="00964D3A">
        <w:rPr>
          <w:rStyle w:val="normaltextrun"/>
          <w:rFonts w:ascii="Arial" w:hAnsi="Arial" w:cs="Arial" w:eastAsiaTheme="majorEastAsia"/>
          <w:sz w:val="22"/>
          <w:szCs w:val="22"/>
        </w:rPr>
        <w:t xml:space="preserve">You are encouraged to be as open as you feel you can be about any challenges that you might be facing. We can only </w:t>
      </w:r>
      <w:r w:rsidRPr="00964D3A" w:rsidR="006B5F17">
        <w:rPr>
          <w:rStyle w:val="normaltextrun"/>
          <w:rFonts w:ascii="Arial" w:hAnsi="Arial" w:cs="Arial" w:eastAsiaTheme="majorEastAsia"/>
          <w:sz w:val="22"/>
          <w:szCs w:val="22"/>
        </w:rPr>
        <w:t>act</w:t>
      </w:r>
      <w:r w:rsidRPr="00964D3A">
        <w:rPr>
          <w:rStyle w:val="normaltextrun"/>
          <w:rFonts w:ascii="Arial" w:hAnsi="Arial" w:cs="Arial" w:eastAsiaTheme="majorEastAsia"/>
          <w:sz w:val="22"/>
          <w:szCs w:val="22"/>
        </w:rPr>
        <w:t xml:space="preserve"> and provide support if we are aware. </w:t>
      </w:r>
    </w:p>
    <w:p w:rsidRPr="00964D3A" w:rsidR="00896B07" w:rsidP="00D52B19" w:rsidRDefault="000054A9" w14:paraId="484B5F66" w14:textId="71A248E9">
      <w:pPr>
        <w:pStyle w:val="paragraph"/>
        <w:numPr>
          <w:ilvl w:val="0"/>
          <w:numId w:val="6"/>
        </w:numPr>
        <w:spacing w:before="0" w:beforeAutospacing="0" w:after="0" w:afterAutospacing="0"/>
        <w:textAlignment w:val="baseline"/>
        <w:rPr>
          <w:rFonts w:ascii="Arial" w:hAnsi="Arial" w:cs="Arial" w:eastAsiaTheme="minorHAnsi"/>
          <w:sz w:val="22"/>
          <w:szCs w:val="22"/>
          <w:lang w:eastAsia="en-US"/>
        </w:rPr>
      </w:pPr>
      <w:r w:rsidRPr="00964D3A">
        <w:rPr>
          <w:rStyle w:val="normaltextrun"/>
          <w:rFonts w:ascii="Arial" w:hAnsi="Arial" w:cs="Arial" w:eastAsiaTheme="majorEastAsia"/>
          <w:sz w:val="22"/>
          <w:szCs w:val="22"/>
        </w:rPr>
        <w:t xml:space="preserve">The following webpage will provide information about the support you can expect from the University: </w:t>
      </w:r>
      <w:hyperlink w:history="1" r:id="rId31">
        <w:r w:rsidRPr="00964D3A">
          <w:rPr>
            <w:rFonts w:ascii="Arial" w:hAnsi="Arial" w:cs="Arial" w:eastAsiaTheme="minorHAnsi"/>
            <w:color w:val="0000FF"/>
            <w:sz w:val="22"/>
            <w:szCs w:val="22"/>
            <w:u w:val="single"/>
            <w:lang w:eastAsia="en-US"/>
          </w:rPr>
          <w:t>Student support and wellbeing - Leeds Trinity University</w:t>
        </w:r>
      </w:hyperlink>
    </w:p>
    <w:p w:rsidR="00B53103" w:rsidP="00C86A4B" w:rsidRDefault="00B53103" w14:paraId="7A4572D3" w14:textId="3CA24758">
      <w:pPr>
        <w:spacing w:after="0" w:line="240" w:lineRule="auto"/>
        <w:rPr>
          <w:rStyle w:val="normaltextrun"/>
          <w:rFonts w:ascii="Calibri" w:hAnsi="Calibri" w:eastAsia="Times New Roman" w:cs="Calibri"/>
          <w:b/>
          <w:bCs/>
          <w:sz w:val="24"/>
          <w:szCs w:val="24"/>
          <w:lang w:val="en-US" w:eastAsia="en-GB"/>
        </w:rPr>
      </w:pPr>
    </w:p>
    <w:p w:rsidR="00346254" w:rsidP="00C86A4B" w:rsidRDefault="00346254" w14:paraId="6CDFAE46" w14:textId="77777777">
      <w:pPr>
        <w:spacing w:after="0" w:line="240" w:lineRule="auto"/>
        <w:rPr>
          <w:rStyle w:val="normaltextrun"/>
          <w:rFonts w:ascii="Arial" w:hAnsi="Arial" w:eastAsia="SimSun" w:cs="Arial"/>
          <w:b/>
          <w:bCs/>
          <w:sz w:val="24"/>
          <w:szCs w:val="24"/>
          <w:lang w:val="en-US"/>
        </w:rPr>
      </w:pPr>
      <w:bookmarkStart w:name="_Toc137043951" w:id="32"/>
      <w:r>
        <w:rPr>
          <w:rStyle w:val="normaltextrun"/>
        </w:rPr>
        <w:br w:type="page"/>
      </w:r>
    </w:p>
    <w:p w:rsidRPr="0084366F" w:rsidR="00424FBE" w:rsidP="00783E43" w:rsidRDefault="00783E43" w14:paraId="08D3E8B5" w14:textId="6F09D4D2">
      <w:pPr>
        <w:pStyle w:val="Heading1"/>
        <w:rPr>
          <w:rStyle w:val="eop"/>
        </w:rPr>
      </w:pPr>
      <w:bookmarkStart w:name="_Toc232682571" w:id="33"/>
      <w:r>
        <w:rPr>
          <w:rStyle w:val="normaltextrun"/>
        </w:rPr>
        <w:t xml:space="preserve">Section 5: </w:t>
      </w:r>
      <w:r w:rsidRPr="0084366F" w:rsidR="00424FBE">
        <w:rPr>
          <w:rStyle w:val="normaltextrun"/>
        </w:rPr>
        <w:t xml:space="preserve">Recommended </w:t>
      </w:r>
      <w:r w:rsidRPr="0084366F" w:rsidR="004B2953">
        <w:rPr>
          <w:rStyle w:val="normaltextrun"/>
        </w:rPr>
        <w:t>R</w:t>
      </w:r>
      <w:r w:rsidRPr="0084366F" w:rsidR="00424FBE">
        <w:rPr>
          <w:rStyle w:val="normaltextrun"/>
        </w:rPr>
        <w:t>eading</w:t>
      </w:r>
      <w:bookmarkEnd w:id="32"/>
      <w:bookmarkEnd w:id="33"/>
      <w:r w:rsidRPr="0084366F" w:rsidR="00424FBE">
        <w:rPr>
          <w:rStyle w:val="eop"/>
        </w:rPr>
        <w:t> </w:t>
      </w:r>
    </w:p>
    <w:p w:rsidRPr="00964D3A" w:rsidR="004B2953" w:rsidP="00424FBE" w:rsidRDefault="004B2953" w14:paraId="1FFCACE8" w14:textId="77777777">
      <w:pPr>
        <w:pStyle w:val="paragraph"/>
        <w:spacing w:before="0" w:beforeAutospacing="0" w:after="0" w:afterAutospacing="0"/>
        <w:textAlignment w:val="baseline"/>
        <w:rPr>
          <w:rFonts w:ascii="Arial" w:hAnsi="Arial" w:cs="Arial"/>
          <w:sz w:val="22"/>
          <w:szCs w:val="22"/>
        </w:rPr>
      </w:pPr>
    </w:p>
    <w:p w:rsidRPr="00964D3A" w:rsidR="00424FBE" w:rsidP="00C86A4B" w:rsidRDefault="004305D1" w14:paraId="44932EDC" w14:textId="1B08554D">
      <w:pPr>
        <w:pStyle w:val="paragraph"/>
        <w:spacing w:before="0" w:beforeAutospacing="0" w:after="0" w:afterAutospacing="0"/>
        <w:ind w:right="-615"/>
        <w:textAlignment w:val="baseline"/>
        <w:rPr>
          <w:rFonts w:ascii="Arial" w:hAnsi="Arial" w:cs="Arial"/>
          <w:sz w:val="22"/>
          <w:szCs w:val="22"/>
        </w:rPr>
      </w:pPr>
      <w:r w:rsidRPr="00964D3A">
        <w:rPr>
          <w:rStyle w:val="normaltextrun"/>
          <w:rFonts w:ascii="Arial" w:hAnsi="Arial" w:cs="Arial"/>
          <w:sz w:val="22"/>
          <w:szCs w:val="22"/>
          <w:lang w:val="en-US"/>
        </w:rPr>
        <w:t>All</w:t>
      </w:r>
      <w:r w:rsidRPr="00964D3A" w:rsidR="00424FBE">
        <w:rPr>
          <w:rStyle w:val="normaltextrun"/>
          <w:rFonts w:ascii="Arial" w:hAnsi="Arial" w:cs="Arial"/>
          <w:sz w:val="22"/>
          <w:szCs w:val="22"/>
          <w:lang w:val="en-US"/>
        </w:rPr>
        <w:t xml:space="preserve"> the reading below can be accessed online. You do not need to read every document, in detail, but </w:t>
      </w:r>
      <w:proofErr w:type="spellStart"/>
      <w:r w:rsidRPr="00964D3A" w:rsidR="00424FBE">
        <w:rPr>
          <w:rStyle w:val="normaltextrun"/>
          <w:rFonts w:ascii="Arial" w:hAnsi="Arial" w:cs="Arial"/>
          <w:sz w:val="22"/>
          <w:szCs w:val="22"/>
          <w:lang w:val="en-US"/>
        </w:rPr>
        <w:t>familiarising</w:t>
      </w:r>
      <w:proofErr w:type="spellEnd"/>
      <w:r w:rsidRPr="00964D3A" w:rsidR="00424FBE">
        <w:rPr>
          <w:rStyle w:val="normaltextrun"/>
          <w:rFonts w:ascii="Arial" w:hAnsi="Arial" w:cs="Arial"/>
          <w:sz w:val="22"/>
          <w:szCs w:val="22"/>
          <w:lang w:val="en-US"/>
        </w:rPr>
        <w:t xml:space="preserve"> yourself with the overarching themes will support you as you begin the </w:t>
      </w:r>
      <w:proofErr w:type="spellStart"/>
      <w:r w:rsidRPr="00964D3A" w:rsidR="00424FBE">
        <w:rPr>
          <w:rStyle w:val="normaltextrun"/>
          <w:rFonts w:ascii="Arial" w:hAnsi="Arial" w:cs="Arial"/>
          <w:sz w:val="22"/>
          <w:szCs w:val="22"/>
          <w:lang w:val="en-US"/>
        </w:rPr>
        <w:t>programme</w:t>
      </w:r>
      <w:proofErr w:type="spellEnd"/>
      <w:r w:rsidRPr="00964D3A" w:rsidR="00424FBE">
        <w:rPr>
          <w:rStyle w:val="normaltextrun"/>
          <w:rFonts w:ascii="Arial" w:hAnsi="Arial" w:cs="Arial"/>
          <w:sz w:val="22"/>
          <w:szCs w:val="22"/>
          <w:lang w:val="en-US"/>
        </w:rPr>
        <w:t xml:space="preserve"> in September.</w:t>
      </w:r>
      <w:r w:rsidRPr="00964D3A" w:rsidR="00424FBE">
        <w:rPr>
          <w:rStyle w:val="eop"/>
          <w:rFonts w:ascii="Arial" w:hAnsi="Arial" w:cs="Arial" w:eastAsiaTheme="majorEastAsia"/>
          <w:sz w:val="22"/>
          <w:szCs w:val="22"/>
        </w:rPr>
        <w:t> </w:t>
      </w:r>
    </w:p>
    <w:p w:rsidRPr="00964D3A" w:rsidR="00424FBE" w:rsidP="00C86A4B" w:rsidRDefault="00424FBE" w14:paraId="5D799638" w14:textId="77777777">
      <w:pPr>
        <w:pStyle w:val="paragraph"/>
        <w:spacing w:before="0" w:beforeAutospacing="0" w:after="0" w:afterAutospacing="0"/>
        <w:textAlignment w:val="baseline"/>
        <w:rPr>
          <w:rFonts w:ascii="Arial" w:hAnsi="Arial" w:cs="Arial"/>
          <w:sz w:val="22"/>
          <w:szCs w:val="22"/>
        </w:rPr>
      </w:pPr>
      <w:r w:rsidRPr="00964D3A">
        <w:rPr>
          <w:rStyle w:val="eop"/>
          <w:rFonts w:ascii="Arial" w:hAnsi="Arial" w:cs="Arial" w:eastAsiaTheme="majorEastAsia"/>
          <w:sz w:val="22"/>
          <w:szCs w:val="22"/>
        </w:rPr>
        <w:t> </w:t>
      </w:r>
    </w:p>
    <w:p w:rsidR="00FD23ED" w:rsidP="00C86A4B" w:rsidRDefault="00FD23ED" w14:paraId="1EE19A22" w14:textId="77777777">
      <w:pPr>
        <w:pStyle w:val="paragraph"/>
        <w:spacing w:before="0" w:beforeAutospacing="0" w:after="0" w:afterAutospacing="0"/>
        <w:textAlignment w:val="baseline"/>
        <w:rPr>
          <w:rStyle w:val="normaltextrun"/>
          <w:rFonts w:ascii="Arial" w:hAnsi="Arial" w:cs="Arial"/>
          <w:sz w:val="22"/>
          <w:szCs w:val="22"/>
          <w:lang w:val="en-US"/>
        </w:rPr>
      </w:pPr>
    </w:p>
    <w:p w:rsidRPr="00964D3A" w:rsidR="00424FBE" w:rsidP="00C86A4B" w:rsidRDefault="00424FBE" w14:paraId="1C84DC8E" w14:textId="657399D6">
      <w:pPr>
        <w:pStyle w:val="paragraph"/>
        <w:spacing w:before="0" w:beforeAutospacing="0" w:after="0" w:afterAutospacing="0"/>
        <w:textAlignment w:val="baseline"/>
        <w:rPr>
          <w:rFonts w:ascii="Arial" w:hAnsi="Arial" w:cs="Arial"/>
          <w:sz w:val="22"/>
          <w:szCs w:val="22"/>
        </w:rPr>
      </w:pPr>
      <w:r w:rsidRPr="00964D3A">
        <w:rPr>
          <w:rStyle w:val="normaltextrun"/>
          <w:rFonts w:ascii="Arial" w:hAnsi="Arial" w:cs="Arial"/>
          <w:sz w:val="22"/>
          <w:szCs w:val="22"/>
          <w:lang w:val="en-US"/>
        </w:rPr>
        <w:t>Department for Education. (2019). Initial Teacher Training (ITT): Core Content Framework. Accessible from:</w:t>
      </w:r>
      <w:r w:rsidRPr="00964D3A">
        <w:rPr>
          <w:rStyle w:val="eop"/>
          <w:rFonts w:ascii="Arial" w:hAnsi="Arial" w:cs="Arial" w:eastAsiaTheme="majorEastAsia"/>
          <w:sz w:val="22"/>
          <w:szCs w:val="22"/>
        </w:rPr>
        <w:t> </w:t>
      </w:r>
    </w:p>
    <w:p w:rsidRPr="00964D3A" w:rsidR="00424FBE" w:rsidP="00C86A4B" w:rsidRDefault="00424FBE" w14:paraId="300DF0E1" w14:textId="77777777">
      <w:pPr>
        <w:pStyle w:val="paragraph"/>
        <w:spacing w:before="0" w:beforeAutospacing="0" w:after="0" w:afterAutospacing="0"/>
        <w:textAlignment w:val="baseline"/>
        <w:rPr>
          <w:rFonts w:ascii="Arial" w:hAnsi="Arial" w:cs="Arial"/>
          <w:sz w:val="22"/>
          <w:szCs w:val="22"/>
        </w:rPr>
      </w:pPr>
      <w:hyperlink w:tgtFrame="_blank" w:history="1" r:id="rId32">
        <w:r w:rsidRPr="00964D3A">
          <w:rPr>
            <w:rStyle w:val="normaltextrun"/>
            <w:rFonts w:ascii="Arial" w:hAnsi="Arial" w:cs="Arial"/>
            <w:color w:val="0000FF"/>
            <w:sz w:val="22"/>
            <w:szCs w:val="22"/>
            <w:u w:val="single"/>
            <w:lang w:val="en-US"/>
          </w:rPr>
          <w:t>Initial teacher training (ITT): core content framework - GOV.UK (www.gov.uk)</w:t>
        </w:r>
      </w:hyperlink>
      <w:r w:rsidRPr="00964D3A">
        <w:rPr>
          <w:rStyle w:val="eop"/>
          <w:rFonts w:ascii="Arial" w:hAnsi="Arial" w:cs="Arial" w:eastAsiaTheme="majorEastAsia"/>
          <w:sz w:val="22"/>
          <w:szCs w:val="22"/>
        </w:rPr>
        <w:t> </w:t>
      </w:r>
    </w:p>
    <w:p w:rsidRPr="00964D3A" w:rsidR="00424FBE" w:rsidP="00C86A4B" w:rsidRDefault="00424FBE" w14:paraId="21DEB18B" w14:textId="0152B783">
      <w:pPr>
        <w:pStyle w:val="paragraph"/>
        <w:spacing w:before="0" w:beforeAutospacing="0" w:after="0" w:afterAutospacing="0"/>
        <w:ind w:left="53"/>
        <w:textAlignment w:val="baseline"/>
        <w:rPr>
          <w:rFonts w:ascii="Arial" w:hAnsi="Arial" w:cs="Arial"/>
          <w:sz w:val="22"/>
          <w:szCs w:val="22"/>
        </w:rPr>
      </w:pPr>
    </w:p>
    <w:p w:rsidRPr="00964D3A" w:rsidR="00424FBE" w:rsidP="00C86A4B" w:rsidRDefault="00424FBE" w14:paraId="774DF81C" w14:textId="77777777">
      <w:pPr>
        <w:pStyle w:val="paragraph"/>
        <w:spacing w:before="0" w:beforeAutospacing="0" w:after="0" w:afterAutospacing="0"/>
        <w:textAlignment w:val="baseline"/>
        <w:rPr>
          <w:rFonts w:ascii="Arial" w:hAnsi="Arial" w:cs="Arial"/>
          <w:sz w:val="22"/>
          <w:szCs w:val="22"/>
        </w:rPr>
      </w:pPr>
      <w:r w:rsidRPr="00964D3A">
        <w:rPr>
          <w:rStyle w:val="normaltextrun"/>
          <w:rFonts w:ascii="Arial" w:hAnsi="Arial" w:cs="Arial"/>
          <w:sz w:val="22"/>
          <w:szCs w:val="22"/>
          <w:lang w:val="en-US"/>
        </w:rPr>
        <w:t xml:space="preserve">Pomerance, L., Greenberg, J. and Walsh, K. (2016). Learning about Learning: What Every New Teacher Needs to Know. National Council on Teacher Quality. Available from: </w:t>
      </w:r>
      <w:hyperlink w:tgtFrame="_blank" w:history="1" r:id="rId33">
        <w:r w:rsidRPr="00964D3A">
          <w:rPr>
            <w:rStyle w:val="normaltextrun"/>
            <w:rFonts w:ascii="Arial" w:hAnsi="Arial" w:cs="Arial"/>
            <w:color w:val="0000FF"/>
            <w:sz w:val="22"/>
            <w:szCs w:val="22"/>
            <w:u w:val="single"/>
            <w:lang w:val="en-US"/>
          </w:rPr>
          <w:t>https://www.nctq.org/dmsView/Learning_About_Learning_Report</w:t>
        </w:r>
      </w:hyperlink>
      <w:r w:rsidRPr="00964D3A">
        <w:rPr>
          <w:rStyle w:val="eop"/>
          <w:rFonts w:ascii="Arial" w:hAnsi="Arial" w:cs="Arial" w:eastAsiaTheme="majorEastAsia"/>
          <w:sz w:val="22"/>
          <w:szCs w:val="22"/>
        </w:rPr>
        <w:t> </w:t>
      </w:r>
    </w:p>
    <w:p w:rsidRPr="00964D3A" w:rsidR="00424FBE" w:rsidP="00C86A4B" w:rsidRDefault="00424FBE" w14:paraId="0534497B" w14:textId="5D56CDF7">
      <w:pPr>
        <w:pStyle w:val="paragraph"/>
        <w:spacing w:before="0" w:beforeAutospacing="0" w:after="0" w:afterAutospacing="0"/>
        <w:ind w:left="53"/>
        <w:textAlignment w:val="baseline"/>
        <w:rPr>
          <w:rFonts w:ascii="Arial" w:hAnsi="Arial" w:cs="Arial"/>
          <w:sz w:val="22"/>
          <w:szCs w:val="22"/>
        </w:rPr>
      </w:pPr>
    </w:p>
    <w:p w:rsidRPr="00964D3A" w:rsidR="00424FBE" w:rsidP="00C86A4B" w:rsidRDefault="00424FBE" w14:paraId="41F3982D" w14:textId="77777777">
      <w:pPr>
        <w:pStyle w:val="paragraph"/>
        <w:spacing w:before="0" w:beforeAutospacing="0" w:after="0" w:afterAutospacing="0"/>
        <w:textAlignment w:val="baseline"/>
        <w:rPr>
          <w:rFonts w:ascii="Arial" w:hAnsi="Arial" w:cs="Arial"/>
          <w:sz w:val="22"/>
          <w:szCs w:val="22"/>
        </w:rPr>
      </w:pPr>
      <w:r w:rsidRPr="00964D3A">
        <w:rPr>
          <w:rStyle w:val="normaltextrun"/>
          <w:rFonts w:ascii="Arial" w:hAnsi="Arial" w:cs="Arial"/>
          <w:sz w:val="22"/>
          <w:szCs w:val="22"/>
          <w:lang w:val="en-US"/>
        </w:rPr>
        <w:t xml:space="preserve">Education Endowment Foundation (2018) Sutton Trust-Education Endowment Foundation Teaching and Learning Toolkit: Accessible from: </w:t>
      </w:r>
      <w:hyperlink w:tgtFrame="_blank" w:history="1" r:id="rId34">
        <w:r w:rsidRPr="00964D3A">
          <w:rPr>
            <w:rStyle w:val="normaltextrun"/>
            <w:rFonts w:ascii="Arial" w:hAnsi="Arial" w:cs="Arial"/>
            <w:color w:val="0000FF"/>
            <w:sz w:val="22"/>
            <w:szCs w:val="22"/>
            <w:u w:val="single"/>
            <w:lang w:val="en-US"/>
          </w:rPr>
          <w:t>Teaching and Learning Toolkit (educationendowmentfoundation.org.uk)</w:t>
        </w:r>
      </w:hyperlink>
      <w:r w:rsidRPr="00964D3A">
        <w:rPr>
          <w:rStyle w:val="eop"/>
          <w:rFonts w:ascii="Arial" w:hAnsi="Arial" w:cs="Arial" w:eastAsiaTheme="majorEastAsia"/>
          <w:sz w:val="22"/>
          <w:szCs w:val="22"/>
        </w:rPr>
        <w:t> </w:t>
      </w:r>
    </w:p>
    <w:p w:rsidRPr="00964D3A" w:rsidR="00424FBE" w:rsidP="00C86A4B" w:rsidRDefault="00424FBE" w14:paraId="3921BB6F" w14:textId="66287178">
      <w:pPr>
        <w:pStyle w:val="paragraph"/>
        <w:spacing w:before="0" w:beforeAutospacing="0" w:after="0" w:afterAutospacing="0"/>
        <w:ind w:left="53"/>
        <w:textAlignment w:val="baseline"/>
        <w:rPr>
          <w:rFonts w:ascii="Arial" w:hAnsi="Arial" w:cs="Arial"/>
          <w:sz w:val="22"/>
          <w:szCs w:val="22"/>
        </w:rPr>
      </w:pPr>
    </w:p>
    <w:p w:rsidRPr="00964D3A" w:rsidR="00424FBE" w:rsidP="00C86A4B" w:rsidRDefault="00424FBE" w14:paraId="5E2056EE" w14:textId="77777777">
      <w:pPr>
        <w:pStyle w:val="paragraph"/>
        <w:spacing w:before="0" w:beforeAutospacing="0" w:after="0" w:afterAutospacing="0"/>
        <w:textAlignment w:val="baseline"/>
        <w:rPr>
          <w:rFonts w:ascii="Arial" w:hAnsi="Arial" w:cs="Arial"/>
          <w:sz w:val="22"/>
          <w:szCs w:val="22"/>
        </w:rPr>
      </w:pPr>
      <w:r w:rsidRPr="00964D3A">
        <w:rPr>
          <w:rStyle w:val="normaltextrun"/>
          <w:rFonts w:ascii="Arial" w:hAnsi="Arial" w:cs="Arial"/>
          <w:sz w:val="22"/>
          <w:szCs w:val="22"/>
          <w:lang w:val="en-US"/>
        </w:rPr>
        <w:t>Deans for Impact (2015) The Science of Learning [Online] Accessible from:</w:t>
      </w:r>
      <w:r w:rsidRPr="00964D3A">
        <w:rPr>
          <w:rStyle w:val="eop"/>
          <w:rFonts w:ascii="Arial" w:hAnsi="Arial" w:cs="Arial" w:eastAsiaTheme="majorEastAsia"/>
          <w:sz w:val="22"/>
          <w:szCs w:val="22"/>
        </w:rPr>
        <w:t> </w:t>
      </w:r>
    </w:p>
    <w:p w:rsidRPr="00964D3A" w:rsidR="00424FBE" w:rsidP="00C86A4B" w:rsidRDefault="00424FBE" w14:paraId="19B3DEDA" w14:textId="77777777">
      <w:pPr>
        <w:pStyle w:val="paragraph"/>
        <w:spacing w:before="0" w:beforeAutospacing="0" w:after="0" w:afterAutospacing="0"/>
        <w:textAlignment w:val="baseline"/>
        <w:rPr>
          <w:rFonts w:ascii="Arial" w:hAnsi="Arial" w:cs="Arial"/>
          <w:sz w:val="22"/>
          <w:szCs w:val="22"/>
        </w:rPr>
      </w:pPr>
      <w:hyperlink w:tgtFrame="_blank" w:history="1" r:id="rId35">
        <w:r w:rsidRPr="00964D3A">
          <w:rPr>
            <w:rStyle w:val="normaltextrun"/>
            <w:rFonts w:ascii="Arial" w:hAnsi="Arial" w:cs="Arial"/>
            <w:color w:val="0000FF"/>
            <w:sz w:val="22"/>
            <w:szCs w:val="22"/>
            <w:u w:val="single"/>
            <w:lang w:val="en-US"/>
          </w:rPr>
          <w:t>The Science of Learning | Deans for Impact</w:t>
        </w:r>
      </w:hyperlink>
      <w:r w:rsidRPr="00964D3A">
        <w:rPr>
          <w:rStyle w:val="eop"/>
          <w:rFonts w:ascii="Arial" w:hAnsi="Arial" w:cs="Arial" w:eastAsiaTheme="majorEastAsia"/>
          <w:sz w:val="22"/>
          <w:szCs w:val="22"/>
        </w:rPr>
        <w:t> </w:t>
      </w:r>
    </w:p>
    <w:p w:rsidRPr="00964D3A" w:rsidR="00424FBE" w:rsidP="00C86A4B" w:rsidRDefault="00424FBE" w14:paraId="24790460" w14:textId="3895EDBF">
      <w:pPr>
        <w:pStyle w:val="paragraph"/>
        <w:spacing w:before="0" w:beforeAutospacing="0" w:after="0" w:afterAutospacing="0"/>
        <w:ind w:left="53"/>
        <w:textAlignment w:val="baseline"/>
        <w:rPr>
          <w:rFonts w:ascii="Arial" w:hAnsi="Arial" w:cs="Arial"/>
          <w:sz w:val="22"/>
          <w:szCs w:val="22"/>
        </w:rPr>
      </w:pPr>
    </w:p>
    <w:p w:rsidRPr="00964D3A" w:rsidR="00424FBE" w:rsidP="00C86A4B" w:rsidRDefault="00424FBE" w14:paraId="51A98CAC" w14:textId="77777777">
      <w:pPr>
        <w:pStyle w:val="paragraph"/>
        <w:spacing w:before="0" w:beforeAutospacing="0" w:after="0" w:afterAutospacing="0"/>
        <w:textAlignment w:val="baseline"/>
        <w:rPr>
          <w:rFonts w:ascii="Arial" w:hAnsi="Arial" w:cs="Arial"/>
          <w:sz w:val="22"/>
          <w:szCs w:val="22"/>
        </w:rPr>
      </w:pPr>
      <w:r w:rsidRPr="00964D3A">
        <w:rPr>
          <w:rStyle w:val="normaltextrun"/>
          <w:rFonts w:ascii="Arial" w:hAnsi="Arial" w:cs="Arial"/>
          <w:sz w:val="22"/>
          <w:szCs w:val="22"/>
          <w:lang w:val="en-US"/>
        </w:rPr>
        <w:t>Education Endowment Foundation (2021) Cognitive science approaches in the classroom: a review of the evidence. Accessible from: </w:t>
      </w:r>
      <w:r w:rsidRPr="00964D3A">
        <w:rPr>
          <w:rStyle w:val="eop"/>
          <w:rFonts w:ascii="Arial" w:hAnsi="Arial" w:cs="Arial" w:eastAsiaTheme="majorEastAsia"/>
          <w:sz w:val="22"/>
          <w:szCs w:val="22"/>
        </w:rPr>
        <w:t> </w:t>
      </w:r>
    </w:p>
    <w:p w:rsidRPr="00964D3A" w:rsidR="00424FBE" w:rsidP="00C86A4B" w:rsidRDefault="00424FBE" w14:paraId="70868C5B" w14:textId="77777777">
      <w:pPr>
        <w:pStyle w:val="paragraph"/>
        <w:spacing w:before="0" w:beforeAutospacing="0" w:after="0" w:afterAutospacing="0"/>
        <w:textAlignment w:val="baseline"/>
        <w:rPr>
          <w:rFonts w:ascii="Arial" w:hAnsi="Arial" w:cs="Arial"/>
          <w:sz w:val="22"/>
          <w:szCs w:val="22"/>
        </w:rPr>
      </w:pPr>
      <w:hyperlink w:tgtFrame="_blank" w:history="1" r:id="rId36">
        <w:r w:rsidRPr="00964D3A">
          <w:rPr>
            <w:rStyle w:val="normaltextrun"/>
            <w:rFonts w:ascii="Arial" w:hAnsi="Arial" w:cs="Arial"/>
            <w:color w:val="0000FF"/>
            <w:sz w:val="22"/>
            <w:szCs w:val="22"/>
            <w:u w:val="single"/>
            <w:lang w:val="en-US"/>
          </w:rPr>
          <w:t>Cognitive_science_approaches_in_the_classroom_-_A_review_of_the_evidence.pdf (d2tic4wvo1iusb.cloudfront.net)</w:t>
        </w:r>
      </w:hyperlink>
      <w:r w:rsidRPr="00964D3A">
        <w:rPr>
          <w:rStyle w:val="eop"/>
          <w:rFonts w:ascii="Arial" w:hAnsi="Arial" w:cs="Arial" w:eastAsiaTheme="majorEastAsia"/>
          <w:sz w:val="22"/>
          <w:szCs w:val="22"/>
        </w:rPr>
        <w:t> </w:t>
      </w:r>
    </w:p>
    <w:p w:rsidRPr="00964D3A" w:rsidR="00424FBE" w:rsidP="00C86A4B" w:rsidRDefault="00424FBE" w14:paraId="74C37225" w14:textId="6ACE9A77">
      <w:pPr>
        <w:pStyle w:val="paragraph"/>
        <w:spacing w:before="0" w:beforeAutospacing="0" w:after="0" w:afterAutospacing="0"/>
        <w:ind w:left="53"/>
        <w:textAlignment w:val="baseline"/>
        <w:rPr>
          <w:rFonts w:ascii="Arial" w:hAnsi="Arial" w:cs="Arial"/>
          <w:sz w:val="22"/>
          <w:szCs w:val="22"/>
        </w:rPr>
      </w:pPr>
    </w:p>
    <w:p w:rsidRPr="00964D3A" w:rsidR="00424FBE" w:rsidP="00C86A4B" w:rsidRDefault="00424FBE" w14:paraId="08FEF5A6" w14:textId="77777777">
      <w:pPr>
        <w:pStyle w:val="paragraph"/>
        <w:spacing w:before="0" w:beforeAutospacing="0" w:after="0" w:afterAutospacing="0"/>
        <w:textAlignment w:val="baseline"/>
        <w:rPr>
          <w:rFonts w:ascii="Arial" w:hAnsi="Arial" w:cs="Arial"/>
          <w:sz w:val="22"/>
          <w:szCs w:val="22"/>
        </w:rPr>
      </w:pPr>
      <w:r w:rsidRPr="00964D3A">
        <w:rPr>
          <w:rStyle w:val="normaltextrun"/>
          <w:rFonts w:ascii="Arial" w:hAnsi="Arial" w:cs="Arial"/>
          <w:sz w:val="22"/>
          <w:szCs w:val="22"/>
          <w:lang w:val="en-US"/>
        </w:rPr>
        <w:t xml:space="preserve">Education Endowment Foundation (2017) Metacognition and Self-regulated learning Guidance Report. [Online] Accessible from: </w:t>
      </w:r>
      <w:hyperlink w:tgtFrame="_blank" w:history="1" r:id="rId37">
        <w:r w:rsidRPr="00964D3A">
          <w:rPr>
            <w:rStyle w:val="normaltextrun"/>
            <w:rFonts w:ascii="Arial" w:hAnsi="Arial" w:cs="Arial"/>
            <w:color w:val="0000FF"/>
            <w:sz w:val="22"/>
            <w:szCs w:val="22"/>
            <w:u w:val="single"/>
            <w:lang w:val="en-US"/>
          </w:rPr>
          <w:t>Guidance reports | EEF (educationendowmentfoundation.org.uk)</w:t>
        </w:r>
      </w:hyperlink>
      <w:r w:rsidRPr="00964D3A">
        <w:rPr>
          <w:rStyle w:val="eop"/>
          <w:rFonts w:ascii="Arial" w:hAnsi="Arial" w:cs="Arial" w:eastAsiaTheme="majorEastAsia"/>
          <w:sz w:val="22"/>
          <w:szCs w:val="22"/>
        </w:rPr>
        <w:t> </w:t>
      </w:r>
    </w:p>
    <w:p w:rsidRPr="00964D3A" w:rsidR="00424FBE" w:rsidP="00C86A4B" w:rsidRDefault="00424FBE" w14:paraId="38228CB0" w14:textId="1308BE85">
      <w:pPr>
        <w:pStyle w:val="paragraph"/>
        <w:spacing w:before="0" w:beforeAutospacing="0" w:after="0" w:afterAutospacing="0"/>
        <w:ind w:left="53"/>
        <w:textAlignment w:val="baseline"/>
        <w:rPr>
          <w:rFonts w:ascii="Arial" w:hAnsi="Arial" w:cs="Arial"/>
          <w:sz w:val="22"/>
          <w:szCs w:val="22"/>
        </w:rPr>
      </w:pPr>
    </w:p>
    <w:p w:rsidRPr="00964D3A" w:rsidR="00424FBE" w:rsidP="00C86A4B" w:rsidRDefault="00424FBE" w14:paraId="207C1C4C" w14:textId="77777777">
      <w:pPr>
        <w:pStyle w:val="paragraph"/>
        <w:spacing w:before="0" w:beforeAutospacing="0" w:after="0" w:afterAutospacing="0"/>
        <w:textAlignment w:val="baseline"/>
        <w:rPr>
          <w:rFonts w:ascii="Arial" w:hAnsi="Arial" w:cs="Arial"/>
          <w:sz w:val="22"/>
          <w:szCs w:val="22"/>
        </w:rPr>
      </w:pPr>
      <w:r w:rsidRPr="00964D3A">
        <w:rPr>
          <w:rStyle w:val="normaltextrun"/>
          <w:rFonts w:ascii="Arial" w:hAnsi="Arial" w:cs="Arial"/>
          <w:sz w:val="22"/>
          <w:szCs w:val="22"/>
          <w:lang w:val="en-US"/>
        </w:rPr>
        <w:t xml:space="preserve">Department for Education. (2019). The trainee teacher </w:t>
      </w:r>
      <w:proofErr w:type="spellStart"/>
      <w:r w:rsidRPr="00964D3A">
        <w:rPr>
          <w:rStyle w:val="normaltextrun"/>
          <w:rFonts w:ascii="Arial" w:hAnsi="Arial" w:cs="Arial"/>
          <w:sz w:val="22"/>
          <w:szCs w:val="22"/>
          <w:lang w:val="en-US"/>
        </w:rPr>
        <w:t>behavioural</w:t>
      </w:r>
      <w:proofErr w:type="spellEnd"/>
      <w:r w:rsidRPr="00964D3A">
        <w:rPr>
          <w:rStyle w:val="normaltextrun"/>
          <w:rFonts w:ascii="Arial" w:hAnsi="Arial" w:cs="Arial"/>
          <w:sz w:val="22"/>
          <w:szCs w:val="22"/>
          <w:lang w:val="en-US"/>
        </w:rPr>
        <w:t xml:space="preserve"> toolkit: a summary. Accessible from:</w:t>
      </w:r>
      <w:r w:rsidRPr="00964D3A">
        <w:rPr>
          <w:rStyle w:val="eop"/>
          <w:rFonts w:ascii="Arial" w:hAnsi="Arial" w:cs="Arial" w:eastAsiaTheme="majorEastAsia"/>
          <w:sz w:val="22"/>
          <w:szCs w:val="22"/>
        </w:rPr>
        <w:t> </w:t>
      </w:r>
    </w:p>
    <w:p w:rsidR="00424FBE" w:rsidP="00C86A4B" w:rsidRDefault="00424FBE" w14:paraId="545659B6" w14:textId="77777777">
      <w:pPr>
        <w:pStyle w:val="paragraph"/>
        <w:spacing w:before="0" w:beforeAutospacing="0" w:after="0" w:afterAutospacing="0"/>
        <w:textAlignment w:val="baseline"/>
        <w:rPr>
          <w:rStyle w:val="eop"/>
          <w:rFonts w:ascii="Arial" w:hAnsi="Arial" w:cs="Arial" w:eastAsiaTheme="majorEastAsia"/>
          <w:sz w:val="22"/>
          <w:szCs w:val="22"/>
        </w:rPr>
      </w:pPr>
      <w:hyperlink w:tgtFrame="_blank" w:history="1" r:id="rId38">
        <w:r w:rsidRPr="00964D3A">
          <w:rPr>
            <w:rStyle w:val="normaltextrun"/>
            <w:rFonts w:ascii="Arial" w:hAnsi="Arial" w:cs="Arial"/>
            <w:color w:val="0000FF"/>
            <w:sz w:val="22"/>
            <w:szCs w:val="22"/>
            <w:u w:val="single"/>
            <w:lang w:val="en-US"/>
          </w:rPr>
          <w:t>The trainee teacher behavioural toolkit: a summary - GOV.UK (www.gov.uk)</w:t>
        </w:r>
      </w:hyperlink>
      <w:r w:rsidRPr="00964D3A">
        <w:rPr>
          <w:rStyle w:val="eop"/>
          <w:rFonts w:ascii="Arial" w:hAnsi="Arial" w:cs="Arial" w:eastAsiaTheme="majorEastAsia"/>
          <w:sz w:val="22"/>
          <w:szCs w:val="22"/>
        </w:rPr>
        <w:t> </w:t>
      </w:r>
    </w:p>
    <w:p w:rsidR="00BB16E3" w:rsidP="00C86A4B" w:rsidRDefault="00BB16E3" w14:paraId="0DBF5080" w14:textId="77777777">
      <w:pPr>
        <w:pStyle w:val="paragraph"/>
        <w:spacing w:before="0" w:beforeAutospacing="0" w:after="0" w:afterAutospacing="0"/>
        <w:textAlignment w:val="baseline"/>
        <w:rPr>
          <w:rStyle w:val="eop"/>
          <w:rFonts w:ascii="Arial" w:hAnsi="Arial" w:cs="Arial" w:eastAsiaTheme="majorEastAsia"/>
          <w:sz w:val="22"/>
          <w:szCs w:val="22"/>
        </w:rPr>
      </w:pPr>
    </w:p>
    <w:p w:rsidR="00BB16E3" w:rsidP="00C86A4B" w:rsidRDefault="00BB16E3" w14:paraId="6C19627B" w14:textId="77777777">
      <w:pPr>
        <w:pStyle w:val="paragraph"/>
        <w:spacing w:before="0" w:beforeAutospacing="0" w:after="0" w:afterAutospacing="0"/>
        <w:textAlignment w:val="baseline"/>
        <w:rPr>
          <w:rStyle w:val="eop"/>
          <w:rFonts w:ascii="Arial" w:hAnsi="Arial" w:cs="Arial" w:eastAsiaTheme="majorEastAsia"/>
          <w:sz w:val="22"/>
          <w:szCs w:val="22"/>
        </w:rPr>
      </w:pPr>
    </w:p>
    <w:p w:rsidR="008D7D2B" w:rsidP="00C86A4B" w:rsidRDefault="008D7D2B" w14:paraId="0F0380ED" w14:textId="77777777">
      <w:pPr>
        <w:pStyle w:val="paragraph"/>
        <w:spacing w:before="0" w:beforeAutospacing="0" w:after="0" w:afterAutospacing="0"/>
        <w:textAlignment w:val="baseline"/>
        <w:rPr>
          <w:rStyle w:val="eop"/>
          <w:rFonts w:ascii="Arial" w:hAnsi="Arial" w:cs="Arial" w:eastAsiaTheme="majorEastAsia"/>
          <w:sz w:val="22"/>
          <w:szCs w:val="22"/>
        </w:rPr>
      </w:pPr>
    </w:p>
    <w:p w:rsidRPr="00964D3A" w:rsidR="00BB16E3" w:rsidP="00C86A4B" w:rsidRDefault="00BB16E3" w14:paraId="569B333C" w14:textId="777E258B">
      <w:pPr>
        <w:pStyle w:val="paragraph"/>
        <w:spacing w:before="0" w:beforeAutospacing="0" w:after="0" w:afterAutospacing="0"/>
        <w:textAlignment w:val="baseline"/>
        <w:rPr>
          <w:rFonts w:ascii="Arial" w:hAnsi="Arial" w:cs="Arial"/>
          <w:sz w:val="22"/>
          <w:szCs w:val="22"/>
        </w:rPr>
      </w:pPr>
      <w:r>
        <w:rPr>
          <w:rStyle w:val="eop"/>
          <w:rFonts w:ascii="Arial" w:hAnsi="Arial" w:cs="Arial" w:eastAsiaTheme="majorEastAsia"/>
          <w:sz w:val="22"/>
          <w:szCs w:val="22"/>
        </w:rPr>
        <w:t xml:space="preserve">You should </w:t>
      </w:r>
      <w:r w:rsidR="00F71F4C">
        <w:rPr>
          <w:rStyle w:val="eop"/>
          <w:rFonts w:ascii="Arial" w:hAnsi="Arial" w:cs="Arial" w:eastAsiaTheme="majorEastAsia"/>
          <w:sz w:val="22"/>
          <w:szCs w:val="22"/>
        </w:rPr>
        <w:t xml:space="preserve">also </w:t>
      </w:r>
      <w:r>
        <w:rPr>
          <w:rStyle w:val="eop"/>
          <w:rFonts w:ascii="Arial" w:hAnsi="Arial" w:cs="Arial" w:eastAsiaTheme="majorEastAsia"/>
          <w:sz w:val="22"/>
          <w:szCs w:val="22"/>
        </w:rPr>
        <w:t xml:space="preserve">purchase </w:t>
      </w:r>
    </w:p>
    <w:p w:rsidR="28EF7FDB" w:rsidP="00C86A4B" w:rsidRDefault="28EF7FDB" w14:paraId="2516955D" w14:textId="10070ABE">
      <w:pPr>
        <w:spacing w:after="0" w:line="240" w:lineRule="auto"/>
        <w:rPr>
          <w:rFonts w:ascii="Arial" w:hAnsi="Arial" w:cs="Arial"/>
          <w:b/>
          <w:bCs/>
        </w:rPr>
      </w:pPr>
    </w:p>
    <w:p w:rsidRPr="0025223A" w:rsidR="0025223A" w:rsidP="0025223A" w:rsidRDefault="0025223A" w14:paraId="062A5E5F" w14:textId="77777777">
      <w:pPr>
        <w:spacing w:after="0" w:line="240" w:lineRule="auto"/>
        <w:rPr>
          <w:rFonts w:ascii="Arial" w:hAnsi="Arial" w:cs="Arial"/>
          <w:b/>
          <w:bCs/>
        </w:rPr>
      </w:pPr>
      <w:r w:rsidRPr="0025223A">
        <w:rPr>
          <w:rFonts w:ascii="Arial" w:hAnsi="Arial" w:cs="Arial"/>
          <w:b/>
          <w:bCs/>
        </w:rPr>
        <w:t xml:space="preserve">Stephenson, M. and Gill, A. (Eds). (2024) Training to be a Primary School Teacher: ITT and  </w:t>
      </w:r>
    </w:p>
    <w:p w:rsidRPr="0025223A" w:rsidR="0025223A" w:rsidP="0025223A" w:rsidRDefault="0025223A" w14:paraId="22732666" w14:textId="77777777">
      <w:pPr>
        <w:spacing w:after="0" w:line="240" w:lineRule="auto"/>
        <w:rPr>
          <w:rFonts w:ascii="Arial" w:hAnsi="Arial" w:cs="Arial"/>
          <w:b/>
          <w:bCs/>
        </w:rPr>
      </w:pPr>
    </w:p>
    <w:p w:rsidRPr="00964D3A" w:rsidR="0025223A" w:rsidP="0025223A" w:rsidRDefault="0025223A" w14:paraId="594A6C4E" w14:textId="3694E043">
      <w:pPr>
        <w:spacing w:after="0" w:line="240" w:lineRule="auto"/>
        <w:rPr>
          <w:rFonts w:ascii="Arial" w:hAnsi="Arial" w:cs="Arial"/>
          <w:b/>
          <w:bCs/>
        </w:rPr>
      </w:pPr>
      <w:r w:rsidRPr="0025223A">
        <w:rPr>
          <w:rFonts w:ascii="Arial" w:hAnsi="Arial" w:cs="Arial"/>
          <w:b/>
          <w:bCs/>
        </w:rPr>
        <w:t>Beyond. Learning Matters.</w:t>
      </w:r>
    </w:p>
    <w:sectPr w:rsidRPr="00964D3A" w:rsidR="0025223A" w:rsidSect="000B56C6">
      <w:footerReference w:type="default" r:id="rId39"/>
      <w:pgSz w:w="11909" w:h="16834" w:orient="portrait" w:code="9"/>
      <w:pgMar w:top="1134" w:right="994" w:bottom="709" w:left="1152" w:header="432"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57E9" w:rsidP="00C310A8" w:rsidRDefault="008057E9" w14:paraId="2A376076" w14:textId="77777777">
      <w:pPr>
        <w:spacing w:after="0" w:line="240" w:lineRule="auto"/>
      </w:pPr>
      <w:r>
        <w:separator/>
      </w:r>
    </w:p>
  </w:endnote>
  <w:endnote w:type="continuationSeparator" w:id="0">
    <w:p w:rsidR="008057E9" w:rsidP="00C310A8" w:rsidRDefault="008057E9" w14:paraId="224B9623" w14:textId="77777777">
      <w:pPr>
        <w:spacing w:after="0" w:line="240" w:lineRule="auto"/>
      </w:pPr>
      <w:r>
        <w:continuationSeparator/>
      </w:r>
    </w:p>
  </w:endnote>
  <w:endnote w:type="continuationNotice" w:id="1">
    <w:p w:rsidR="008057E9" w:rsidRDefault="008057E9" w14:paraId="446A221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875C1" w:rsidRDefault="007875C1" w14:paraId="78370ABD" w14:textId="7777777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rsidR="007875C1" w:rsidRDefault="007875C1" w14:paraId="5BB14A9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57E9" w:rsidP="00C310A8" w:rsidRDefault="008057E9" w14:paraId="567A5B32" w14:textId="77777777">
      <w:pPr>
        <w:spacing w:after="0" w:line="240" w:lineRule="auto"/>
      </w:pPr>
      <w:r>
        <w:separator/>
      </w:r>
    </w:p>
  </w:footnote>
  <w:footnote w:type="continuationSeparator" w:id="0">
    <w:p w:rsidR="008057E9" w:rsidP="00C310A8" w:rsidRDefault="008057E9" w14:paraId="1A4ADA4D" w14:textId="77777777">
      <w:pPr>
        <w:spacing w:after="0" w:line="240" w:lineRule="auto"/>
      </w:pPr>
      <w:r>
        <w:continuationSeparator/>
      </w:r>
    </w:p>
  </w:footnote>
  <w:footnote w:type="continuationNotice" w:id="1">
    <w:p w:rsidR="008057E9" w:rsidRDefault="008057E9" w14:paraId="1A8EB67E"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1135"/>
    <w:multiLevelType w:val="hybridMultilevel"/>
    <w:tmpl w:val="830CE6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0A1D2E"/>
    <w:multiLevelType w:val="hybridMultilevel"/>
    <w:tmpl w:val="50F679E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3FA1C8B"/>
    <w:multiLevelType w:val="multilevel"/>
    <w:tmpl w:val="7BA844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6137C65"/>
    <w:multiLevelType w:val="hybridMultilevel"/>
    <w:tmpl w:val="1F9050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6D80D5B"/>
    <w:multiLevelType w:val="multilevel"/>
    <w:tmpl w:val="4118B386"/>
    <w:lvl w:ilvl="0">
      <w:start w:val="1"/>
      <w:numFmt w:val="decimal"/>
      <w:lvlText w:val="%1"/>
      <w:lvlJc w:val="left"/>
      <w:pPr>
        <w:ind w:left="360" w:hanging="360"/>
      </w:pPr>
      <w:rPr>
        <w:rFonts w:hint="default" w:eastAsia="SimSun"/>
      </w:rPr>
    </w:lvl>
    <w:lvl w:ilvl="1">
      <w:start w:val="2"/>
      <w:numFmt w:val="decimal"/>
      <w:lvlText w:val="%1.%2"/>
      <w:lvlJc w:val="left"/>
      <w:pPr>
        <w:ind w:left="644" w:hanging="360"/>
      </w:pPr>
      <w:rPr>
        <w:rFonts w:hint="default" w:eastAsia="SimSun"/>
      </w:rPr>
    </w:lvl>
    <w:lvl w:ilvl="2">
      <w:start w:val="1"/>
      <w:numFmt w:val="decimal"/>
      <w:lvlText w:val="%1.%2.%3"/>
      <w:lvlJc w:val="left"/>
      <w:pPr>
        <w:ind w:left="1288" w:hanging="720"/>
      </w:pPr>
      <w:rPr>
        <w:rFonts w:hint="default" w:eastAsia="SimSun"/>
      </w:rPr>
    </w:lvl>
    <w:lvl w:ilvl="3">
      <w:start w:val="1"/>
      <w:numFmt w:val="decimal"/>
      <w:lvlText w:val="%1.%2.%3.%4"/>
      <w:lvlJc w:val="left"/>
      <w:pPr>
        <w:ind w:left="1572" w:hanging="720"/>
      </w:pPr>
      <w:rPr>
        <w:rFonts w:hint="default" w:eastAsia="SimSun"/>
      </w:rPr>
    </w:lvl>
    <w:lvl w:ilvl="4">
      <w:start w:val="1"/>
      <w:numFmt w:val="decimal"/>
      <w:lvlText w:val="%1.%2.%3.%4.%5"/>
      <w:lvlJc w:val="left"/>
      <w:pPr>
        <w:ind w:left="2216" w:hanging="1080"/>
      </w:pPr>
      <w:rPr>
        <w:rFonts w:hint="default" w:eastAsia="SimSun"/>
      </w:rPr>
    </w:lvl>
    <w:lvl w:ilvl="5">
      <w:start w:val="1"/>
      <w:numFmt w:val="decimal"/>
      <w:lvlText w:val="%1.%2.%3.%4.%5.%6"/>
      <w:lvlJc w:val="left"/>
      <w:pPr>
        <w:ind w:left="2500" w:hanging="1080"/>
      </w:pPr>
      <w:rPr>
        <w:rFonts w:hint="default" w:eastAsia="SimSun"/>
      </w:rPr>
    </w:lvl>
    <w:lvl w:ilvl="6">
      <w:start w:val="1"/>
      <w:numFmt w:val="decimal"/>
      <w:lvlText w:val="%1.%2.%3.%4.%5.%6.%7"/>
      <w:lvlJc w:val="left"/>
      <w:pPr>
        <w:ind w:left="3144" w:hanging="1440"/>
      </w:pPr>
      <w:rPr>
        <w:rFonts w:hint="default" w:eastAsia="SimSun"/>
      </w:rPr>
    </w:lvl>
    <w:lvl w:ilvl="7">
      <w:start w:val="1"/>
      <w:numFmt w:val="decimal"/>
      <w:lvlText w:val="%1.%2.%3.%4.%5.%6.%7.%8"/>
      <w:lvlJc w:val="left"/>
      <w:pPr>
        <w:ind w:left="3428" w:hanging="1440"/>
      </w:pPr>
      <w:rPr>
        <w:rFonts w:hint="default" w:eastAsia="SimSun"/>
      </w:rPr>
    </w:lvl>
    <w:lvl w:ilvl="8">
      <w:start w:val="1"/>
      <w:numFmt w:val="decimal"/>
      <w:lvlText w:val="%1.%2.%3.%4.%5.%6.%7.%8.%9"/>
      <w:lvlJc w:val="left"/>
      <w:pPr>
        <w:ind w:left="4072" w:hanging="1800"/>
      </w:pPr>
      <w:rPr>
        <w:rFonts w:hint="default" w:eastAsia="SimSun"/>
      </w:rPr>
    </w:lvl>
  </w:abstractNum>
  <w:abstractNum w:abstractNumId="5" w15:restartNumberingAfterBreak="0">
    <w:nsid w:val="18B800C5"/>
    <w:multiLevelType w:val="hybridMultilevel"/>
    <w:tmpl w:val="709EDC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E9C040B"/>
    <w:multiLevelType w:val="hybridMultilevel"/>
    <w:tmpl w:val="9E9690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DD56CD"/>
    <w:multiLevelType w:val="multilevel"/>
    <w:tmpl w:val="9CEEFE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8A339C7"/>
    <w:multiLevelType w:val="hybridMultilevel"/>
    <w:tmpl w:val="6B1A2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A5D701A"/>
    <w:multiLevelType w:val="multilevel"/>
    <w:tmpl w:val="ADCAD0C0"/>
    <w:styleLink w:val="CurrentList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eastAsia="SimSun"/>
      </w:rPr>
    </w:lvl>
    <w:lvl w:ilvl="2">
      <w:start w:val="1"/>
      <w:numFmt w:val="decimal"/>
      <w:isLgl/>
      <w:lvlText w:val="%1.%2.%3"/>
      <w:lvlJc w:val="left"/>
      <w:pPr>
        <w:ind w:left="1080" w:hanging="720"/>
      </w:pPr>
      <w:rPr>
        <w:rFonts w:hint="default" w:eastAsia="SimSun"/>
      </w:rPr>
    </w:lvl>
    <w:lvl w:ilvl="3">
      <w:start w:val="1"/>
      <w:numFmt w:val="decimal"/>
      <w:isLgl/>
      <w:lvlText w:val="%1.%2.%3.%4"/>
      <w:lvlJc w:val="left"/>
      <w:pPr>
        <w:ind w:left="1080" w:hanging="720"/>
      </w:pPr>
      <w:rPr>
        <w:rFonts w:hint="default" w:eastAsia="SimSun"/>
      </w:rPr>
    </w:lvl>
    <w:lvl w:ilvl="4">
      <w:start w:val="1"/>
      <w:numFmt w:val="decimal"/>
      <w:isLgl/>
      <w:lvlText w:val="%1.%2.%3.%4.%5"/>
      <w:lvlJc w:val="left"/>
      <w:pPr>
        <w:ind w:left="1440" w:hanging="1080"/>
      </w:pPr>
      <w:rPr>
        <w:rFonts w:hint="default" w:eastAsia="SimSun"/>
      </w:rPr>
    </w:lvl>
    <w:lvl w:ilvl="5">
      <w:start w:val="1"/>
      <w:numFmt w:val="decimal"/>
      <w:isLgl/>
      <w:lvlText w:val="%1.%2.%3.%4.%5.%6"/>
      <w:lvlJc w:val="left"/>
      <w:pPr>
        <w:ind w:left="1440" w:hanging="1080"/>
      </w:pPr>
      <w:rPr>
        <w:rFonts w:hint="default" w:eastAsia="SimSun"/>
      </w:rPr>
    </w:lvl>
    <w:lvl w:ilvl="6">
      <w:start w:val="1"/>
      <w:numFmt w:val="decimal"/>
      <w:isLgl/>
      <w:lvlText w:val="%1.%2.%3.%4.%5.%6.%7"/>
      <w:lvlJc w:val="left"/>
      <w:pPr>
        <w:ind w:left="1800" w:hanging="1440"/>
      </w:pPr>
      <w:rPr>
        <w:rFonts w:hint="default" w:eastAsia="SimSun"/>
      </w:rPr>
    </w:lvl>
    <w:lvl w:ilvl="7">
      <w:start w:val="1"/>
      <w:numFmt w:val="decimal"/>
      <w:isLgl/>
      <w:lvlText w:val="%1.%2.%3.%4.%5.%6.%7.%8"/>
      <w:lvlJc w:val="left"/>
      <w:pPr>
        <w:ind w:left="1800" w:hanging="1440"/>
      </w:pPr>
      <w:rPr>
        <w:rFonts w:hint="default" w:eastAsia="SimSun"/>
      </w:rPr>
    </w:lvl>
    <w:lvl w:ilvl="8">
      <w:start w:val="1"/>
      <w:numFmt w:val="decimal"/>
      <w:isLgl/>
      <w:lvlText w:val="%1.%2.%3.%4.%5.%6.%7.%8.%9"/>
      <w:lvlJc w:val="left"/>
      <w:pPr>
        <w:ind w:left="2160" w:hanging="1800"/>
      </w:pPr>
      <w:rPr>
        <w:rFonts w:hint="default" w:eastAsia="SimSun"/>
      </w:rPr>
    </w:lvl>
  </w:abstractNum>
  <w:abstractNum w:abstractNumId="10" w15:restartNumberingAfterBreak="0">
    <w:nsid w:val="34CC39BD"/>
    <w:multiLevelType w:val="hybridMultilevel"/>
    <w:tmpl w:val="934C71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6157D23"/>
    <w:multiLevelType w:val="multilevel"/>
    <w:tmpl w:val="FCC262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D356473"/>
    <w:multiLevelType w:val="multilevel"/>
    <w:tmpl w:val="A5346A96"/>
    <w:lvl w:ilvl="0">
      <w:start w:val="1"/>
      <w:numFmt w:val="decimal"/>
      <w:lvlText w:val="%1."/>
      <w:lvlJc w:val="left"/>
      <w:pPr>
        <w:ind w:left="360" w:hanging="360"/>
      </w:pPr>
      <w:rPr>
        <w:rFonts w:hint="default"/>
        <w:sz w:val="28"/>
        <w:szCs w:val="28"/>
      </w:rPr>
    </w:lvl>
    <w:lvl w:ilvl="1">
      <w:start w:val="3"/>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47537B0D"/>
    <w:multiLevelType w:val="multilevel"/>
    <w:tmpl w:val="D15658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82C0F2E"/>
    <w:multiLevelType w:val="multilevel"/>
    <w:tmpl w:val="1A5A53D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E47E8"/>
    <w:multiLevelType w:val="hybridMultilevel"/>
    <w:tmpl w:val="CB3C64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ED85265"/>
    <w:multiLevelType w:val="hybridMultilevel"/>
    <w:tmpl w:val="5F1042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2326A8A"/>
    <w:multiLevelType w:val="multilevel"/>
    <w:tmpl w:val="E7B22E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7450063"/>
    <w:multiLevelType w:val="multilevel"/>
    <w:tmpl w:val="1DFEE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6D228C"/>
    <w:multiLevelType w:val="multilevel"/>
    <w:tmpl w:val="EBA605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E317BC8"/>
    <w:multiLevelType w:val="hybridMultilevel"/>
    <w:tmpl w:val="0E9CBB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2667078">
    <w:abstractNumId w:val="12"/>
  </w:num>
  <w:num w:numId="2" w16cid:durableId="373164990">
    <w:abstractNumId w:val="10"/>
  </w:num>
  <w:num w:numId="3" w16cid:durableId="562102824">
    <w:abstractNumId w:val="0"/>
  </w:num>
  <w:num w:numId="4" w16cid:durableId="1695307350">
    <w:abstractNumId w:val="20"/>
  </w:num>
  <w:num w:numId="5" w16cid:durableId="670913647">
    <w:abstractNumId w:val="6"/>
  </w:num>
  <w:num w:numId="6" w16cid:durableId="1666981191">
    <w:abstractNumId w:val="5"/>
  </w:num>
  <w:num w:numId="7" w16cid:durableId="964849188">
    <w:abstractNumId w:val="8"/>
  </w:num>
  <w:num w:numId="8" w16cid:durableId="1358387301">
    <w:abstractNumId w:val="15"/>
  </w:num>
  <w:num w:numId="9" w16cid:durableId="535847469">
    <w:abstractNumId w:val="11"/>
  </w:num>
  <w:num w:numId="10" w16cid:durableId="1733039664">
    <w:abstractNumId w:val="16"/>
  </w:num>
  <w:num w:numId="11" w16cid:durableId="522397775">
    <w:abstractNumId w:val="3"/>
  </w:num>
  <w:num w:numId="12" w16cid:durableId="561865551">
    <w:abstractNumId w:val="17"/>
  </w:num>
  <w:num w:numId="13" w16cid:durableId="838278666">
    <w:abstractNumId w:val="2"/>
  </w:num>
  <w:num w:numId="14" w16cid:durableId="1739209903">
    <w:abstractNumId w:val="7"/>
  </w:num>
  <w:num w:numId="15" w16cid:durableId="2125802230">
    <w:abstractNumId w:val="13"/>
  </w:num>
  <w:num w:numId="16" w16cid:durableId="907302341">
    <w:abstractNumId w:val="18"/>
  </w:num>
  <w:num w:numId="17" w16cid:durableId="903221989">
    <w:abstractNumId w:val="1"/>
  </w:num>
  <w:num w:numId="18" w16cid:durableId="1837376895">
    <w:abstractNumId w:val="9"/>
  </w:num>
  <w:num w:numId="19" w16cid:durableId="1179276265">
    <w:abstractNumId w:val="4"/>
  </w:num>
  <w:num w:numId="20" w16cid:durableId="1326517052">
    <w:abstractNumId w:val="19"/>
  </w:num>
  <w:num w:numId="21" w16cid:durableId="2111581014">
    <w:abstractNumId w:val="14"/>
  </w:num>
  <w:numIdMacAtCleanup w:val="2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794"/>
    <w:rsid w:val="000011F4"/>
    <w:rsid w:val="000054A9"/>
    <w:rsid w:val="00006AB9"/>
    <w:rsid w:val="00016B3F"/>
    <w:rsid w:val="000377E3"/>
    <w:rsid w:val="00040DB5"/>
    <w:rsid w:val="00047172"/>
    <w:rsid w:val="000532BB"/>
    <w:rsid w:val="00064614"/>
    <w:rsid w:val="00070173"/>
    <w:rsid w:val="00071140"/>
    <w:rsid w:val="0008398D"/>
    <w:rsid w:val="00086DE5"/>
    <w:rsid w:val="00095FE3"/>
    <w:rsid w:val="000A0393"/>
    <w:rsid w:val="000A066F"/>
    <w:rsid w:val="000A1952"/>
    <w:rsid w:val="000A206F"/>
    <w:rsid w:val="000B56C6"/>
    <w:rsid w:val="000B7116"/>
    <w:rsid w:val="000C012F"/>
    <w:rsid w:val="000C65B0"/>
    <w:rsid w:val="000E5794"/>
    <w:rsid w:val="000E6E7C"/>
    <w:rsid w:val="000F5A62"/>
    <w:rsid w:val="00102CBC"/>
    <w:rsid w:val="00104769"/>
    <w:rsid w:val="00115E0D"/>
    <w:rsid w:val="00116A09"/>
    <w:rsid w:val="0013130B"/>
    <w:rsid w:val="00135669"/>
    <w:rsid w:val="00143CF8"/>
    <w:rsid w:val="00146A29"/>
    <w:rsid w:val="0015184C"/>
    <w:rsid w:val="00151A27"/>
    <w:rsid w:val="00152917"/>
    <w:rsid w:val="001624A4"/>
    <w:rsid w:val="00171136"/>
    <w:rsid w:val="001721D0"/>
    <w:rsid w:val="00172554"/>
    <w:rsid w:val="0017785F"/>
    <w:rsid w:val="0018669A"/>
    <w:rsid w:val="001970F1"/>
    <w:rsid w:val="001A6773"/>
    <w:rsid w:val="001B0D1F"/>
    <w:rsid w:val="001B256B"/>
    <w:rsid w:val="001B2CA2"/>
    <w:rsid w:val="001C43C1"/>
    <w:rsid w:val="001C7114"/>
    <w:rsid w:val="001D4B20"/>
    <w:rsid w:val="001E43EA"/>
    <w:rsid w:val="001F0222"/>
    <w:rsid w:val="002068E6"/>
    <w:rsid w:val="00222498"/>
    <w:rsid w:val="00225EB7"/>
    <w:rsid w:val="002271A6"/>
    <w:rsid w:val="00227918"/>
    <w:rsid w:val="00231F7A"/>
    <w:rsid w:val="002336AD"/>
    <w:rsid w:val="00243A1C"/>
    <w:rsid w:val="002512E7"/>
    <w:rsid w:val="002515D6"/>
    <w:rsid w:val="0025223A"/>
    <w:rsid w:val="00263004"/>
    <w:rsid w:val="0026FCA7"/>
    <w:rsid w:val="00282E80"/>
    <w:rsid w:val="002862D1"/>
    <w:rsid w:val="002872C7"/>
    <w:rsid w:val="002A3367"/>
    <w:rsid w:val="002A5882"/>
    <w:rsid w:val="002B16E3"/>
    <w:rsid w:val="002B66EE"/>
    <w:rsid w:val="002C38C6"/>
    <w:rsid w:val="002C7298"/>
    <w:rsid w:val="002D1309"/>
    <w:rsid w:val="002D2CCE"/>
    <w:rsid w:val="002E026A"/>
    <w:rsid w:val="002E033C"/>
    <w:rsid w:val="002E3E67"/>
    <w:rsid w:val="002E4ABD"/>
    <w:rsid w:val="002F342B"/>
    <w:rsid w:val="002F4710"/>
    <w:rsid w:val="002F5E79"/>
    <w:rsid w:val="00304730"/>
    <w:rsid w:val="00310E61"/>
    <w:rsid w:val="00315BCE"/>
    <w:rsid w:val="00321EE3"/>
    <w:rsid w:val="0032272F"/>
    <w:rsid w:val="00322847"/>
    <w:rsid w:val="003242DB"/>
    <w:rsid w:val="00327CA7"/>
    <w:rsid w:val="00331204"/>
    <w:rsid w:val="003324A5"/>
    <w:rsid w:val="00337654"/>
    <w:rsid w:val="00343922"/>
    <w:rsid w:val="00344BD4"/>
    <w:rsid w:val="00344D66"/>
    <w:rsid w:val="00345804"/>
    <w:rsid w:val="00345D02"/>
    <w:rsid w:val="00346254"/>
    <w:rsid w:val="00350989"/>
    <w:rsid w:val="003556B6"/>
    <w:rsid w:val="003613AC"/>
    <w:rsid w:val="0036793D"/>
    <w:rsid w:val="00371D1B"/>
    <w:rsid w:val="00382771"/>
    <w:rsid w:val="00385063"/>
    <w:rsid w:val="00387D1E"/>
    <w:rsid w:val="003B0088"/>
    <w:rsid w:val="003B47B0"/>
    <w:rsid w:val="003B6004"/>
    <w:rsid w:val="003C087F"/>
    <w:rsid w:val="003D1D6D"/>
    <w:rsid w:val="003D5E9B"/>
    <w:rsid w:val="003E46E7"/>
    <w:rsid w:val="003F1880"/>
    <w:rsid w:val="004001F2"/>
    <w:rsid w:val="00406E01"/>
    <w:rsid w:val="00407F17"/>
    <w:rsid w:val="00410CD1"/>
    <w:rsid w:val="004133E1"/>
    <w:rsid w:val="00413B79"/>
    <w:rsid w:val="004146B2"/>
    <w:rsid w:val="00421260"/>
    <w:rsid w:val="00423171"/>
    <w:rsid w:val="004241C4"/>
    <w:rsid w:val="00424FBE"/>
    <w:rsid w:val="004305D1"/>
    <w:rsid w:val="00440ADB"/>
    <w:rsid w:val="004425C0"/>
    <w:rsid w:val="00447ECA"/>
    <w:rsid w:val="00461ABC"/>
    <w:rsid w:val="0046258E"/>
    <w:rsid w:val="00463C23"/>
    <w:rsid w:val="004733C0"/>
    <w:rsid w:val="00492C1A"/>
    <w:rsid w:val="004977F1"/>
    <w:rsid w:val="004A425F"/>
    <w:rsid w:val="004A5826"/>
    <w:rsid w:val="004B1A52"/>
    <w:rsid w:val="004B22A8"/>
    <w:rsid w:val="004B2953"/>
    <w:rsid w:val="004B35AB"/>
    <w:rsid w:val="004C6F05"/>
    <w:rsid w:val="004CC33B"/>
    <w:rsid w:val="004D4BAF"/>
    <w:rsid w:val="004E2BC6"/>
    <w:rsid w:val="004E5EE7"/>
    <w:rsid w:val="0050152B"/>
    <w:rsid w:val="00501E4B"/>
    <w:rsid w:val="0050221C"/>
    <w:rsid w:val="00511BC5"/>
    <w:rsid w:val="005232B0"/>
    <w:rsid w:val="00524A9A"/>
    <w:rsid w:val="00524CC6"/>
    <w:rsid w:val="005257D7"/>
    <w:rsid w:val="00526A62"/>
    <w:rsid w:val="00526C6B"/>
    <w:rsid w:val="00527410"/>
    <w:rsid w:val="00527897"/>
    <w:rsid w:val="00534938"/>
    <w:rsid w:val="005441D4"/>
    <w:rsid w:val="005502CA"/>
    <w:rsid w:val="005522E8"/>
    <w:rsid w:val="0056086D"/>
    <w:rsid w:val="00562225"/>
    <w:rsid w:val="00562D15"/>
    <w:rsid w:val="0057213B"/>
    <w:rsid w:val="00573CD3"/>
    <w:rsid w:val="00573D98"/>
    <w:rsid w:val="005759A4"/>
    <w:rsid w:val="005825B5"/>
    <w:rsid w:val="00583063"/>
    <w:rsid w:val="005A6370"/>
    <w:rsid w:val="005B376B"/>
    <w:rsid w:val="005B44C0"/>
    <w:rsid w:val="005B7917"/>
    <w:rsid w:val="005C1253"/>
    <w:rsid w:val="005C54A3"/>
    <w:rsid w:val="005D03C8"/>
    <w:rsid w:val="005D3310"/>
    <w:rsid w:val="005E6F29"/>
    <w:rsid w:val="005E7838"/>
    <w:rsid w:val="005F6D3E"/>
    <w:rsid w:val="005F7C69"/>
    <w:rsid w:val="00605ED4"/>
    <w:rsid w:val="00607C6E"/>
    <w:rsid w:val="00614D34"/>
    <w:rsid w:val="00617761"/>
    <w:rsid w:val="00630380"/>
    <w:rsid w:val="006327CF"/>
    <w:rsid w:val="00636F16"/>
    <w:rsid w:val="00637928"/>
    <w:rsid w:val="006379FF"/>
    <w:rsid w:val="006409F3"/>
    <w:rsid w:val="00644A41"/>
    <w:rsid w:val="006522B0"/>
    <w:rsid w:val="006610D7"/>
    <w:rsid w:val="006641C2"/>
    <w:rsid w:val="00666ECF"/>
    <w:rsid w:val="00667208"/>
    <w:rsid w:val="00671380"/>
    <w:rsid w:val="00671B1B"/>
    <w:rsid w:val="00671FC1"/>
    <w:rsid w:val="00677E8C"/>
    <w:rsid w:val="00683278"/>
    <w:rsid w:val="00697B31"/>
    <w:rsid w:val="006A356C"/>
    <w:rsid w:val="006A6933"/>
    <w:rsid w:val="006A6CC0"/>
    <w:rsid w:val="006B5F17"/>
    <w:rsid w:val="006C487D"/>
    <w:rsid w:val="006D1817"/>
    <w:rsid w:val="006E1A87"/>
    <w:rsid w:val="006F0EA0"/>
    <w:rsid w:val="006F6062"/>
    <w:rsid w:val="00704D4F"/>
    <w:rsid w:val="007077F1"/>
    <w:rsid w:val="00721C71"/>
    <w:rsid w:val="00725936"/>
    <w:rsid w:val="00734560"/>
    <w:rsid w:val="00734CA2"/>
    <w:rsid w:val="007357A6"/>
    <w:rsid w:val="00735BFF"/>
    <w:rsid w:val="00747389"/>
    <w:rsid w:val="007546E1"/>
    <w:rsid w:val="007558D2"/>
    <w:rsid w:val="00773CE7"/>
    <w:rsid w:val="00775A05"/>
    <w:rsid w:val="00783E43"/>
    <w:rsid w:val="00784550"/>
    <w:rsid w:val="00785B4C"/>
    <w:rsid w:val="007875C1"/>
    <w:rsid w:val="0078766E"/>
    <w:rsid w:val="00787BE6"/>
    <w:rsid w:val="00790258"/>
    <w:rsid w:val="007934E2"/>
    <w:rsid w:val="00794628"/>
    <w:rsid w:val="007A6F59"/>
    <w:rsid w:val="007B28A0"/>
    <w:rsid w:val="007B2AB0"/>
    <w:rsid w:val="007B6232"/>
    <w:rsid w:val="007C02C1"/>
    <w:rsid w:val="007C30E2"/>
    <w:rsid w:val="007D0190"/>
    <w:rsid w:val="007E0E9F"/>
    <w:rsid w:val="007F02C0"/>
    <w:rsid w:val="007F058F"/>
    <w:rsid w:val="007F2110"/>
    <w:rsid w:val="007F4455"/>
    <w:rsid w:val="00800CFC"/>
    <w:rsid w:val="008057E9"/>
    <w:rsid w:val="00813EBC"/>
    <w:rsid w:val="00816ABA"/>
    <w:rsid w:val="00823FF8"/>
    <w:rsid w:val="00833EB7"/>
    <w:rsid w:val="0083711F"/>
    <w:rsid w:val="008415A8"/>
    <w:rsid w:val="0084366F"/>
    <w:rsid w:val="00847528"/>
    <w:rsid w:val="008476CB"/>
    <w:rsid w:val="00851F13"/>
    <w:rsid w:val="00852D6A"/>
    <w:rsid w:val="0085635C"/>
    <w:rsid w:val="0087235B"/>
    <w:rsid w:val="00876704"/>
    <w:rsid w:val="00882E59"/>
    <w:rsid w:val="008875B6"/>
    <w:rsid w:val="00890C0F"/>
    <w:rsid w:val="00891F8E"/>
    <w:rsid w:val="00896AC2"/>
    <w:rsid w:val="00896B07"/>
    <w:rsid w:val="00897B26"/>
    <w:rsid w:val="008A0CEE"/>
    <w:rsid w:val="008A3333"/>
    <w:rsid w:val="008A7562"/>
    <w:rsid w:val="008B1191"/>
    <w:rsid w:val="008C6979"/>
    <w:rsid w:val="008D0BC3"/>
    <w:rsid w:val="008D7D2B"/>
    <w:rsid w:val="008F35C8"/>
    <w:rsid w:val="00901D1F"/>
    <w:rsid w:val="00903090"/>
    <w:rsid w:val="0091062B"/>
    <w:rsid w:val="00921E9E"/>
    <w:rsid w:val="00932B0A"/>
    <w:rsid w:val="00937B22"/>
    <w:rsid w:val="00952406"/>
    <w:rsid w:val="00956394"/>
    <w:rsid w:val="00956D3E"/>
    <w:rsid w:val="00961C3A"/>
    <w:rsid w:val="00964D3A"/>
    <w:rsid w:val="00965EAE"/>
    <w:rsid w:val="00966492"/>
    <w:rsid w:val="0096707B"/>
    <w:rsid w:val="00967695"/>
    <w:rsid w:val="0097045A"/>
    <w:rsid w:val="00972A7D"/>
    <w:rsid w:val="00973F26"/>
    <w:rsid w:val="00991AE6"/>
    <w:rsid w:val="0099307E"/>
    <w:rsid w:val="00993E23"/>
    <w:rsid w:val="009A3A8F"/>
    <w:rsid w:val="009B13CB"/>
    <w:rsid w:val="009B561B"/>
    <w:rsid w:val="009C5B11"/>
    <w:rsid w:val="009D7E50"/>
    <w:rsid w:val="009E4958"/>
    <w:rsid w:val="009E7B81"/>
    <w:rsid w:val="009F6A71"/>
    <w:rsid w:val="00A008E6"/>
    <w:rsid w:val="00A027C2"/>
    <w:rsid w:val="00A20143"/>
    <w:rsid w:val="00A21259"/>
    <w:rsid w:val="00A21656"/>
    <w:rsid w:val="00A276ED"/>
    <w:rsid w:val="00A31DC0"/>
    <w:rsid w:val="00A35E35"/>
    <w:rsid w:val="00A37068"/>
    <w:rsid w:val="00A5504C"/>
    <w:rsid w:val="00A5776A"/>
    <w:rsid w:val="00A62321"/>
    <w:rsid w:val="00A62AA5"/>
    <w:rsid w:val="00A714E4"/>
    <w:rsid w:val="00A816D0"/>
    <w:rsid w:val="00A8789F"/>
    <w:rsid w:val="00A9543D"/>
    <w:rsid w:val="00A95C0E"/>
    <w:rsid w:val="00AA3149"/>
    <w:rsid w:val="00AA3845"/>
    <w:rsid w:val="00AA5048"/>
    <w:rsid w:val="00AB4466"/>
    <w:rsid w:val="00AE2D17"/>
    <w:rsid w:val="00AE4269"/>
    <w:rsid w:val="00AF014B"/>
    <w:rsid w:val="00AF7E8D"/>
    <w:rsid w:val="00B02BC3"/>
    <w:rsid w:val="00B03F42"/>
    <w:rsid w:val="00B1003E"/>
    <w:rsid w:val="00B11838"/>
    <w:rsid w:val="00B214BB"/>
    <w:rsid w:val="00B24844"/>
    <w:rsid w:val="00B255BE"/>
    <w:rsid w:val="00B25D29"/>
    <w:rsid w:val="00B26ABA"/>
    <w:rsid w:val="00B32E2B"/>
    <w:rsid w:val="00B3770F"/>
    <w:rsid w:val="00B51BED"/>
    <w:rsid w:val="00B53103"/>
    <w:rsid w:val="00B66070"/>
    <w:rsid w:val="00B77EC3"/>
    <w:rsid w:val="00B837F9"/>
    <w:rsid w:val="00B839A1"/>
    <w:rsid w:val="00BB16E3"/>
    <w:rsid w:val="00BB2189"/>
    <w:rsid w:val="00BB2655"/>
    <w:rsid w:val="00BB2D80"/>
    <w:rsid w:val="00BB3085"/>
    <w:rsid w:val="00BB568C"/>
    <w:rsid w:val="00BC2CF3"/>
    <w:rsid w:val="00BD07E3"/>
    <w:rsid w:val="00BD1B5E"/>
    <w:rsid w:val="00BD370A"/>
    <w:rsid w:val="00BD45A5"/>
    <w:rsid w:val="00BD4BE0"/>
    <w:rsid w:val="00BD53B5"/>
    <w:rsid w:val="00BD70D0"/>
    <w:rsid w:val="00BE2052"/>
    <w:rsid w:val="00BE51AF"/>
    <w:rsid w:val="00BE570A"/>
    <w:rsid w:val="00BE6E4A"/>
    <w:rsid w:val="00BF1A26"/>
    <w:rsid w:val="00BF38A3"/>
    <w:rsid w:val="00BF52EE"/>
    <w:rsid w:val="00C01203"/>
    <w:rsid w:val="00C064A4"/>
    <w:rsid w:val="00C30095"/>
    <w:rsid w:val="00C310A8"/>
    <w:rsid w:val="00C345F9"/>
    <w:rsid w:val="00C36AB6"/>
    <w:rsid w:val="00C409C6"/>
    <w:rsid w:val="00C40EB3"/>
    <w:rsid w:val="00C41BDE"/>
    <w:rsid w:val="00C453E4"/>
    <w:rsid w:val="00C54719"/>
    <w:rsid w:val="00C6150C"/>
    <w:rsid w:val="00C7528B"/>
    <w:rsid w:val="00C756E2"/>
    <w:rsid w:val="00C7583B"/>
    <w:rsid w:val="00C832AB"/>
    <w:rsid w:val="00C86A4B"/>
    <w:rsid w:val="00C87D47"/>
    <w:rsid w:val="00C92D9E"/>
    <w:rsid w:val="00C97AF6"/>
    <w:rsid w:val="00CA04DE"/>
    <w:rsid w:val="00CA3A24"/>
    <w:rsid w:val="00CA7ADF"/>
    <w:rsid w:val="00CB2251"/>
    <w:rsid w:val="00CB4DD2"/>
    <w:rsid w:val="00CC01A4"/>
    <w:rsid w:val="00CC12C7"/>
    <w:rsid w:val="00CC6830"/>
    <w:rsid w:val="00CC75DF"/>
    <w:rsid w:val="00CD60D0"/>
    <w:rsid w:val="00CE62B6"/>
    <w:rsid w:val="00CF0F18"/>
    <w:rsid w:val="00CF3A31"/>
    <w:rsid w:val="00CF45A4"/>
    <w:rsid w:val="00CF7B7A"/>
    <w:rsid w:val="00D05B2C"/>
    <w:rsid w:val="00D106F6"/>
    <w:rsid w:val="00D126DC"/>
    <w:rsid w:val="00D14A43"/>
    <w:rsid w:val="00D176F0"/>
    <w:rsid w:val="00D26E1E"/>
    <w:rsid w:val="00D27985"/>
    <w:rsid w:val="00D3038B"/>
    <w:rsid w:val="00D325F7"/>
    <w:rsid w:val="00D33C8D"/>
    <w:rsid w:val="00D3454B"/>
    <w:rsid w:val="00D43FCA"/>
    <w:rsid w:val="00D47EAE"/>
    <w:rsid w:val="00D5028A"/>
    <w:rsid w:val="00D52B19"/>
    <w:rsid w:val="00D55CFF"/>
    <w:rsid w:val="00D621EC"/>
    <w:rsid w:val="00D62ADB"/>
    <w:rsid w:val="00D66124"/>
    <w:rsid w:val="00D8376F"/>
    <w:rsid w:val="00D869F8"/>
    <w:rsid w:val="00D929F7"/>
    <w:rsid w:val="00D92DBF"/>
    <w:rsid w:val="00D972C1"/>
    <w:rsid w:val="00D97931"/>
    <w:rsid w:val="00DC42FD"/>
    <w:rsid w:val="00DD2581"/>
    <w:rsid w:val="00DE4CBF"/>
    <w:rsid w:val="00DF05AE"/>
    <w:rsid w:val="00DF437E"/>
    <w:rsid w:val="00E03705"/>
    <w:rsid w:val="00E04EAC"/>
    <w:rsid w:val="00E10AA8"/>
    <w:rsid w:val="00E10ACE"/>
    <w:rsid w:val="00E21D03"/>
    <w:rsid w:val="00E23B1E"/>
    <w:rsid w:val="00E32725"/>
    <w:rsid w:val="00E463F6"/>
    <w:rsid w:val="00E56DCD"/>
    <w:rsid w:val="00E57715"/>
    <w:rsid w:val="00E74A00"/>
    <w:rsid w:val="00E77839"/>
    <w:rsid w:val="00E80E71"/>
    <w:rsid w:val="00E81F1A"/>
    <w:rsid w:val="00E82D21"/>
    <w:rsid w:val="00E92E01"/>
    <w:rsid w:val="00E96FA3"/>
    <w:rsid w:val="00EA16F1"/>
    <w:rsid w:val="00EB06FD"/>
    <w:rsid w:val="00EB557D"/>
    <w:rsid w:val="00ED6DBB"/>
    <w:rsid w:val="00ED7B27"/>
    <w:rsid w:val="00EF043E"/>
    <w:rsid w:val="00EF22BF"/>
    <w:rsid w:val="00EF39B4"/>
    <w:rsid w:val="00EF5F00"/>
    <w:rsid w:val="00F022C1"/>
    <w:rsid w:val="00F03185"/>
    <w:rsid w:val="00F038B5"/>
    <w:rsid w:val="00F15EB7"/>
    <w:rsid w:val="00F223CA"/>
    <w:rsid w:val="00F24C6E"/>
    <w:rsid w:val="00F26AED"/>
    <w:rsid w:val="00F35FA1"/>
    <w:rsid w:val="00F53898"/>
    <w:rsid w:val="00F57824"/>
    <w:rsid w:val="00F61B20"/>
    <w:rsid w:val="00F71F4C"/>
    <w:rsid w:val="00F80D65"/>
    <w:rsid w:val="00F8123B"/>
    <w:rsid w:val="00F83E7C"/>
    <w:rsid w:val="00F83F53"/>
    <w:rsid w:val="00F91202"/>
    <w:rsid w:val="00F91C43"/>
    <w:rsid w:val="00F97B30"/>
    <w:rsid w:val="00FA3344"/>
    <w:rsid w:val="00FA6F2C"/>
    <w:rsid w:val="00FB190A"/>
    <w:rsid w:val="00FB431C"/>
    <w:rsid w:val="00FB44DF"/>
    <w:rsid w:val="00FB5566"/>
    <w:rsid w:val="00FC394C"/>
    <w:rsid w:val="00FC5B53"/>
    <w:rsid w:val="00FC5F80"/>
    <w:rsid w:val="00FC7294"/>
    <w:rsid w:val="00FD09BC"/>
    <w:rsid w:val="00FD23ED"/>
    <w:rsid w:val="00FD2E0B"/>
    <w:rsid w:val="00FD6EA2"/>
    <w:rsid w:val="00FD7CD2"/>
    <w:rsid w:val="00FE36E7"/>
    <w:rsid w:val="00FE4B96"/>
    <w:rsid w:val="00FF14FD"/>
    <w:rsid w:val="00FF32C0"/>
    <w:rsid w:val="00FF4B9D"/>
    <w:rsid w:val="00FF4EF4"/>
    <w:rsid w:val="019121BA"/>
    <w:rsid w:val="01A74191"/>
    <w:rsid w:val="01B1F6D8"/>
    <w:rsid w:val="01B74662"/>
    <w:rsid w:val="01EC98FD"/>
    <w:rsid w:val="021B8DFA"/>
    <w:rsid w:val="021CD25E"/>
    <w:rsid w:val="02745357"/>
    <w:rsid w:val="0288AC83"/>
    <w:rsid w:val="031F6D14"/>
    <w:rsid w:val="0336E021"/>
    <w:rsid w:val="038551B8"/>
    <w:rsid w:val="03A41A75"/>
    <w:rsid w:val="03A5E9FC"/>
    <w:rsid w:val="04C8C27C"/>
    <w:rsid w:val="04D93453"/>
    <w:rsid w:val="0549537C"/>
    <w:rsid w:val="057A966D"/>
    <w:rsid w:val="05B4EEC4"/>
    <w:rsid w:val="05DEB1A2"/>
    <w:rsid w:val="05F77AEA"/>
    <w:rsid w:val="06149763"/>
    <w:rsid w:val="0699E2CF"/>
    <w:rsid w:val="06AFC216"/>
    <w:rsid w:val="06B7806C"/>
    <w:rsid w:val="070099DE"/>
    <w:rsid w:val="0704663A"/>
    <w:rsid w:val="07C2244A"/>
    <w:rsid w:val="090735BB"/>
    <w:rsid w:val="09B28C95"/>
    <w:rsid w:val="0A62A136"/>
    <w:rsid w:val="0BA8DC85"/>
    <w:rsid w:val="0C58BA70"/>
    <w:rsid w:val="0CCEF49B"/>
    <w:rsid w:val="0D73EF68"/>
    <w:rsid w:val="0E115BF5"/>
    <w:rsid w:val="0EB94141"/>
    <w:rsid w:val="0F2B5512"/>
    <w:rsid w:val="0FB77F98"/>
    <w:rsid w:val="0FD9892C"/>
    <w:rsid w:val="0FED77CE"/>
    <w:rsid w:val="0FF07F29"/>
    <w:rsid w:val="0FF505E2"/>
    <w:rsid w:val="1002234D"/>
    <w:rsid w:val="1022BDFC"/>
    <w:rsid w:val="10968140"/>
    <w:rsid w:val="109E4CD5"/>
    <w:rsid w:val="10DABBD2"/>
    <w:rsid w:val="10DF4A0E"/>
    <w:rsid w:val="1151468F"/>
    <w:rsid w:val="115A2EB3"/>
    <w:rsid w:val="11BCC234"/>
    <w:rsid w:val="11D53558"/>
    <w:rsid w:val="121EF5AB"/>
    <w:rsid w:val="128E0160"/>
    <w:rsid w:val="12FA2282"/>
    <w:rsid w:val="13553FF1"/>
    <w:rsid w:val="14162183"/>
    <w:rsid w:val="14F3A255"/>
    <w:rsid w:val="154F6165"/>
    <w:rsid w:val="15D7ACC0"/>
    <w:rsid w:val="15EB2C2A"/>
    <w:rsid w:val="165B9C46"/>
    <w:rsid w:val="166FBCEE"/>
    <w:rsid w:val="16F764C2"/>
    <w:rsid w:val="1702BD2B"/>
    <w:rsid w:val="17505CC5"/>
    <w:rsid w:val="175248B7"/>
    <w:rsid w:val="186039D6"/>
    <w:rsid w:val="18B65470"/>
    <w:rsid w:val="18F0C21A"/>
    <w:rsid w:val="18F0DC32"/>
    <w:rsid w:val="19433017"/>
    <w:rsid w:val="198F60FA"/>
    <w:rsid w:val="1B2D303E"/>
    <w:rsid w:val="1B6F56CA"/>
    <w:rsid w:val="1B71BC4B"/>
    <w:rsid w:val="1C3EE237"/>
    <w:rsid w:val="1C8EDF3D"/>
    <w:rsid w:val="1D0840AC"/>
    <w:rsid w:val="1E14767A"/>
    <w:rsid w:val="1E2E51D5"/>
    <w:rsid w:val="1E339F7E"/>
    <w:rsid w:val="1E3731AE"/>
    <w:rsid w:val="1E76C9F0"/>
    <w:rsid w:val="1EADEE15"/>
    <w:rsid w:val="1F7682F9"/>
    <w:rsid w:val="1FEC564A"/>
    <w:rsid w:val="20129A51"/>
    <w:rsid w:val="210271C2"/>
    <w:rsid w:val="2138A2C7"/>
    <w:rsid w:val="21B7543A"/>
    <w:rsid w:val="21F6D3B4"/>
    <w:rsid w:val="21FF9A68"/>
    <w:rsid w:val="22C868FE"/>
    <w:rsid w:val="23461592"/>
    <w:rsid w:val="2346BDE4"/>
    <w:rsid w:val="237D4ECA"/>
    <w:rsid w:val="238B83CF"/>
    <w:rsid w:val="23A3D11D"/>
    <w:rsid w:val="23C0EF5C"/>
    <w:rsid w:val="23E7D235"/>
    <w:rsid w:val="243F89A1"/>
    <w:rsid w:val="24657F93"/>
    <w:rsid w:val="24E39A89"/>
    <w:rsid w:val="24E60B74"/>
    <w:rsid w:val="25191F2B"/>
    <w:rsid w:val="255EC8FA"/>
    <w:rsid w:val="256237C9"/>
    <w:rsid w:val="25788E68"/>
    <w:rsid w:val="25F63BE3"/>
    <w:rsid w:val="2681DBD5"/>
    <w:rsid w:val="269436F8"/>
    <w:rsid w:val="26A2A821"/>
    <w:rsid w:val="2721AC0D"/>
    <w:rsid w:val="274C9E5C"/>
    <w:rsid w:val="2754C744"/>
    <w:rsid w:val="278705E4"/>
    <w:rsid w:val="27A6A803"/>
    <w:rsid w:val="28076B81"/>
    <w:rsid w:val="2887B4FE"/>
    <w:rsid w:val="28BA6D95"/>
    <w:rsid w:val="28EF7FDB"/>
    <w:rsid w:val="290C2A68"/>
    <w:rsid w:val="29394C44"/>
    <w:rsid w:val="2942F419"/>
    <w:rsid w:val="299B4639"/>
    <w:rsid w:val="2B4909C4"/>
    <w:rsid w:val="2B8FC18F"/>
    <w:rsid w:val="2BE5DC87"/>
    <w:rsid w:val="2CF87F18"/>
    <w:rsid w:val="2D2FA097"/>
    <w:rsid w:val="2D8EB47B"/>
    <w:rsid w:val="2DA3A1B2"/>
    <w:rsid w:val="2DF79675"/>
    <w:rsid w:val="2E3DD9AC"/>
    <w:rsid w:val="2E4BB229"/>
    <w:rsid w:val="2EFB2C9E"/>
    <w:rsid w:val="2F78039D"/>
    <w:rsid w:val="2FC4D981"/>
    <w:rsid w:val="3015DE81"/>
    <w:rsid w:val="3015F521"/>
    <w:rsid w:val="3082CCD0"/>
    <w:rsid w:val="3096FCFF"/>
    <w:rsid w:val="30A29349"/>
    <w:rsid w:val="313CA556"/>
    <w:rsid w:val="315B3E88"/>
    <w:rsid w:val="324D2B3D"/>
    <w:rsid w:val="32834D15"/>
    <w:rsid w:val="334223C6"/>
    <w:rsid w:val="33551A1D"/>
    <w:rsid w:val="33BA6D92"/>
    <w:rsid w:val="34304D83"/>
    <w:rsid w:val="34E708E5"/>
    <w:rsid w:val="3518F08C"/>
    <w:rsid w:val="35563DF3"/>
    <w:rsid w:val="355BA8EF"/>
    <w:rsid w:val="35EDB5F6"/>
    <w:rsid w:val="3618C776"/>
    <w:rsid w:val="36D682DD"/>
    <w:rsid w:val="371B2731"/>
    <w:rsid w:val="375CDF67"/>
    <w:rsid w:val="37E0D919"/>
    <w:rsid w:val="37FC2406"/>
    <w:rsid w:val="389E8806"/>
    <w:rsid w:val="38D787C4"/>
    <w:rsid w:val="3A0A5DF8"/>
    <w:rsid w:val="3A29AF16"/>
    <w:rsid w:val="3A4AC8D5"/>
    <w:rsid w:val="3A6CA32F"/>
    <w:rsid w:val="3AB68A23"/>
    <w:rsid w:val="3AB7EBD1"/>
    <w:rsid w:val="3ADD4EAE"/>
    <w:rsid w:val="3AE53977"/>
    <w:rsid w:val="3B1879DB"/>
    <w:rsid w:val="3BF51598"/>
    <w:rsid w:val="3C087390"/>
    <w:rsid w:val="3C8EA2C8"/>
    <w:rsid w:val="3D8754B2"/>
    <w:rsid w:val="3DA443F1"/>
    <w:rsid w:val="3DAB49F6"/>
    <w:rsid w:val="3DD2A79D"/>
    <w:rsid w:val="3DD476BB"/>
    <w:rsid w:val="3E200444"/>
    <w:rsid w:val="3E398754"/>
    <w:rsid w:val="3F7B6FDF"/>
    <w:rsid w:val="3FCB48A2"/>
    <w:rsid w:val="4005135B"/>
    <w:rsid w:val="403D32E6"/>
    <w:rsid w:val="407B68AC"/>
    <w:rsid w:val="40F178FF"/>
    <w:rsid w:val="40FE896D"/>
    <w:rsid w:val="415647A9"/>
    <w:rsid w:val="41AD16B8"/>
    <w:rsid w:val="42D9D333"/>
    <w:rsid w:val="43238BC0"/>
    <w:rsid w:val="4369618B"/>
    <w:rsid w:val="43A3CB0E"/>
    <w:rsid w:val="43D0915C"/>
    <w:rsid w:val="445D6DA5"/>
    <w:rsid w:val="451D891E"/>
    <w:rsid w:val="45FA7679"/>
    <w:rsid w:val="46063F44"/>
    <w:rsid w:val="4623AAF6"/>
    <w:rsid w:val="465B2C82"/>
    <w:rsid w:val="46DB6BD0"/>
    <w:rsid w:val="4713C448"/>
    <w:rsid w:val="47775BAC"/>
    <w:rsid w:val="47AC4154"/>
    <w:rsid w:val="484A3133"/>
    <w:rsid w:val="48977C27"/>
    <w:rsid w:val="48A89938"/>
    <w:rsid w:val="48A9DF6D"/>
    <w:rsid w:val="48B110F0"/>
    <w:rsid w:val="497DD214"/>
    <w:rsid w:val="49BEFAA0"/>
    <w:rsid w:val="49CE713F"/>
    <w:rsid w:val="49DA95F8"/>
    <w:rsid w:val="4A130C92"/>
    <w:rsid w:val="4A36EA36"/>
    <w:rsid w:val="4BAEDCF3"/>
    <w:rsid w:val="4C5E7ABE"/>
    <w:rsid w:val="4C88F343"/>
    <w:rsid w:val="4CD642EF"/>
    <w:rsid w:val="4CFA0240"/>
    <w:rsid w:val="4D7F6128"/>
    <w:rsid w:val="4E0BA74B"/>
    <w:rsid w:val="4E232FA5"/>
    <w:rsid w:val="4E4E0D0F"/>
    <w:rsid w:val="4E6E2BED"/>
    <w:rsid w:val="4E7C6E48"/>
    <w:rsid w:val="4EA523DC"/>
    <w:rsid w:val="4F5E020F"/>
    <w:rsid w:val="4F8A2314"/>
    <w:rsid w:val="4FB46A25"/>
    <w:rsid w:val="50A56C78"/>
    <w:rsid w:val="5125BAB7"/>
    <w:rsid w:val="5146E5CD"/>
    <w:rsid w:val="51B07B05"/>
    <w:rsid w:val="51CA74E0"/>
    <w:rsid w:val="522CAE01"/>
    <w:rsid w:val="5298B850"/>
    <w:rsid w:val="52A61B05"/>
    <w:rsid w:val="5349BE15"/>
    <w:rsid w:val="539E5171"/>
    <w:rsid w:val="53C87E62"/>
    <w:rsid w:val="54137E92"/>
    <w:rsid w:val="54969567"/>
    <w:rsid w:val="54AD4516"/>
    <w:rsid w:val="54AE1E05"/>
    <w:rsid w:val="558479FA"/>
    <w:rsid w:val="55B01A81"/>
    <w:rsid w:val="55F1D691"/>
    <w:rsid w:val="562F0C8C"/>
    <w:rsid w:val="563B81F4"/>
    <w:rsid w:val="56601575"/>
    <w:rsid w:val="568CF657"/>
    <w:rsid w:val="56903949"/>
    <w:rsid w:val="56AE2695"/>
    <w:rsid w:val="570D1B11"/>
    <w:rsid w:val="5772F503"/>
    <w:rsid w:val="57B2DD15"/>
    <w:rsid w:val="57C0BAA9"/>
    <w:rsid w:val="585152C3"/>
    <w:rsid w:val="5890B858"/>
    <w:rsid w:val="593595E5"/>
    <w:rsid w:val="59A7FA6B"/>
    <w:rsid w:val="5A84091A"/>
    <w:rsid w:val="5AC1DD1B"/>
    <w:rsid w:val="5BAAFD79"/>
    <w:rsid w:val="5BAEE0E6"/>
    <w:rsid w:val="5C611815"/>
    <w:rsid w:val="5CB8C3B0"/>
    <w:rsid w:val="5D033637"/>
    <w:rsid w:val="5D46CDDA"/>
    <w:rsid w:val="5D7F4E46"/>
    <w:rsid w:val="5DA3572B"/>
    <w:rsid w:val="5DBB2C66"/>
    <w:rsid w:val="5E926DCA"/>
    <w:rsid w:val="5F73840C"/>
    <w:rsid w:val="5F799C2B"/>
    <w:rsid w:val="600B71EC"/>
    <w:rsid w:val="600CA7B8"/>
    <w:rsid w:val="602E5C7E"/>
    <w:rsid w:val="6067E8CC"/>
    <w:rsid w:val="6073CA8D"/>
    <w:rsid w:val="60873709"/>
    <w:rsid w:val="614F1B13"/>
    <w:rsid w:val="62B5AC2D"/>
    <w:rsid w:val="62F4061F"/>
    <w:rsid w:val="6390C3A4"/>
    <w:rsid w:val="63E69807"/>
    <w:rsid w:val="645730E7"/>
    <w:rsid w:val="649F72B0"/>
    <w:rsid w:val="6509C11C"/>
    <w:rsid w:val="655C1714"/>
    <w:rsid w:val="65CF5A61"/>
    <w:rsid w:val="665C2BB9"/>
    <w:rsid w:val="66C87F72"/>
    <w:rsid w:val="66DA60F1"/>
    <w:rsid w:val="67233EDB"/>
    <w:rsid w:val="68196668"/>
    <w:rsid w:val="6856C67D"/>
    <w:rsid w:val="69651438"/>
    <w:rsid w:val="6985F48D"/>
    <w:rsid w:val="69C549A9"/>
    <w:rsid w:val="69E792FC"/>
    <w:rsid w:val="6A3121D5"/>
    <w:rsid w:val="6A70486E"/>
    <w:rsid w:val="6A876F5F"/>
    <w:rsid w:val="6B45F754"/>
    <w:rsid w:val="6C5CE16B"/>
    <w:rsid w:val="6C8ED40D"/>
    <w:rsid w:val="6CF71128"/>
    <w:rsid w:val="6D0701C9"/>
    <w:rsid w:val="6D329051"/>
    <w:rsid w:val="6D33BAF3"/>
    <w:rsid w:val="6D3BA3CA"/>
    <w:rsid w:val="6DD93DB6"/>
    <w:rsid w:val="6F2E9699"/>
    <w:rsid w:val="6F5150AD"/>
    <w:rsid w:val="6F750E17"/>
    <w:rsid w:val="6F955AF8"/>
    <w:rsid w:val="702213B3"/>
    <w:rsid w:val="70C77CC2"/>
    <w:rsid w:val="70D20EA7"/>
    <w:rsid w:val="70E41BBA"/>
    <w:rsid w:val="71735548"/>
    <w:rsid w:val="723C33BA"/>
    <w:rsid w:val="724271F9"/>
    <w:rsid w:val="7267A244"/>
    <w:rsid w:val="729AA918"/>
    <w:rsid w:val="72D1487F"/>
    <w:rsid w:val="73142224"/>
    <w:rsid w:val="7359B475"/>
    <w:rsid w:val="73840E90"/>
    <w:rsid w:val="73C117F9"/>
    <w:rsid w:val="73EC2A5C"/>
    <w:rsid w:val="7409AF69"/>
    <w:rsid w:val="741203D0"/>
    <w:rsid w:val="74DC7D71"/>
    <w:rsid w:val="7516A1EE"/>
    <w:rsid w:val="755AD27D"/>
    <w:rsid w:val="7647D565"/>
    <w:rsid w:val="76648EE9"/>
    <w:rsid w:val="76E70121"/>
    <w:rsid w:val="771585B4"/>
    <w:rsid w:val="7766F79F"/>
    <w:rsid w:val="77964FDD"/>
    <w:rsid w:val="77C9843D"/>
    <w:rsid w:val="78FB22EC"/>
    <w:rsid w:val="794FA439"/>
    <w:rsid w:val="79E51237"/>
    <w:rsid w:val="7A057CFF"/>
    <w:rsid w:val="7AB7C0BE"/>
    <w:rsid w:val="7AC8F772"/>
    <w:rsid w:val="7BB7E9ED"/>
    <w:rsid w:val="7BC26BD2"/>
    <w:rsid w:val="7C514540"/>
    <w:rsid w:val="7C7A6885"/>
    <w:rsid w:val="7DEF6180"/>
    <w:rsid w:val="7E6B8EB5"/>
    <w:rsid w:val="7EA9D295"/>
    <w:rsid w:val="7EB89BDB"/>
    <w:rsid w:val="7EBF6709"/>
    <w:rsid w:val="7EC9A53A"/>
    <w:rsid w:val="7F0A3234"/>
    <w:rsid w:val="7F847126"/>
    <w:rsid w:val="7FD647A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A764A"/>
  <w15:chartTrackingRefBased/>
  <w15:docId w15:val="{23C26361-4257-42C5-897C-763958D878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autoRedefine/>
    <w:uiPriority w:val="9"/>
    <w:qFormat/>
    <w:rsid w:val="00783E43"/>
    <w:pPr>
      <w:keepNext/>
      <w:keepLines/>
      <w:spacing w:after="0" w:line="240" w:lineRule="auto"/>
      <w:ind w:left="360" w:hanging="360"/>
      <w:textAlignment w:val="baseline"/>
      <w:outlineLvl w:val="0"/>
    </w:pPr>
    <w:rPr>
      <w:rFonts w:ascii="Arial" w:hAnsi="Arial" w:eastAsia="SimSun" w:cs="Arial"/>
      <w:b/>
      <w:bCs/>
      <w:sz w:val="24"/>
      <w:szCs w:val="24"/>
      <w:lang w:val="en-US"/>
    </w:rPr>
  </w:style>
  <w:style w:type="paragraph" w:styleId="Heading2">
    <w:name w:val="heading 2"/>
    <w:basedOn w:val="Normal"/>
    <w:next w:val="Normal"/>
    <w:link w:val="Heading2Char"/>
    <w:uiPriority w:val="9"/>
    <w:unhideWhenUsed/>
    <w:qFormat/>
    <w:rsid w:val="007A6F59"/>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E57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F8123B"/>
    <w:pPr>
      <w:ind w:left="720"/>
      <w:contextualSpacing/>
    </w:pPr>
  </w:style>
  <w:style w:type="character" w:styleId="Hyperlink">
    <w:name w:val="Hyperlink"/>
    <w:basedOn w:val="DefaultParagraphFont"/>
    <w:uiPriority w:val="99"/>
    <w:unhideWhenUsed/>
    <w:rsid w:val="008476CB"/>
    <w:rPr>
      <w:color w:val="0563C1" w:themeColor="hyperlink"/>
      <w:u w:val="single"/>
    </w:rPr>
  </w:style>
  <w:style w:type="character" w:styleId="UnresolvedMention">
    <w:name w:val="Unresolved Mention"/>
    <w:basedOn w:val="DefaultParagraphFont"/>
    <w:uiPriority w:val="99"/>
    <w:semiHidden/>
    <w:unhideWhenUsed/>
    <w:rsid w:val="008476CB"/>
    <w:rPr>
      <w:color w:val="605E5C"/>
      <w:shd w:val="clear" w:color="auto" w:fill="E1DFDD"/>
    </w:rPr>
  </w:style>
  <w:style w:type="character" w:styleId="Heading1Char" w:customStyle="1">
    <w:name w:val="Heading 1 Char"/>
    <w:basedOn w:val="DefaultParagraphFont"/>
    <w:link w:val="Heading1"/>
    <w:uiPriority w:val="9"/>
    <w:rsid w:val="00783E43"/>
    <w:rPr>
      <w:rFonts w:ascii="Arial" w:hAnsi="Arial" w:eastAsia="SimSun" w:cs="Arial"/>
      <w:b/>
      <w:bCs/>
      <w:sz w:val="24"/>
      <w:szCs w:val="24"/>
      <w:lang w:val="en-US"/>
    </w:rPr>
  </w:style>
  <w:style w:type="paragraph" w:styleId="Title">
    <w:name w:val="Title"/>
    <w:basedOn w:val="Normal"/>
    <w:next w:val="Normal"/>
    <w:link w:val="TitleChar"/>
    <w:uiPriority w:val="10"/>
    <w:qFormat/>
    <w:rsid w:val="00104769"/>
    <w:pPr>
      <w:spacing w:after="0" w:line="204" w:lineRule="auto"/>
      <w:contextualSpacing/>
    </w:pPr>
    <w:rPr>
      <w:rFonts w:asciiTheme="majorHAnsi" w:hAnsiTheme="majorHAnsi" w:eastAsiaTheme="majorEastAsia" w:cstheme="majorBidi"/>
      <w:caps/>
      <w:color w:val="44546A" w:themeColor="text2"/>
      <w:spacing w:val="-15"/>
      <w:sz w:val="72"/>
      <w:szCs w:val="72"/>
    </w:rPr>
  </w:style>
  <w:style w:type="character" w:styleId="TitleChar" w:customStyle="1">
    <w:name w:val="Title Char"/>
    <w:basedOn w:val="DefaultParagraphFont"/>
    <w:link w:val="Title"/>
    <w:uiPriority w:val="10"/>
    <w:rsid w:val="00104769"/>
    <w:rPr>
      <w:rFonts w:asciiTheme="majorHAnsi" w:hAnsiTheme="majorHAnsi" w:eastAsiaTheme="majorEastAsia" w:cstheme="majorBidi"/>
      <w:caps/>
      <w:color w:val="44546A" w:themeColor="text2"/>
      <w:spacing w:val="-15"/>
      <w:sz w:val="72"/>
      <w:szCs w:val="72"/>
    </w:rPr>
  </w:style>
  <w:style w:type="paragraph" w:styleId="CommentText">
    <w:name w:val="Comment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rPr>
      <w:sz w:val="16"/>
      <w:szCs w:val="16"/>
    </w:rPr>
  </w:style>
  <w:style w:type="paragraph" w:styleId="TOCHeading">
    <w:name w:val="TOC Heading"/>
    <w:basedOn w:val="Heading1"/>
    <w:next w:val="Normal"/>
    <w:uiPriority w:val="39"/>
    <w:unhideWhenUsed/>
    <w:qFormat/>
    <w:rsid w:val="007A6F59"/>
    <w:pPr>
      <w:spacing w:before="240" w:line="259" w:lineRule="auto"/>
      <w:ind w:left="0"/>
      <w:outlineLvl w:val="9"/>
    </w:pPr>
    <w:rPr>
      <w:rFonts w:asciiTheme="majorHAnsi" w:hAnsiTheme="majorHAnsi" w:cstheme="majorBidi"/>
      <w:b w:val="0"/>
      <w:color w:val="2F5496" w:themeColor="accent1" w:themeShade="BF"/>
      <w:sz w:val="32"/>
      <w:szCs w:val="32"/>
    </w:rPr>
  </w:style>
  <w:style w:type="character" w:styleId="Heading2Char" w:customStyle="1">
    <w:name w:val="Heading 2 Char"/>
    <w:basedOn w:val="DefaultParagraphFont"/>
    <w:link w:val="Heading2"/>
    <w:uiPriority w:val="9"/>
    <w:rsid w:val="007A6F59"/>
    <w:rPr>
      <w:rFonts w:asciiTheme="majorHAnsi" w:hAnsiTheme="majorHAnsi" w:eastAsiaTheme="majorEastAsia" w:cstheme="majorBidi"/>
      <w:color w:val="2F5496" w:themeColor="accent1" w:themeShade="BF"/>
      <w:sz w:val="26"/>
      <w:szCs w:val="26"/>
    </w:rPr>
  </w:style>
  <w:style w:type="paragraph" w:styleId="TOC1">
    <w:name w:val="toc 1"/>
    <w:basedOn w:val="Normal"/>
    <w:next w:val="Normal"/>
    <w:autoRedefine/>
    <w:uiPriority w:val="39"/>
    <w:unhideWhenUsed/>
    <w:rsid w:val="00E04EAC"/>
    <w:pPr>
      <w:tabs>
        <w:tab w:val="left" w:pos="450"/>
        <w:tab w:val="right" w:leader="dot" w:pos="9595"/>
      </w:tabs>
      <w:spacing w:after="100"/>
    </w:pPr>
    <w:rPr>
      <w:rFonts w:ascii="Calibri" w:hAnsi="Calibri" w:eastAsia="SimSun" w:cs="Calibri"/>
      <w:b/>
      <w:noProof/>
      <w:sz w:val="24"/>
    </w:rPr>
  </w:style>
  <w:style w:type="paragraph" w:styleId="TOC2">
    <w:name w:val="toc 2"/>
    <w:basedOn w:val="Normal"/>
    <w:next w:val="Normal"/>
    <w:autoRedefine/>
    <w:uiPriority w:val="39"/>
    <w:unhideWhenUsed/>
    <w:rsid w:val="00421260"/>
    <w:pPr>
      <w:shd w:val="clear" w:color="auto" w:fill="FFFFFF" w:themeFill="background1"/>
      <w:tabs>
        <w:tab w:val="right" w:leader="dot" w:pos="9182"/>
        <w:tab w:val="right" w:pos="9605"/>
      </w:tabs>
      <w:spacing w:after="100"/>
      <w:ind w:left="450"/>
    </w:pPr>
    <w:rPr>
      <w:rFonts w:ascii="Calibri" w:hAnsi="Calibri"/>
      <w:bCs/>
      <w:noProof/>
    </w:rPr>
  </w:style>
  <w:style w:type="paragraph" w:styleId="Header">
    <w:name w:val="header"/>
    <w:basedOn w:val="Normal"/>
    <w:link w:val="HeaderChar"/>
    <w:uiPriority w:val="99"/>
    <w:unhideWhenUsed/>
    <w:rsid w:val="00D869F8"/>
    <w:pPr>
      <w:tabs>
        <w:tab w:val="center" w:pos="4513"/>
        <w:tab w:val="right" w:pos="9026"/>
      </w:tabs>
      <w:spacing w:after="0" w:line="240" w:lineRule="auto"/>
    </w:pPr>
  </w:style>
  <w:style w:type="character" w:styleId="HeaderChar" w:customStyle="1">
    <w:name w:val="Header Char"/>
    <w:basedOn w:val="DefaultParagraphFont"/>
    <w:link w:val="Header"/>
    <w:uiPriority w:val="99"/>
    <w:rsid w:val="00D869F8"/>
  </w:style>
  <w:style w:type="paragraph" w:styleId="Footer">
    <w:name w:val="footer"/>
    <w:basedOn w:val="Normal"/>
    <w:link w:val="FooterChar"/>
    <w:uiPriority w:val="99"/>
    <w:unhideWhenUsed/>
    <w:rsid w:val="00D869F8"/>
    <w:pPr>
      <w:tabs>
        <w:tab w:val="center" w:pos="4513"/>
        <w:tab w:val="right" w:pos="9026"/>
      </w:tabs>
      <w:spacing w:after="0" w:line="240" w:lineRule="auto"/>
    </w:pPr>
  </w:style>
  <w:style w:type="character" w:styleId="FooterChar" w:customStyle="1">
    <w:name w:val="Footer Char"/>
    <w:basedOn w:val="DefaultParagraphFont"/>
    <w:link w:val="Footer"/>
    <w:uiPriority w:val="99"/>
    <w:rsid w:val="00D869F8"/>
  </w:style>
  <w:style w:type="paragraph" w:styleId="TOC3">
    <w:name w:val="toc 3"/>
    <w:basedOn w:val="Normal"/>
    <w:next w:val="Normal"/>
    <w:autoRedefine/>
    <w:uiPriority w:val="39"/>
    <w:unhideWhenUsed/>
    <w:rsid w:val="00790258"/>
    <w:pPr>
      <w:spacing w:after="100"/>
      <w:ind w:left="440"/>
    </w:pPr>
    <w:rPr>
      <w:rFonts w:cs="Times New Roman" w:eastAsiaTheme="minorEastAsia"/>
      <w:lang w:val="en-US"/>
    </w:rPr>
  </w:style>
  <w:style w:type="character" w:styleId="FollowedHyperlink">
    <w:name w:val="FollowedHyperlink"/>
    <w:basedOn w:val="DefaultParagraphFont"/>
    <w:uiPriority w:val="99"/>
    <w:semiHidden/>
    <w:unhideWhenUsed/>
    <w:rsid w:val="005C1253"/>
    <w:rPr>
      <w:color w:val="954F72" w:themeColor="followedHyperlink"/>
      <w:u w:val="single"/>
    </w:rPr>
  </w:style>
  <w:style w:type="paragraph" w:styleId="paragraph" w:customStyle="1">
    <w:name w:val="paragraph"/>
    <w:basedOn w:val="Normal"/>
    <w:rsid w:val="00406E0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406E01"/>
  </w:style>
  <w:style w:type="character" w:styleId="eop" w:customStyle="1">
    <w:name w:val="eop"/>
    <w:basedOn w:val="DefaultParagraphFont"/>
    <w:rsid w:val="00406E01"/>
  </w:style>
  <w:style w:type="character" w:styleId="Emphasis">
    <w:name w:val="Emphasis"/>
    <w:basedOn w:val="DefaultParagraphFont"/>
    <w:uiPriority w:val="20"/>
    <w:qFormat/>
    <w:rsid w:val="009C5B11"/>
    <w:rPr>
      <w:i/>
      <w:iCs/>
    </w:rPr>
  </w:style>
  <w:style w:type="character" w:styleId="IntenseEmphasis">
    <w:name w:val="Intense Emphasis"/>
    <w:basedOn w:val="DefaultParagraphFont"/>
    <w:uiPriority w:val="21"/>
    <w:qFormat/>
    <w:rsid w:val="00A31DC0"/>
    <w:rPr>
      <w:i/>
      <w:iCs/>
      <w:color w:val="4472C4" w:themeColor="accent1"/>
    </w:rPr>
  </w:style>
  <w:style w:type="character" w:styleId="IntenseReference">
    <w:name w:val="Intense Reference"/>
    <w:basedOn w:val="DefaultParagraphFont"/>
    <w:uiPriority w:val="32"/>
    <w:qFormat/>
    <w:rsid w:val="00A31DC0"/>
    <w:rPr>
      <w:b/>
      <w:bCs/>
      <w:smallCaps/>
      <w:color w:val="4472C4" w:themeColor="accent1"/>
      <w:spacing w:val="5"/>
    </w:rPr>
  </w:style>
  <w:style w:type="table" w:styleId="TableGrid2" w:customStyle="1">
    <w:name w:val="Table Grid2"/>
    <w:basedOn w:val="TableNormal"/>
    <w:next w:val="TableGrid"/>
    <w:uiPriority w:val="39"/>
    <w:rsid w:val="009563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CurrentList1" w:customStyle="1">
    <w:name w:val="Current List1"/>
    <w:uiPriority w:val="99"/>
    <w:rsid w:val="00A5776A"/>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5664">
      <w:bodyDiv w:val="1"/>
      <w:marLeft w:val="0"/>
      <w:marRight w:val="0"/>
      <w:marTop w:val="0"/>
      <w:marBottom w:val="0"/>
      <w:divBdr>
        <w:top w:val="none" w:sz="0" w:space="0" w:color="auto"/>
        <w:left w:val="none" w:sz="0" w:space="0" w:color="auto"/>
        <w:bottom w:val="none" w:sz="0" w:space="0" w:color="auto"/>
        <w:right w:val="none" w:sz="0" w:space="0" w:color="auto"/>
      </w:divBdr>
      <w:divsChild>
        <w:div w:id="573054137">
          <w:marLeft w:val="0"/>
          <w:marRight w:val="0"/>
          <w:marTop w:val="0"/>
          <w:marBottom w:val="0"/>
          <w:divBdr>
            <w:top w:val="none" w:sz="0" w:space="0" w:color="auto"/>
            <w:left w:val="none" w:sz="0" w:space="0" w:color="auto"/>
            <w:bottom w:val="none" w:sz="0" w:space="0" w:color="auto"/>
            <w:right w:val="none" w:sz="0" w:space="0" w:color="auto"/>
          </w:divBdr>
          <w:divsChild>
            <w:div w:id="1069035861">
              <w:marLeft w:val="0"/>
              <w:marRight w:val="0"/>
              <w:marTop w:val="0"/>
              <w:marBottom w:val="0"/>
              <w:divBdr>
                <w:top w:val="none" w:sz="0" w:space="0" w:color="auto"/>
                <w:left w:val="none" w:sz="0" w:space="0" w:color="auto"/>
                <w:bottom w:val="none" w:sz="0" w:space="0" w:color="auto"/>
                <w:right w:val="none" w:sz="0" w:space="0" w:color="auto"/>
              </w:divBdr>
            </w:div>
          </w:divsChild>
        </w:div>
        <w:div w:id="2136216319">
          <w:marLeft w:val="0"/>
          <w:marRight w:val="0"/>
          <w:marTop w:val="0"/>
          <w:marBottom w:val="0"/>
          <w:divBdr>
            <w:top w:val="none" w:sz="0" w:space="0" w:color="auto"/>
            <w:left w:val="none" w:sz="0" w:space="0" w:color="auto"/>
            <w:bottom w:val="none" w:sz="0" w:space="0" w:color="auto"/>
            <w:right w:val="none" w:sz="0" w:space="0" w:color="auto"/>
          </w:divBdr>
          <w:divsChild>
            <w:div w:id="2051105355">
              <w:marLeft w:val="0"/>
              <w:marRight w:val="0"/>
              <w:marTop w:val="0"/>
              <w:marBottom w:val="0"/>
              <w:divBdr>
                <w:top w:val="none" w:sz="0" w:space="0" w:color="auto"/>
                <w:left w:val="none" w:sz="0" w:space="0" w:color="auto"/>
                <w:bottom w:val="none" w:sz="0" w:space="0" w:color="auto"/>
                <w:right w:val="none" w:sz="0" w:space="0" w:color="auto"/>
              </w:divBdr>
            </w:div>
          </w:divsChild>
        </w:div>
        <w:div w:id="552809034">
          <w:marLeft w:val="0"/>
          <w:marRight w:val="0"/>
          <w:marTop w:val="0"/>
          <w:marBottom w:val="0"/>
          <w:divBdr>
            <w:top w:val="none" w:sz="0" w:space="0" w:color="auto"/>
            <w:left w:val="none" w:sz="0" w:space="0" w:color="auto"/>
            <w:bottom w:val="none" w:sz="0" w:space="0" w:color="auto"/>
            <w:right w:val="none" w:sz="0" w:space="0" w:color="auto"/>
          </w:divBdr>
          <w:divsChild>
            <w:div w:id="1463385458">
              <w:marLeft w:val="0"/>
              <w:marRight w:val="0"/>
              <w:marTop w:val="0"/>
              <w:marBottom w:val="0"/>
              <w:divBdr>
                <w:top w:val="none" w:sz="0" w:space="0" w:color="auto"/>
                <w:left w:val="none" w:sz="0" w:space="0" w:color="auto"/>
                <w:bottom w:val="none" w:sz="0" w:space="0" w:color="auto"/>
                <w:right w:val="none" w:sz="0" w:space="0" w:color="auto"/>
              </w:divBdr>
            </w:div>
          </w:divsChild>
        </w:div>
        <w:div w:id="1384056800">
          <w:marLeft w:val="0"/>
          <w:marRight w:val="0"/>
          <w:marTop w:val="0"/>
          <w:marBottom w:val="0"/>
          <w:divBdr>
            <w:top w:val="none" w:sz="0" w:space="0" w:color="auto"/>
            <w:left w:val="none" w:sz="0" w:space="0" w:color="auto"/>
            <w:bottom w:val="none" w:sz="0" w:space="0" w:color="auto"/>
            <w:right w:val="none" w:sz="0" w:space="0" w:color="auto"/>
          </w:divBdr>
          <w:divsChild>
            <w:div w:id="1718042711">
              <w:marLeft w:val="0"/>
              <w:marRight w:val="0"/>
              <w:marTop w:val="0"/>
              <w:marBottom w:val="0"/>
              <w:divBdr>
                <w:top w:val="none" w:sz="0" w:space="0" w:color="auto"/>
                <w:left w:val="none" w:sz="0" w:space="0" w:color="auto"/>
                <w:bottom w:val="none" w:sz="0" w:space="0" w:color="auto"/>
                <w:right w:val="none" w:sz="0" w:space="0" w:color="auto"/>
              </w:divBdr>
            </w:div>
          </w:divsChild>
        </w:div>
        <w:div w:id="1037968684">
          <w:marLeft w:val="0"/>
          <w:marRight w:val="0"/>
          <w:marTop w:val="0"/>
          <w:marBottom w:val="0"/>
          <w:divBdr>
            <w:top w:val="none" w:sz="0" w:space="0" w:color="auto"/>
            <w:left w:val="none" w:sz="0" w:space="0" w:color="auto"/>
            <w:bottom w:val="none" w:sz="0" w:space="0" w:color="auto"/>
            <w:right w:val="none" w:sz="0" w:space="0" w:color="auto"/>
          </w:divBdr>
          <w:divsChild>
            <w:div w:id="730032881">
              <w:marLeft w:val="0"/>
              <w:marRight w:val="0"/>
              <w:marTop w:val="0"/>
              <w:marBottom w:val="0"/>
              <w:divBdr>
                <w:top w:val="none" w:sz="0" w:space="0" w:color="auto"/>
                <w:left w:val="none" w:sz="0" w:space="0" w:color="auto"/>
                <w:bottom w:val="none" w:sz="0" w:space="0" w:color="auto"/>
                <w:right w:val="none" w:sz="0" w:space="0" w:color="auto"/>
              </w:divBdr>
            </w:div>
          </w:divsChild>
        </w:div>
        <w:div w:id="250546888">
          <w:marLeft w:val="0"/>
          <w:marRight w:val="0"/>
          <w:marTop w:val="0"/>
          <w:marBottom w:val="0"/>
          <w:divBdr>
            <w:top w:val="none" w:sz="0" w:space="0" w:color="auto"/>
            <w:left w:val="none" w:sz="0" w:space="0" w:color="auto"/>
            <w:bottom w:val="none" w:sz="0" w:space="0" w:color="auto"/>
            <w:right w:val="none" w:sz="0" w:space="0" w:color="auto"/>
          </w:divBdr>
          <w:divsChild>
            <w:div w:id="620913631">
              <w:marLeft w:val="0"/>
              <w:marRight w:val="0"/>
              <w:marTop w:val="0"/>
              <w:marBottom w:val="0"/>
              <w:divBdr>
                <w:top w:val="none" w:sz="0" w:space="0" w:color="auto"/>
                <w:left w:val="none" w:sz="0" w:space="0" w:color="auto"/>
                <w:bottom w:val="none" w:sz="0" w:space="0" w:color="auto"/>
                <w:right w:val="none" w:sz="0" w:space="0" w:color="auto"/>
              </w:divBdr>
            </w:div>
          </w:divsChild>
        </w:div>
        <w:div w:id="380979582">
          <w:marLeft w:val="0"/>
          <w:marRight w:val="0"/>
          <w:marTop w:val="0"/>
          <w:marBottom w:val="0"/>
          <w:divBdr>
            <w:top w:val="none" w:sz="0" w:space="0" w:color="auto"/>
            <w:left w:val="none" w:sz="0" w:space="0" w:color="auto"/>
            <w:bottom w:val="none" w:sz="0" w:space="0" w:color="auto"/>
            <w:right w:val="none" w:sz="0" w:space="0" w:color="auto"/>
          </w:divBdr>
          <w:divsChild>
            <w:div w:id="681322369">
              <w:marLeft w:val="0"/>
              <w:marRight w:val="0"/>
              <w:marTop w:val="0"/>
              <w:marBottom w:val="0"/>
              <w:divBdr>
                <w:top w:val="none" w:sz="0" w:space="0" w:color="auto"/>
                <w:left w:val="none" w:sz="0" w:space="0" w:color="auto"/>
                <w:bottom w:val="none" w:sz="0" w:space="0" w:color="auto"/>
                <w:right w:val="none" w:sz="0" w:space="0" w:color="auto"/>
              </w:divBdr>
            </w:div>
          </w:divsChild>
        </w:div>
        <w:div w:id="1585920398">
          <w:marLeft w:val="0"/>
          <w:marRight w:val="0"/>
          <w:marTop w:val="0"/>
          <w:marBottom w:val="0"/>
          <w:divBdr>
            <w:top w:val="none" w:sz="0" w:space="0" w:color="auto"/>
            <w:left w:val="none" w:sz="0" w:space="0" w:color="auto"/>
            <w:bottom w:val="none" w:sz="0" w:space="0" w:color="auto"/>
            <w:right w:val="none" w:sz="0" w:space="0" w:color="auto"/>
          </w:divBdr>
          <w:divsChild>
            <w:div w:id="116874562">
              <w:marLeft w:val="0"/>
              <w:marRight w:val="0"/>
              <w:marTop w:val="0"/>
              <w:marBottom w:val="0"/>
              <w:divBdr>
                <w:top w:val="none" w:sz="0" w:space="0" w:color="auto"/>
                <w:left w:val="none" w:sz="0" w:space="0" w:color="auto"/>
                <w:bottom w:val="none" w:sz="0" w:space="0" w:color="auto"/>
                <w:right w:val="none" w:sz="0" w:space="0" w:color="auto"/>
              </w:divBdr>
            </w:div>
          </w:divsChild>
        </w:div>
        <w:div w:id="80027062">
          <w:marLeft w:val="0"/>
          <w:marRight w:val="0"/>
          <w:marTop w:val="0"/>
          <w:marBottom w:val="0"/>
          <w:divBdr>
            <w:top w:val="none" w:sz="0" w:space="0" w:color="auto"/>
            <w:left w:val="none" w:sz="0" w:space="0" w:color="auto"/>
            <w:bottom w:val="none" w:sz="0" w:space="0" w:color="auto"/>
            <w:right w:val="none" w:sz="0" w:space="0" w:color="auto"/>
          </w:divBdr>
          <w:divsChild>
            <w:div w:id="389888431">
              <w:marLeft w:val="0"/>
              <w:marRight w:val="0"/>
              <w:marTop w:val="0"/>
              <w:marBottom w:val="0"/>
              <w:divBdr>
                <w:top w:val="none" w:sz="0" w:space="0" w:color="auto"/>
                <w:left w:val="none" w:sz="0" w:space="0" w:color="auto"/>
                <w:bottom w:val="none" w:sz="0" w:space="0" w:color="auto"/>
                <w:right w:val="none" w:sz="0" w:space="0" w:color="auto"/>
              </w:divBdr>
            </w:div>
          </w:divsChild>
        </w:div>
        <w:div w:id="1376851656">
          <w:marLeft w:val="0"/>
          <w:marRight w:val="0"/>
          <w:marTop w:val="0"/>
          <w:marBottom w:val="0"/>
          <w:divBdr>
            <w:top w:val="none" w:sz="0" w:space="0" w:color="auto"/>
            <w:left w:val="none" w:sz="0" w:space="0" w:color="auto"/>
            <w:bottom w:val="none" w:sz="0" w:space="0" w:color="auto"/>
            <w:right w:val="none" w:sz="0" w:space="0" w:color="auto"/>
          </w:divBdr>
          <w:divsChild>
            <w:div w:id="1775319239">
              <w:marLeft w:val="0"/>
              <w:marRight w:val="0"/>
              <w:marTop w:val="0"/>
              <w:marBottom w:val="0"/>
              <w:divBdr>
                <w:top w:val="none" w:sz="0" w:space="0" w:color="auto"/>
                <w:left w:val="none" w:sz="0" w:space="0" w:color="auto"/>
                <w:bottom w:val="none" w:sz="0" w:space="0" w:color="auto"/>
                <w:right w:val="none" w:sz="0" w:space="0" w:color="auto"/>
              </w:divBdr>
            </w:div>
          </w:divsChild>
        </w:div>
        <w:div w:id="227149414">
          <w:marLeft w:val="0"/>
          <w:marRight w:val="0"/>
          <w:marTop w:val="0"/>
          <w:marBottom w:val="0"/>
          <w:divBdr>
            <w:top w:val="none" w:sz="0" w:space="0" w:color="auto"/>
            <w:left w:val="none" w:sz="0" w:space="0" w:color="auto"/>
            <w:bottom w:val="none" w:sz="0" w:space="0" w:color="auto"/>
            <w:right w:val="none" w:sz="0" w:space="0" w:color="auto"/>
          </w:divBdr>
          <w:divsChild>
            <w:div w:id="1949966061">
              <w:marLeft w:val="0"/>
              <w:marRight w:val="0"/>
              <w:marTop w:val="0"/>
              <w:marBottom w:val="0"/>
              <w:divBdr>
                <w:top w:val="none" w:sz="0" w:space="0" w:color="auto"/>
                <w:left w:val="none" w:sz="0" w:space="0" w:color="auto"/>
                <w:bottom w:val="none" w:sz="0" w:space="0" w:color="auto"/>
                <w:right w:val="none" w:sz="0" w:space="0" w:color="auto"/>
              </w:divBdr>
            </w:div>
          </w:divsChild>
        </w:div>
        <w:div w:id="341857846">
          <w:marLeft w:val="0"/>
          <w:marRight w:val="0"/>
          <w:marTop w:val="0"/>
          <w:marBottom w:val="0"/>
          <w:divBdr>
            <w:top w:val="none" w:sz="0" w:space="0" w:color="auto"/>
            <w:left w:val="none" w:sz="0" w:space="0" w:color="auto"/>
            <w:bottom w:val="none" w:sz="0" w:space="0" w:color="auto"/>
            <w:right w:val="none" w:sz="0" w:space="0" w:color="auto"/>
          </w:divBdr>
          <w:divsChild>
            <w:div w:id="1959099538">
              <w:marLeft w:val="0"/>
              <w:marRight w:val="0"/>
              <w:marTop w:val="0"/>
              <w:marBottom w:val="0"/>
              <w:divBdr>
                <w:top w:val="none" w:sz="0" w:space="0" w:color="auto"/>
                <w:left w:val="none" w:sz="0" w:space="0" w:color="auto"/>
                <w:bottom w:val="none" w:sz="0" w:space="0" w:color="auto"/>
                <w:right w:val="none" w:sz="0" w:space="0" w:color="auto"/>
              </w:divBdr>
            </w:div>
          </w:divsChild>
        </w:div>
        <w:div w:id="1611740448">
          <w:marLeft w:val="0"/>
          <w:marRight w:val="0"/>
          <w:marTop w:val="0"/>
          <w:marBottom w:val="0"/>
          <w:divBdr>
            <w:top w:val="none" w:sz="0" w:space="0" w:color="auto"/>
            <w:left w:val="none" w:sz="0" w:space="0" w:color="auto"/>
            <w:bottom w:val="none" w:sz="0" w:space="0" w:color="auto"/>
            <w:right w:val="none" w:sz="0" w:space="0" w:color="auto"/>
          </w:divBdr>
          <w:divsChild>
            <w:div w:id="1854956356">
              <w:marLeft w:val="0"/>
              <w:marRight w:val="0"/>
              <w:marTop w:val="0"/>
              <w:marBottom w:val="0"/>
              <w:divBdr>
                <w:top w:val="none" w:sz="0" w:space="0" w:color="auto"/>
                <w:left w:val="none" w:sz="0" w:space="0" w:color="auto"/>
                <w:bottom w:val="none" w:sz="0" w:space="0" w:color="auto"/>
                <w:right w:val="none" w:sz="0" w:space="0" w:color="auto"/>
              </w:divBdr>
            </w:div>
          </w:divsChild>
        </w:div>
        <w:div w:id="1872262034">
          <w:marLeft w:val="0"/>
          <w:marRight w:val="0"/>
          <w:marTop w:val="0"/>
          <w:marBottom w:val="0"/>
          <w:divBdr>
            <w:top w:val="none" w:sz="0" w:space="0" w:color="auto"/>
            <w:left w:val="none" w:sz="0" w:space="0" w:color="auto"/>
            <w:bottom w:val="none" w:sz="0" w:space="0" w:color="auto"/>
            <w:right w:val="none" w:sz="0" w:space="0" w:color="auto"/>
          </w:divBdr>
          <w:divsChild>
            <w:div w:id="619922953">
              <w:marLeft w:val="0"/>
              <w:marRight w:val="0"/>
              <w:marTop w:val="0"/>
              <w:marBottom w:val="0"/>
              <w:divBdr>
                <w:top w:val="none" w:sz="0" w:space="0" w:color="auto"/>
                <w:left w:val="none" w:sz="0" w:space="0" w:color="auto"/>
                <w:bottom w:val="none" w:sz="0" w:space="0" w:color="auto"/>
                <w:right w:val="none" w:sz="0" w:space="0" w:color="auto"/>
              </w:divBdr>
            </w:div>
          </w:divsChild>
        </w:div>
        <w:div w:id="2040859650">
          <w:marLeft w:val="0"/>
          <w:marRight w:val="0"/>
          <w:marTop w:val="0"/>
          <w:marBottom w:val="0"/>
          <w:divBdr>
            <w:top w:val="none" w:sz="0" w:space="0" w:color="auto"/>
            <w:left w:val="none" w:sz="0" w:space="0" w:color="auto"/>
            <w:bottom w:val="none" w:sz="0" w:space="0" w:color="auto"/>
            <w:right w:val="none" w:sz="0" w:space="0" w:color="auto"/>
          </w:divBdr>
          <w:divsChild>
            <w:div w:id="1529561659">
              <w:marLeft w:val="0"/>
              <w:marRight w:val="0"/>
              <w:marTop w:val="0"/>
              <w:marBottom w:val="0"/>
              <w:divBdr>
                <w:top w:val="none" w:sz="0" w:space="0" w:color="auto"/>
                <w:left w:val="none" w:sz="0" w:space="0" w:color="auto"/>
                <w:bottom w:val="none" w:sz="0" w:space="0" w:color="auto"/>
                <w:right w:val="none" w:sz="0" w:space="0" w:color="auto"/>
              </w:divBdr>
            </w:div>
          </w:divsChild>
        </w:div>
        <w:div w:id="1145901823">
          <w:marLeft w:val="0"/>
          <w:marRight w:val="0"/>
          <w:marTop w:val="0"/>
          <w:marBottom w:val="0"/>
          <w:divBdr>
            <w:top w:val="none" w:sz="0" w:space="0" w:color="auto"/>
            <w:left w:val="none" w:sz="0" w:space="0" w:color="auto"/>
            <w:bottom w:val="none" w:sz="0" w:space="0" w:color="auto"/>
            <w:right w:val="none" w:sz="0" w:space="0" w:color="auto"/>
          </w:divBdr>
          <w:divsChild>
            <w:div w:id="744229507">
              <w:marLeft w:val="0"/>
              <w:marRight w:val="0"/>
              <w:marTop w:val="0"/>
              <w:marBottom w:val="0"/>
              <w:divBdr>
                <w:top w:val="none" w:sz="0" w:space="0" w:color="auto"/>
                <w:left w:val="none" w:sz="0" w:space="0" w:color="auto"/>
                <w:bottom w:val="none" w:sz="0" w:space="0" w:color="auto"/>
                <w:right w:val="none" w:sz="0" w:space="0" w:color="auto"/>
              </w:divBdr>
            </w:div>
          </w:divsChild>
        </w:div>
        <w:div w:id="2050520750">
          <w:marLeft w:val="0"/>
          <w:marRight w:val="0"/>
          <w:marTop w:val="0"/>
          <w:marBottom w:val="0"/>
          <w:divBdr>
            <w:top w:val="none" w:sz="0" w:space="0" w:color="auto"/>
            <w:left w:val="none" w:sz="0" w:space="0" w:color="auto"/>
            <w:bottom w:val="none" w:sz="0" w:space="0" w:color="auto"/>
            <w:right w:val="none" w:sz="0" w:space="0" w:color="auto"/>
          </w:divBdr>
          <w:divsChild>
            <w:div w:id="1146356726">
              <w:marLeft w:val="0"/>
              <w:marRight w:val="0"/>
              <w:marTop w:val="0"/>
              <w:marBottom w:val="0"/>
              <w:divBdr>
                <w:top w:val="none" w:sz="0" w:space="0" w:color="auto"/>
                <w:left w:val="none" w:sz="0" w:space="0" w:color="auto"/>
                <w:bottom w:val="none" w:sz="0" w:space="0" w:color="auto"/>
                <w:right w:val="none" w:sz="0" w:space="0" w:color="auto"/>
              </w:divBdr>
            </w:div>
          </w:divsChild>
        </w:div>
        <w:div w:id="781342532">
          <w:marLeft w:val="0"/>
          <w:marRight w:val="0"/>
          <w:marTop w:val="0"/>
          <w:marBottom w:val="0"/>
          <w:divBdr>
            <w:top w:val="none" w:sz="0" w:space="0" w:color="auto"/>
            <w:left w:val="none" w:sz="0" w:space="0" w:color="auto"/>
            <w:bottom w:val="none" w:sz="0" w:space="0" w:color="auto"/>
            <w:right w:val="none" w:sz="0" w:space="0" w:color="auto"/>
          </w:divBdr>
          <w:divsChild>
            <w:div w:id="470826059">
              <w:marLeft w:val="0"/>
              <w:marRight w:val="0"/>
              <w:marTop w:val="0"/>
              <w:marBottom w:val="0"/>
              <w:divBdr>
                <w:top w:val="none" w:sz="0" w:space="0" w:color="auto"/>
                <w:left w:val="none" w:sz="0" w:space="0" w:color="auto"/>
                <w:bottom w:val="none" w:sz="0" w:space="0" w:color="auto"/>
                <w:right w:val="none" w:sz="0" w:space="0" w:color="auto"/>
              </w:divBdr>
            </w:div>
          </w:divsChild>
        </w:div>
        <w:div w:id="1568757168">
          <w:marLeft w:val="0"/>
          <w:marRight w:val="0"/>
          <w:marTop w:val="0"/>
          <w:marBottom w:val="0"/>
          <w:divBdr>
            <w:top w:val="none" w:sz="0" w:space="0" w:color="auto"/>
            <w:left w:val="none" w:sz="0" w:space="0" w:color="auto"/>
            <w:bottom w:val="none" w:sz="0" w:space="0" w:color="auto"/>
            <w:right w:val="none" w:sz="0" w:space="0" w:color="auto"/>
          </w:divBdr>
          <w:divsChild>
            <w:div w:id="1529293806">
              <w:marLeft w:val="0"/>
              <w:marRight w:val="0"/>
              <w:marTop w:val="0"/>
              <w:marBottom w:val="0"/>
              <w:divBdr>
                <w:top w:val="none" w:sz="0" w:space="0" w:color="auto"/>
                <w:left w:val="none" w:sz="0" w:space="0" w:color="auto"/>
                <w:bottom w:val="none" w:sz="0" w:space="0" w:color="auto"/>
                <w:right w:val="none" w:sz="0" w:space="0" w:color="auto"/>
              </w:divBdr>
            </w:div>
          </w:divsChild>
        </w:div>
        <w:div w:id="1364745202">
          <w:marLeft w:val="0"/>
          <w:marRight w:val="0"/>
          <w:marTop w:val="0"/>
          <w:marBottom w:val="0"/>
          <w:divBdr>
            <w:top w:val="none" w:sz="0" w:space="0" w:color="auto"/>
            <w:left w:val="none" w:sz="0" w:space="0" w:color="auto"/>
            <w:bottom w:val="none" w:sz="0" w:space="0" w:color="auto"/>
            <w:right w:val="none" w:sz="0" w:space="0" w:color="auto"/>
          </w:divBdr>
          <w:divsChild>
            <w:div w:id="1787114185">
              <w:marLeft w:val="0"/>
              <w:marRight w:val="0"/>
              <w:marTop w:val="0"/>
              <w:marBottom w:val="0"/>
              <w:divBdr>
                <w:top w:val="none" w:sz="0" w:space="0" w:color="auto"/>
                <w:left w:val="none" w:sz="0" w:space="0" w:color="auto"/>
                <w:bottom w:val="none" w:sz="0" w:space="0" w:color="auto"/>
                <w:right w:val="none" w:sz="0" w:space="0" w:color="auto"/>
              </w:divBdr>
            </w:div>
          </w:divsChild>
        </w:div>
        <w:div w:id="1158837393">
          <w:marLeft w:val="0"/>
          <w:marRight w:val="0"/>
          <w:marTop w:val="0"/>
          <w:marBottom w:val="0"/>
          <w:divBdr>
            <w:top w:val="none" w:sz="0" w:space="0" w:color="auto"/>
            <w:left w:val="none" w:sz="0" w:space="0" w:color="auto"/>
            <w:bottom w:val="none" w:sz="0" w:space="0" w:color="auto"/>
            <w:right w:val="none" w:sz="0" w:space="0" w:color="auto"/>
          </w:divBdr>
          <w:divsChild>
            <w:div w:id="46884126">
              <w:marLeft w:val="0"/>
              <w:marRight w:val="0"/>
              <w:marTop w:val="0"/>
              <w:marBottom w:val="0"/>
              <w:divBdr>
                <w:top w:val="none" w:sz="0" w:space="0" w:color="auto"/>
                <w:left w:val="none" w:sz="0" w:space="0" w:color="auto"/>
                <w:bottom w:val="none" w:sz="0" w:space="0" w:color="auto"/>
                <w:right w:val="none" w:sz="0" w:space="0" w:color="auto"/>
              </w:divBdr>
            </w:div>
          </w:divsChild>
        </w:div>
        <w:div w:id="992762155">
          <w:marLeft w:val="0"/>
          <w:marRight w:val="0"/>
          <w:marTop w:val="0"/>
          <w:marBottom w:val="0"/>
          <w:divBdr>
            <w:top w:val="none" w:sz="0" w:space="0" w:color="auto"/>
            <w:left w:val="none" w:sz="0" w:space="0" w:color="auto"/>
            <w:bottom w:val="none" w:sz="0" w:space="0" w:color="auto"/>
            <w:right w:val="none" w:sz="0" w:space="0" w:color="auto"/>
          </w:divBdr>
          <w:divsChild>
            <w:div w:id="2017688299">
              <w:marLeft w:val="0"/>
              <w:marRight w:val="0"/>
              <w:marTop w:val="0"/>
              <w:marBottom w:val="0"/>
              <w:divBdr>
                <w:top w:val="none" w:sz="0" w:space="0" w:color="auto"/>
                <w:left w:val="none" w:sz="0" w:space="0" w:color="auto"/>
                <w:bottom w:val="none" w:sz="0" w:space="0" w:color="auto"/>
                <w:right w:val="none" w:sz="0" w:space="0" w:color="auto"/>
              </w:divBdr>
            </w:div>
          </w:divsChild>
        </w:div>
        <w:div w:id="270598998">
          <w:marLeft w:val="0"/>
          <w:marRight w:val="0"/>
          <w:marTop w:val="0"/>
          <w:marBottom w:val="0"/>
          <w:divBdr>
            <w:top w:val="none" w:sz="0" w:space="0" w:color="auto"/>
            <w:left w:val="none" w:sz="0" w:space="0" w:color="auto"/>
            <w:bottom w:val="none" w:sz="0" w:space="0" w:color="auto"/>
            <w:right w:val="none" w:sz="0" w:space="0" w:color="auto"/>
          </w:divBdr>
          <w:divsChild>
            <w:div w:id="1919167995">
              <w:marLeft w:val="0"/>
              <w:marRight w:val="0"/>
              <w:marTop w:val="0"/>
              <w:marBottom w:val="0"/>
              <w:divBdr>
                <w:top w:val="none" w:sz="0" w:space="0" w:color="auto"/>
                <w:left w:val="none" w:sz="0" w:space="0" w:color="auto"/>
                <w:bottom w:val="none" w:sz="0" w:space="0" w:color="auto"/>
                <w:right w:val="none" w:sz="0" w:space="0" w:color="auto"/>
              </w:divBdr>
            </w:div>
          </w:divsChild>
        </w:div>
        <w:div w:id="1733967671">
          <w:marLeft w:val="0"/>
          <w:marRight w:val="0"/>
          <w:marTop w:val="0"/>
          <w:marBottom w:val="0"/>
          <w:divBdr>
            <w:top w:val="none" w:sz="0" w:space="0" w:color="auto"/>
            <w:left w:val="none" w:sz="0" w:space="0" w:color="auto"/>
            <w:bottom w:val="none" w:sz="0" w:space="0" w:color="auto"/>
            <w:right w:val="none" w:sz="0" w:space="0" w:color="auto"/>
          </w:divBdr>
          <w:divsChild>
            <w:div w:id="97604136">
              <w:marLeft w:val="0"/>
              <w:marRight w:val="0"/>
              <w:marTop w:val="0"/>
              <w:marBottom w:val="0"/>
              <w:divBdr>
                <w:top w:val="none" w:sz="0" w:space="0" w:color="auto"/>
                <w:left w:val="none" w:sz="0" w:space="0" w:color="auto"/>
                <w:bottom w:val="none" w:sz="0" w:space="0" w:color="auto"/>
                <w:right w:val="none" w:sz="0" w:space="0" w:color="auto"/>
              </w:divBdr>
            </w:div>
          </w:divsChild>
        </w:div>
        <w:div w:id="1382245901">
          <w:marLeft w:val="0"/>
          <w:marRight w:val="0"/>
          <w:marTop w:val="0"/>
          <w:marBottom w:val="0"/>
          <w:divBdr>
            <w:top w:val="none" w:sz="0" w:space="0" w:color="auto"/>
            <w:left w:val="none" w:sz="0" w:space="0" w:color="auto"/>
            <w:bottom w:val="none" w:sz="0" w:space="0" w:color="auto"/>
            <w:right w:val="none" w:sz="0" w:space="0" w:color="auto"/>
          </w:divBdr>
          <w:divsChild>
            <w:div w:id="1043680043">
              <w:marLeft w:val="0"/>
              <w:marRight w:val="0"/>
              <w:marTop w:val="0"/>
              <w:marBottom w:val="0"/>
              <w:divBdr>
                <w:top w:val="none" w:sz="0" w:space="0" w:color="auto"/>
                <w:left w:val="none" w:sz="0" w:space="0" w:color="auto"/>
                <w:bottom w:val="none" w:sz="0" w:space="0" w:color="auto"/>
                <w:right w:val="none" w:sz="0" w:space="0" w:color="auto"/>
              </w:divBdr>
            </w:div>
          </w:divsChild>
        </w:div>
        <w:div w:id="23139991">
          <w:marLeft w:val="0"/>
          <w:marRight w:val="0"/>
          <w:marTop w:val="0"/>
          <w:marBottom w:val="0"/>
          <w:divBdr>
            <w:top w:val="none" w:sz="0" w:space="0" w:color="auto"/>
            <w:left w:val="none" w:sz="0" w:space="0" w:color="auto"/>
            <w:bottom w:val="none" w:sz="0" w:space="0" w:color="auto"/>
            <w:right w:val="none" w:sz="0" w:space="0" w:color="auto"/>
          </w:divBdr>
          <w:divsChild>
            <w:div w:id="427846156">
              <w:marLeft w:val="0"/>
              <w:marRight w:val="0"/>
              <w:marTop w:val="0"/>
              <w:marBottom w:val="0"/>
              <w:divBdr>
                <w:top w:val="none" w:sz="0" w:space="0" w:color="auto"/>
                <w:left w:val="none" w:sz="0" w:space="0" w:color="auto"/>
                <w:bottom w:val="none" w:sz="0" w:space="0" w:color="auto"/>
                <w:right w:val="none" w:sz="0" w:space="0" w:color="auto"/>
              </w:divBdr>
            </w:div>
          </w:divsChild>
        </w:div>
        <w:div w:id="923539673">
          <w:marLeft w:val="0"/>
          <w:marRight w:val="0"/>
          <w:marTop w:val="0"/>
          <w:marBottom w:val="0"/>
          <w:divBdr>
            <w:top w:val="none" w:sz="0" w:space="0" w:color="auto"/>
            <w:left w:val="none" w:sz="0" w:space="0" w:color="auto"/>
            <w:bottom w:val="none" w:sz="0" w:space="0" w:color="auto"/>
            <w:right w:val="none" w:sz="0" w:space="0" w:color="auto"/>
          </w:divBdr>
          <w:divsChild>
            <w:div w:id="776677257">
              <w:marLeft w:val="0"/>
              <w:marRight w:val="0"/>
              <w:marTop w:val="0"/>
              <w:marBottom w:val="0"/>
              <w:divBdr>
                <w:top w:val="none" w:sz="0" w:space="0" w:color="auto"/>
                <w:left w:val="none" w:sz="0" w:space="0" w:color="auto"/>
                <w:bottom w:val="none" w:sz="0" w:space="0" w:color="auto"/>
                <w:right w:val="none" w:sz="0" w:space="0" w:color="auto"/>
              </w:divBdr>
            </w:div>
          </w:divsChild>
        </w:div>
        <w:div w:id="1972780539">
          <w:marLeft w:val="0"/>
          <w:marRight w:val="0"/>
          <w:marTop w:val="0"/>
          <w:marBottom w:val="0"/>
          <w:divBdr>
            <w:top w:val="none" w:sz="0" w:space="0" w:color="auto"/>
            <w:left w:val="none" w:sz="0" w:space="0" w:color="auto"/>
            <w:bottom w:val="none" w:sz="0" w:space="0" w:color="auto"/>
            <w:right w:val="none" w:sz="0" w:space="0" w:color="auto"/>
          </w:divBdr>
          <w:divsChild>
            <w:div w:id="1492982495">
              <w:marLeft w:val="0"/>
              <w:marRight w:val="0"/>
              <w:marTop w:val="0"/>
              <w:marBottom w:val="0"/>
              <w:divBdr>
                <w:top w:val="none" w:sz="0" w:space="0" w:color="auto"/>
                <w:left w:val="none" w:sz="0" w:space="0" w:color="auto"/>
                <w:bottom w:val="none" w:sz="0" w:space="0" w:color="auto"/>
                <w:right w:val="none" w:sz="0" w:space="0" w:color="auto"/>
              </w:divBdr>
            </w:div>
          </w:divsChild>
        </w:div>
        <w:div w:id="619652150">
          <w:marLeft w:val="0"/>
          <w:marRight w:val="0"/>
          <w:marTop w:val="0"/>
          <w:marBottom w:val="0"/>
          <w:divBdr>
            <w:top w:val="none" w:sz="0" w:space="0" w:color="auto"/>
            <w:left w:val="none" w:sz="0" w:space="0" w:color="auto"/>
            <w:bottom w:val="none" w:sz="0" w:space="0" w:color="auto"/>
            <w:right w:val="none" w:sz="0" w:space="0" w:color="auto"/>
          </w:divBdr>
          <w:divsChild>
            <w:div w:id="1627808662">
              <w:marLeft w:val="0"/>
              <w:marRight w:val="0"/>
              <w:marTop w:val="0"/>
              <w:marBottom w:val="0"/>
              <w:divBdr>
                <w:top w:val="none" w:sz="0" w:space="0" w:color="auto"/>
                <w:left w:val="none" w:sz="0" w:space="0" w:color="auto"/>
                <w:bottom w:val="none" w:sz="0" w:space="0" w:color="auto"/>
                <w:right w:val="none" w:sz="0" w:space="0" w:color="auto"/>
              </w:divBdr>
            </w:div>
          </w:divsChild>
        </w:div>
        <w:div w:id="479736918">
          <w:marLeft w:val="0"/>
          <w:marRight w:val="0"/>
          <w:marTop w:val="0"/>
          <w:marBottom w:val="0"/>
          <w:divBdr>
            <w:top w:val="none" w:sz="0" w:space="0" w:color="auto"/>
            <w:left w:val="none" w:sz="0" w:space="0" w:color="auto"/>
            <w:bottom w:val="none" w:sz="0" w:space="0" w:color="auto"/>
            <w:right w:val="none" w:sz="0" w:space="0" w:color="auto"/>
          </w:divBdr>
          <w:divsChild>
            <w:div w:id="1258518200">
              <w:marLeft w:val="0"/>
              <w:marRight w:val="0"/>
              <w:marTop w:val="0"/>
              <w:marBottom w:val="0"/>
              <w:divBdr>
                <w:top w:val="none" w:sz="0" w:space="0" w:color="auto"/>
                <w:left w:val="none" w:sz="0" w:space="0" w:color="auto"/>
                <w:bottom w:val="none" w:sz="0" w:space="0" w:color="auto"/>
                <w:right w:val="none" w:sz="0" w:space="0" w:color="auto"/>
              </w:divBdr>
            </w:div>
          </w:divsChild>
        </w:div>
        <w:div w:id="565342162">
          <w:marLeft w:val="0"/>
          <w:marRight w:val="0"/>
          <w:marTop w:val="0"/>
          <w:marBottom w:val="0"/>
          <w:divBdr>
            <w:top w:val="none" w:sz="0" w:space="0" w:color="auto"/>
            <w:left w:val="none" w:sz="0" w:space="0" w:color="auto"/>
            <w:bottom w:val="none" w:sz="0" w:space="0" w:color="auto"/>
            <w:right w:val="none" w:sz="0" w:space="0" w:color="auto"/>
          </w:divBdr>
          <w:divsChild>
            <w:div w:id="1662269388">
              <w:marLeft w:val="0"/>
              <w:marRight w:val="0"/>
              <w:marTop w:val="0"/>
              <w:marBottom w:val="0"/>
              <w:divBdr>
                <w:top w:val="none" w:sz="0" w:space="0" w:color="auto"/>
                <w:left w:val="none" w:sz="0" w:space="0" w:color="auto"/>
                <w:bottom w:val="none" w:sz="0" w:space="0" w:color="auto"/>
                <w:right w:val="none" w:sz="0" w:space="0" w:color="auto"/>
              </w:divBdr>
            </w:div>
          </w:divsChild>
        </w:div>
        <w:div w:id="297610325">
          <w:marLeft w:val="0"/>
          <w:marRight w:val="0"/>
          <w:marTop w:val="0"/>
          <w:marBottom w:val="0"/>
          <w:divBdr>
            <w:top w:val="none" w:sz="0" w:space="0" w:color="auto"/>
            <w:left w:val="none" w:sz="0" w:space="0" w:color="auto"/>
            <w:bottom w:val="none" w:sz="0" w:space="0" w:color="auto"/>
            <w:right w:val="none" w:sz="0" w:space="0" w:color="auto"/>
          </w:divBdr>
          <w:divsChild>
            <w:div w:id="97680103">
              <w:marLeft w:val="0"/>
              <w:marRight w:val="0"/>
              <w:marTop w:val="0"/>
              <w:marBottom w:val="0"/>
              <w:divBdr>
                <w:top w:val="none" w:sz="0" w:space="0" w:color="auto"/>
                <w:left w:val="none" w:sz="0" w:space="0" w:color="auto"/>
                <w:bottom w:val="none" w:sz="0" w:space="0" w:color="auto"/>
                <w:right w:val="none" w:sz="0" w:space="0" w:color="auto"/>
              </w:divBdr>
            </w:div>
          </w:divsChild>
        </w:div>
        <w:div w:id="627470368">
          <w:marLeft w:val="0"/>
          <w:marRight w:val="0"/>
          <w:marTop w:val="0"/>
          <w:marBottom w:val="0"/>
          <w:divBdr>
            <w:top w:val="none" w:sz="0" w:space="0" w:color="auto"/>
            <w:left w:val="none" w:sz="0" w:space="0" w:color="auto"/>
            <w:bottom w:val="none" w:sz="0" w:space="0" w:color="auto"/>
            <w:right w:val="none" w:sz="0" w:space="0" w:color="auto"/>
          </w:divBdr>
          <w:divsChild>
            <w:div w:id="1276671525">
              <w:marLeft w:val="0"/>
              <w:marRight w:val="0"/>
              <w:marTop w:val="0"/>
              <w:marBottom w:val="0"/>
              <w:divBdr>
                <w:top w:val="none" w:sz="0" w:space="0" w:color="auto"/>
                <w:left w:val="none" w:sz="0" w:space="0" w:color="auto"/>
                <w:bottom w:val="none" w:sz="0" w:space="0" w:color="auto"/>
                <w:right w:val="none" w:sz="0" w:space="0" w:color="auto"/>
              </w:divBdr>
            </w:div>
          </w:divsChild>
        </w:div>
        <w:div w:id="1785267980">
          <w:marLeft w:val="0"/>
          <w:marRight w:val="0"/>
          <w:marTop w:val="0"/>
          <w:marBottom w:val="0"/>
          <w:divBdr>
            <w:top w:val="none" w:sz="0" w:space="0" w:color="auto"/>
            <w:left w:val="none" w:sz="0" w:space="0" w:color="auto"/>
            <w:bottom w:val="none" w:sz="0" w:space="0" w:color="auto"/>
            <w:right w:val="none" w:sz="0" w:space="0" w:color="auto"/>
          </w:divBdr>
          <w:divsChild>
            <w:div w:id="372536377">
              <w:marLeft w:val="0"/>
              <w:marRight w:val="0"/>
              <w:marTop w:val="0"/>
              <w:marBottom w:val="0"/>
              <w:divBdr>
                <w:top w:val="none" w:sz="0" w:space="0" w:color="auto"/>
                <w:left w:val="none" w:sz="0" w:space="0" w:color="auto"/>
                <w:bottom w:val="none" w:sz="0" w:space="0" w:color="auto"/>
                <w:right w:val="none" w:sz="0" w:space="0" w:color="auto"/>
              </w:divBdr>
            </w:div>
          </w:divsChild>
        </w:div>
        <w:div w:id="1106464326">
          <w:marLeft w:val="0"/>
          <w:marRight w:val="0"/>
          <w:marTop w:val="0"/>
          <w:marBottom w:val="0"/>
          <w:divBdr>
            <w:top w:val="none" w:sz="0" w:space="0" w:color="auto"/>
            <w:left w:val="none" w:sz="0" w:space="0" w:color="auto"/>
            <w:bottom w:val="none" w:sz="0" w:space="0" w:color="auto"/>
            <w:right w:val="none" w:sz="0" w:space="0" w:color="auto"/>
          </w:divBdr>
          <w:divsChild>
            <w:div w:id="1649627016">
              <w:marLeft w:val="0"/>
              <w:marRight w:val="0"/>
              <w:marTop w:val="0"/>
              <w:marBottom w:val="0"/>
              <w:divBdr>
                <w:top w:val="none" w:sz="0" w:space="0" w:color="auto"/>
                <w:left w:val="none" w:sz="0" w:space="0" w:color="auto"/>
                <w:bottom w:val="none" w:sz="0" w:space="0" w:color="auto"/>
                <w:right w:val="none" w:sz="0" w:space="0" w:color="auto"/>
              </w:divBdr>
            </w:div>
          </w:divsChild>
        </w:div>
        <w:div w:id="346449176">
          <w:marLeft w:val="0"/>
          <w:marRight w:val="0"/>
          <w:marTop w:val="0"/>
          <w:marBottom w:val="0"/>
          <w:divBdr>
            <w:top w:val="none" w:sz="0" w:space="0" w:color="auto"/>
            <w:left w:val="none" w:sz="0" w:space="0" w:color="auto"/>
            <w:bottom w:val="none" w:sz="0" w:space="0" w:color="auto"/>
            <w:right w:val="none" w:sz="0" w:space="0" w:color="auto"/>
          </w:divBdr>
          <w:divsChild>
            <w:div w:id="1627613372">
              <w:marLeft w:val="0"/>
              <w:marRight w:val="0"/>
              <w:marTop w:val="0"/>
              <w:marBottom w:val="0"/>
              <w:divBdr>
                <w:top w:val="none" w:sz="0" w:space="0" w:color="auto"/>
                <w:left w:val="none" w:sz="0" w:space="0" w:color="auto"/>
                <w:bottom w:val="none" w:sz="0" w:space="0" w:color="auto"/>
                <w:right w:val="none" w:sz="0" w:space="0" w:color="auto"/>
              </w:divBdr>
            </w:div>
          </w:divsChild>
        </w:div>
        <w:div w:id="2146656114">
          <w:marLeft w:val="0"/>
          <w:marRight w:val="0"/>
          <w:marTop w:val="0"/>
          <w:marBottom w:val="0"/>
          <w:divBdr>
            <w:top w:val="none" w:sz="0" w:space="0" w:color="auto"/>
            <w:left w:val="none" w:sz="0" w:space="0" w:color="auto"/>
            <w:bottom w:val="none" w:sz="0" w:space="0" w:color="auto"/>
            <w:right w:val="none" w:sz="0" w:space="0" w:color="auto"/>
          </w:divBdr>
          <w:divsChild>
            <w:div w:id="1764180339">
              <w:marLeft w:val="0"/>
              <w:marRight w:val="0"/>
              <w:marTop w:val="0"/>
              <w:marBottom w:val="0"/>
              <w:divBdr>
                <w:top w:val="none" w:sz="0" w:space="0" w:color="auto"/>
                <w:left w:val="none" w:sz="0" w:space="0" w:color="auto"/>
                <w:bottom w:val="none" w:sz="0" w:space="0" w:color="auto"/>
                <w:right w:val="none" w:sz="0" w:space="0" w:color="auto"/>
              </w:divBdr>
            </w:div>
          </w:divsChild>
        </w:div>
        <w:div w:id="957878731">
          <w:marLeft w:val="0"/>
          <w:marRight w:val="0"/>
          <w:marTop w:val="0"/>
          <w:marBottom w:val="0"/>
          <w:divBdr>
            <w:top w:val="none" w:sz="0" w:space="0" w:color="auto"/>
            <w:left w:val="none" w:sz="0" w:space="0" w:color="auto"/>
            <w:bottom w:val="none" w:sz="0" w:space="0" w:color="auto"/>
            <w:right w:val="none" w:sz="0" w:space="0" w:color="auto"/>
          </w:divBdr>
          <w:divsChild>
            <w:div w:id="1020820253">
              <w:marLeft w:val="0"/>
              <w:marRight w:val="0"/>
              <w:marTop w:val="0"/>
              <w:marBottom w:val="0"/>
              <w:divBdr>
                <w:top w:val="none" w:sz="0" w:space="0" w:color="auto"/>
                <w:left w:val="none" w:sz="0" w:space="0" w:color="auto"/>
                <w:bottom w:val="none" w:sz="0" w:space="0" w:color="auto"/>
                <w:right w:val="none" w:sz="0" w:space="0" w:color="auto"/>
              </w:divBdr>
            </w:div>
          </w:divsChild>
        </w:div>
        <w:div w:id="1265187126">
          <w:marLeft w:val="0"/>
          <w:marRight w:val="0"/>
          <w:marTop w:val="0"/>
          <w:marBottom w:val="0"/>
          <w:divBdr>
            <w:top w:val="none" w:sz="0" w:space="0" w:color="auto"/>
            <w:left w:val="none" w:sz="0" w:space="0" w:color="auto"/>
            <w:bottom w:val="none" w:sz="0" w:space="0" w:color="auto"/>
            <w:right w:val="none" w:sz="0" w:space="0" w:color="auto"/>
          </w:divBdr>
          <w:divsChild>
            <w:div w:id="761149983">
              <w:marLeft w:val="0"/>
              <w:marRight w:val="0"/>
              <w:marTop w:val="0"/>
              <w:marBottom w:val="0"/>
              <w:divBdr>
                <w:top w:val="none" w:sz="0" w:space="0" w:color="auto"/>
                <w:left w:val="none" w:sz="0" w:space="0" w:color="auto"/>
                <w:bottom w:val="none" w:sz="0" w:space="0" w:color="auto"/>
                <w:right w:val="none" w:sz="0" w:space="0" w:color="auto"/>
              </w:divBdr>
            </w:div>
          </w:divsChild>
        </w:div>
        <w:div w:id="1278180882">
          <w:marLeft w:val="0"/>
          <w:marRight w:val="0"/>
          <w:marTop w:val="0"/>
          <w:marBottom w:val="0"/>
          <w:divBdr>
            <w:top w:val="none" w:sz="0" w:space="0" w:color="auto"/>
            <w:left w:val="none" w:sz="0" w:space="0" w:color="auto"/>
            <w:bottom w:val="none" w:sz="0" w:space="0" w:color="auto"/>
            <w:right w:val="none" w:sz="0" w:space="0" w:color="auto"/>
          </w:divBdr>
          <w:divsChild>
            <w:div w:id="1736776845">
              <w:marLeft w:val="0"/>
              <w:marRight w:val="0"/>
              <w:marTop w:val="0"/>
              <w:marBottom w:val="0"/>
              <w:divBdr>
                <w:top w:val="none" w:sz="0" w:space="0" w:color="auto"/>
                <w:left w:val="none" w:sz="0" w:space="0" w:color="auto"/>
                <w:bottom w:val="none" w:sz="0" w:space="0" w:color="auto"/>
                <w:right w:val="none" w:sz="0" w:space="0" w:color="auto"/>
              </w:divBdr>
            </w:div>
          </w:divsChild>
        </w:div>
        <w:div w:id="936908324">
          <w:marLeft w:val="0"/>
          <w:marRight w:val="0"/>
          <w:marTop w:val="0"/>
          <w:marBottom w:val="0"/>
          <w:divBdr>
            <w:top w:val="none" w:sz="0" w:space="0" w:color="auto"/>
            <w:left w:val="none" w:sz="0" w:space="0" w:color="auto"/>
            <w:bottom w:val="none" w:sz="0" w:space="0" w:color="auto"/>
            <w:right w:val="none" w:sz="0" w:space="0" w:color="auto"/>
          </w:divBdr>
          <w:divsChild>
            <w:div w:id="440076427">
              <w:marLeft w:val="0"/>
              <w:marRight w:val="0"/>
              <w:marTop w:val="0"/>
              <w:marBottom w:val="0"/>
              <w:divBdr>
                <w:top w:val="none" w:sz="0" w:space="0" w:color="auto"/>
                <w:left w:val="none" w:sz="0" w:space="0" w:color="auto"/>
                <w:bottom w:val="none" w:sz="0" w:space="0" w:color="auto"/>
                <w:right w:val="none" w:sz="0" w:space="0" w:color="auto"/>
              </w:divBdr>
            </w:div>
          </w:divsChild>
        </w:div>
        <w:div w:id="1761680084">
          <w:marLeft w:val="0"/>
          <w:marRight w:val="0"/>
          <w:marTop w:val="0"/>
          <w:marBottom w:val="0"/>
          <w:divBdr>
            <w:top w:val="none" w:sz="0" w:space="0" w:color="auto"/>
            <w:left w:val="none" w:sz="0" w:space="0" w:color="auto"/>
            <w:bottom w:val="none" w:sz="0" w:space="0" w:color="auto"/>
            <w:right w:val="none" w:sz="0" w:space="0" w:color="auto"/>
          </w:divBdr>
          <w:divsChild>
            <w:div w:id="1731998679">
              <w:marLeft w:val="0"/>
              <w:marRight w:val="0"/>
              <w:marTop w:val="0"/>
              <w:marBottom w:val="0"/>
              <w:divBdr>
                <w:top w:val="none" w:sz="0" w:space="0" w:color="auto"/>
                <w:left w:val="none" w:sz="0" w:space="0" w:color="auto"/>
                <w:bottom w:val="none" w:sz="0" w:space="0" w:color="auto"/>
                <w:right w:val="none" w:sz="0" w:space="0" w:color="auto"/>
              </w:divBdr>
            </w:div>
          </w:divsChild>
        </w:div>
        <w:div w:id="787044663">
          <w:marLeft w:val="0"/>
          <w:marRight w:val="0"/>
          <w:marTop w:val="0"/>
          <w:marBottom w:val="0"/>
          <w:divBdr>
            <w:top w:val="none" w:sz="0" w:space="0" w:color="auto"/>
            <w:left w:val="none" w:sz="0" w:space="0" w:color="auto"/>
            <w:bottom w:val="none" w:sz="0" w:space="0" w:color="auto"/>
            <w:right w:val="none" w:sz="0" w:space="0" w:color="auto"/>
          </w:divBdr>
          <w:divsChild>
            <w:div w:id="972369674">
              <w:marLeft w:val="0"/>
              <w:marRight w:val="0"/>
              <w:marTop w:val="0"/>
              <w:marBottom w:val="0"/>
              <w:divBdr>
                <w:top w:val="none" w:sz="0" w:space="0" w:color="auto"/>
                <w:left w:val="none" w:sz="0" w:space="0" w:color="auto"/>
                <w:bottom w:val="none" w:sz="0" w:space="0" w:color="auto"/>
                <w:right w:val="none" w:sz="0" w:space="0" w:color="auto"/>
              </w:divBdr>
            </w:div>
          </w:divsChild>
        </w:div>
        <w:div w:id="1398166789">
          <w:marLeft w:val="0"/>
          <w:marRight w:val="0"/>
          <w:marTop w:val="0"/>
          <w:marBottom w:val="0"/>
          <w:divBdr>
            <w:top w:val="none" w:sz="0" w:space="0" w:color="auto"/>
            <w:left w:val="none" w:sz="0" w:space="0" w:color="auto"/>
            <w:bottom w:val="none" w:sz="0" w:space="0" w:color="auto"/>
            <w:right w:val="none" w:sz="0" w:space="0" w:color="auto"/>
          </w:divBdr>
          <w:divsChild>
            <w:div w:id="1060054448">
              <w:marLeft w:val="0"/>
              <w:marRight w:val="0"/>
              <w:marTop w:val="0"/>
              <w:marBottom w:val="0"/>
              <w:divBdr>
                <w:top w:val="none" w:sz="0" w:space="0" w:color="auto"/>
                <w:left w:val="none" w:sz="0" w:space="0" w:color="auto"/>
                <w:bottom w:val="none" w:sz="0" w:space="0" w:color="auto"/>
                <w:right w:val="none" w:sz="0" w:space="0" w:color="auto"/>
              </w:divBdr>
            </w:div>
          </w:divsChild>
        </w:div>
        <w:div w:id="137572045">
          <w:marLeft w:val="0"/>
          <w:marRight w:val="0"/>
          <w:marTop w:val="0"/>
          <w:marBottom w:val="0"/>
          <w:divBdr>
            <w:top w:val="none" w:sz="0" w:space="0" w:color="auto"/>
            <w:left w:val="none" w:sz="0" w:space="0" w:color="auto"/>
            <w:bottom w:val="none" w:sz="0" w:space="0" w:color="auto"/>
            <w:right w:val="none" w:sz="0" w:space="0" w:color="auto"/>
          </w:divBdr>
          <w:divsChild>
            <w:div w:id="905922819">
              <w:marLeft w:val="0"/>
              <w:marRight w:val="0"/>
              <w:marTop w:val="0"/>
              <w:marBottom w:val="0"/>
              <w:divBdr>
                <w:top w:val="none" w:sz="0" w:space="0" w:color="auto"/>
                <w:left w:val="none" w:sz="0" w:space="0" w:color="auto"/>
                <w:bottom w:val="none" w:sz="0" w:space="0" w:color="auto"/>
                <w:right w:val="none" w:sz="0" w:space="0" w:color="auto"/>
              </w:divBdr>
            </w:div>
          </w:divsChild>
        </w:div>
        <w:div w:id="2122456316">
          <w:marLeft w:val="0"/>
          <w:marRight w:val="0"/>
          <w:marTop w:val="0"/>
          <w:marBottom w:val="0"/>
          <w:divBdr>
            <w:top w:val="none" w:sz="0" w:space="0" w:color="auto"/>
            <w:left w:val="none" w:sz="0" w:space="0" w:color="auto"/>
            <w:bottom w:val="none" w:sz="0" w:space="0" w:color="auto"/>
            <w:right w:val="none" w:sz="0" w:space="0" w:color="auto"/>
          </w:divBdr>
          <w:divsChild>
            <w:div w:id="112020966">
              <w:marLeft w:val="0"/>
              <w:marRight w:val="0"/>
              <w:marTop w:val="0"/>
              <w:marBottom w:val="0"/>
              <w:divBdr>
                <w:top w:val="none" w:sz="0" w:space="0" w:color="auto"/>
                <w:left w:val="none" w:sz="0" w:space="0" w:color="auto"/>
                <w:bottom w:val="none" w:sz="0" w:space="0" w:color="auto"/>
                <w:right w:val="none" w:sz="0" w:space="0" w:color="auto"/>
              </w:divBdr>
            </w:div>
          </w:divsChild>
        </w:div>
        <w:div w:id="1383748478">
          <w:marLeft w:val="0"/>
          <w:marRight w:val="0"/>
          <w:marTop w:val="0"/>
          <w:marBottom w:val="0"/>
          <w:divBdr>
            <w:top w:val="none" w:sz="0" w:space="0" w:color="auto"/>
            <w:left w:val="none" w:sz="0" w:space="0" w:color="auto"/>
            <w:bottom w:val="none" w:sz="0" w:space="0" w:color="auto"/>
            <w:right w:val="none" w:sz="0" w:space="0" w:color="auto"/>
          </w:divBdr>
          <w:divsChild>
            <w:div w:id="2060736230">
              <w:marLeft w:val="0"/>
              <w:marRight w:val="0"/>
              <w:marTop w:val="0"/>
              <w:marBottom w:val="0"/>
              <w:divBdr>
                <w:top w:val="none" w:sz="0" w:space="0" w:color="auto"/>
                <w:left w:val="none" w:sz="0" w:space="0" w:color="auto"/>
                <w:bottom w:val="none" w:sz="0" w:space="0" w:color="auto"/>
                <w:right w:val="none" w:sz="0" w:space="0" w:color="auto"/>
              </w:divBdr>
            </w:div>
          </w:divsChild>
        </w:div>
        <w:div w:id="1321228742">
          <w:marLeft w:val="0"/>
          <w:marRight w:val="0"/>
          <w:marTop w:val="0"/>
          <w:marBottom w:val="0"/>
          <w:divBdr>
            <w:top w:val="none" w:sz="0" w:space="0" w:color="auto"/>
            <w:left w:val="none" w:sz="0" w:space="0" w:color="auto"/>
            <w:bottom w:val="none" w:sz="0" w:space="0" w:color="auto"/>
            <w:right w:val="none" w:sz="0" w:space="0" w:color="auto"/>
          </w:divBdr>
          <w:divsChild>
            <w:div w:id="694965646">
              <w:marLeft w:val="0"/>
              <w:marRight w:val="0"/>
              <w:marTop w:val="0"/>
              <w:marBottom w:val="0"/>
              <w:divBdr>
                <w:top w:val="none" w:sz="0" w:space="0" w:color="auto"/>
                <w:left w:val="none" w:sz="0" w:space="0" w:color="auto"/>
                <w:bottom w:val="none" w:sz="0" w:space="0" w:color="auto"/>
                <w:right w:val="none" w:sz="0" w:space="0" w:color="auto"/>
              </w:divBdr>
            </w:div>
          </w:divsChild>
        </w:div>
        <w:div w:id="654380213">
          <w:marLeft w:val="0"/>
          <w:marRight w:val="0"/>
          <w:marTop w:val="0"/>
          <w:marBottom w:val="0"/>
          <w:divBdr>
            <w:top w:val="none" w:sz="0" w:space="0" w:color="auto"/>
            <w:left w:val="none" w:sz="0" w:space="0" w:color="auto"/>
            <w:bottom w:val="none" w:sz="0" w:space="0" w:color="auto"/>
            <w:right w:val="none" w:sz="0" w:space="0" w:color="auto"/>
          </w:divBdr>
          <w:divsChild>
            <w:div w:id="522670934">
              <w:marLeft w:val="0"/>
              <w:marRight w:val="0"/>
              <w:marTop w:val="0"/>
              <w:marBottom w:val="0"/>
              <w:divBdr>
                <w:top w:val="none" w:sz="0" w:space="0" w:color="auto"/>
                <w:left w:val="none" w:sz="0" w:space="0" w:color="auto"/>
                <w:bottom w:val="none" w:sz="0" w:space="0" w:color="auto"/>
                <w:right w:val="none" w:sz="0" w:space="0" w:color="auto"/>
              </w:divBdr>
            </w:div>
          </w:divsChild>
        </w:div>
        <w:div w:id="1633901788">
          <w:marLeft w:val="0"/>
          <w:marRight w:val="0"/>
          <w:marTop w:val="0"/>
          <w:marBottom w:val="0"/>
          <w:divBdr>
            <w:top w:val="none" w:sz="0" w:space="0" w:color="auto"/>
            <w:left w:val="none" w:sz="0" w:space="0" w:color="auto"/>
            <w:bottom w:val="none" w:sz="0" w:space="0" w:color="auto"/>
            <w:right w:val="none" w:sz="0" w:space="0" w:color="auto"/>
          </w:divBdr>
          <w:divsChild>
            <w:div w:id="1998462030">
              <w:marLeft w:val="0"/>
              <w:marRight w:val="0"/>
              <w:marTop w:val="0"/>
              <w:marBottom w:val="0"/>
              <w:divBdr>
                <w:top w:val="none" w:sz="0" w:space="0" w:color="auto"/>
                <w:left w:val="none" w:sz="0" w:space="0" w:color="auto"/>
                <w:bottom w:val="none" w:sz="0" w:space="0" w:color="auto"/>
                <w:right w:val="none" w:sz="0" w:space="0" w:color="auto"/>
              </w:divBdr>
            </w:div>
          </w:divsChild>
        </w:div>
        <w:div w:id="1552888079">
          <w:marLeft w:val="0"/>
          <w:marRight w:val="0"/>
          <w:marTop w:val="0"/>
          <w:marBottom w:val="0"/>
          <w:divBdr>
            <w:top w:val="none" w:sz="0" w:space="0" w:color="auto"/>
            <w:left w:val="none" w:sz="0" w:space="0" w:color="auto"/>
            <w:bottom w:val="none" w:sz="0" w:space="0" w:color="auto"/>
            <w:right w:val="none" w:sz="0" w:space="0" w:color="auto"/>
          </w:divBdr>
          <w:divsChild>
            <w:div w:id="2008484994">
              <w:marLeft w:val="0"/>
              <w:marRight w:val="0"/>
              <w:marTop w:val="0"/>
              <w:marBottom w:val="0"/>
              <w:divBdr>
                <w:top w:val="none" w:sz="0" w:space="0" w:color="auto"/>
                <w:left w:val="none" w:sz="0" w:space="0" w:color="auto"/>
                <w:bottom w:val="none" w:sz="0" w:space="0" w:color="auto"/>
                <w:right w:val="none" w:sz="0" w:space="0" w:color="auto"/>
              </w:divBdr>
            </w:div>
          </w:divsChild>
        </w:div>
        <w:div w:id="595211538">
          <w:marLeft w:val="0"/>
          <w:marRight w:val="0"/>
          <w:marTop w:val="0"/>
          <w:marBottom w:val="0"/>
          <w:divBdr>
            <w:top w:val="none" w:sz="0" w:space="0" w:color="auto"/>
            <w:left w:val="none" w:sz="0" w:space="0" w:color="auto"/>
            <w:bottom w:val="none" w:sz="0" w:space="0" w:color="auto"/>
            <w:right w:val="none" w:sz="0" w:space="0" w:color="auto"/>
          </w:divBdr>
          <w:divsChild>
            <w:div w:id="305361058">
              <w:marLeft w:val="0"/>
              <w:marRight w:val="0"/>
              <w:marTop w:val="0"/>
              <w:marBottom w:val="0"/>
              <w:divBdr>
                <w:top w:val="none" w:sz="0" w:space="0" w:color="auto"/>
                <w:left w:val="none" w:sz="0" w:space="0" w:color="auto"/>
                <w:bottom w:val="none" w:sz="0" w:space="0" w:color="auto"/>
                <w:right w:val="none" w:sz="0" w:space="0" w:color="auto"/>
              </w:divBdr>
            </w:div>
          </w:divsChild>
        </w:div>
        <w:div w:id="239871011">
          <w:marLeft w:val="0"/>
          <w:marRight w:val="0"/>
          <w:marTop w:val="0"/>
          <w:marBottom w:val="0"/>
          <w:divBdr>
            <w:top w:val="none" w:sz="0" w:space="0" w:color="auto"/>
            <w:left w:val="none" w:sz="0" w:space="0" w:color="auto"/>
            <w:bottom w:val="none" w:sz="0" w:space="0" w:color="auto"/>
            <w:right w:val="none" w:sz="0" w:space="0" w:color="auto"/>
          </w:divBdr>
          <w:divsChild>
            <w:div w:id="25369225">
              <w:marLeft w:val="0"/>
              <w:marRight w:val="0"/>
              <w:marTop w:val="0"/>
              <w:marBottom w:val="0"/>
              <w:divBdr>
                <w:top w:val="none" w:sz="0" w:space="0" w:color="auto"/>
                <w:left w:val="none" w:sz="0" w:space="0" w:color="auto"/>
                <w:bottom w:val="none" w:sz="0" w:space="0" w:color="auto"/>
                <w:right w:val="none" w:sz="0" w:space="0" w:color="auto"/>
              </w:divBdr>
            </w:div>
          </w:divsChild>
        </w:div>
        <w:div w:id="1538661203">
          <w:marLeft w:val="0"/>
          <w:marRight w:val="0"/>
          <w:marTop w:val="0"/>
          <w:marBottom w:val="0"/>
          <w:divBdr>
            <w:top w:val="none" w:sz="0" w:space="0" w:color="auto"/>
            <w:left w:val="none" w:sz="0" w:space="0" w:color="auto"/>
            <w:bottom w:val="none" w:sz="0" w:space="0" w:color="auto"/>
            <w:right w:val="none" w:sz="0" w:space="0" w:color="auto"/>
          </w:divBdr>
          <w:divsChild>
            <w:div w:id="1679772810">
              <w:marLeft w:val="0"/>
              <w:marRight w:val="0"/>
              <w:marTop w:val="0"/>
              <w:marBottom w:val="0"/>
              <w:divBdr>
                <w:top w:val="none" w:sz="0" w:space="0" w:color="auto"/>
                <w:left w:val="none" w:sz="0" w:space="0" w:color="auto"/>
                <w:bottom w:val="none" w:sz="0" w:space="0" w:color="auto"/>
                <w:right w:val="none" w:sz="0" w:space="0" w:color="auto"/>
              </w:divBdr>
            </w:div>
          </w:divsChild>
        </w:div>
        <w:div w:id="1609579644">
          <w:marLeft w:val="0"/>
          <w:marRight w:val="0"/>
          <w:marTop w:val="0"/>
          <w:marBottom w:val="0"/>
          <w:divBdr>
            <w:top w:val="none" w:sz="0" w:space="0" w:color="auto"/>
            <w:left w:val="none" w:sz="0" w:space="0" w:color="auto"/>
            <w:bottom w:val="none" w:sz="0" w:space="0" w:color="auto"/>
            <w:right w:val="none" w:sz="0" w:space="0" w:color="auto"/>
          </w:divBdr>
          <w:divsChild>
            <w:div w:id="1567884868">
              <w:marLeft w:val="0"/>
              <w:marRight w:val="0"/>
              <w:marTop w:val="0"/>
              <w:marBottom w:val="0"/>
              <w:divBdr>
                <w:top w:val="none" w:sz="0" w:space="0" w:color="auto"/>
                <w:left w:val="none" w:sz="0" w:space="0" w:color="auto"/>
                <w:bottom w:val="none" w:sz="0" w:space="0" w:color="auto"/>
                <w:right w:val="none" w:sz="0" w:space="0" w:color="auto"/>
              </w:divBdr>
            </w:div>
          </w:divsChild>
        </w:div>
        <w:div w:id="2064862279">
          <w:marLeft w:val="0"/>
          <w:marRight w:val="0"/>
          <w:marTop w:val="0"/>
          <w:marBottom w:val="0"/>
          <w:divBdr>
            <w:top w:val="none" w:sz="0" w:space="0" w:color="auto"/>
            <w:left w:val="none" w:sz="0" w:space="0" w:color="auto"/>
            <w:bottom w:val="none" w:sz="0" w:space="0" w:color="auto"/>
            <w:right w:val="none" w:sz="0" w:space="0" w:color="auto"/>
          </w:divBdr>
          <w:divsChild>
            <w:div w:id="143816288">
              <w:marLeft w:val="0"/>
              <w:marRight w:val="0"/>
              <w:marTop w:val="0"/>
              <w:marBottom w:val="0"/>
              <w:divBdr>
                <w:top w:val="none" w:sz="0" w:space="0" w:color="auto"/>
                <w:left w:val="none" w:sz="0" w:space="0" w:color="auto"/>
                <w:bottom w:val="none" w:sz="0" w:space="0" w:color="auto"/>
                <w:right w:val="none" w:sz="0" w:space="0" w:color="auto"/>
              </w:divBdr>
            </w:div>
          </w:divsChild>
        </w:div>
        <w:div w:id="409892138">
          <w:marLeft w:val="0"/>
          <w:marRight w:val="0"/>
          <w:marTop w:val="0"/>
          <w:marBottom w:val="0"/>
          <w:divBdr>
            <w:top w:val="none" w:sz="0" w:space="0" w:color="auto"/>
            <w:left w:val="none" w:sz="0" w:space="0" w:color="auto"/>
            <w:bottom w:val="none" w:sz="0" w:space="0" w:color="auto"/>
            <w:right w:val="none" w:sz="0" w:space="0" w:color="auto"/>
          </w:divBdr>
          <w:divsChild>
            <w:div w:id="1872839482">
              <w:marLeft w:val="0"/>
              <w:marRight w:val="0"/>
              <w:marTop w:val="0"/>
              <w:marBottom w:val="0"/>
              <w:divBdr>
                <w:top w:val="none" w:sz="0" w:space="0" w:color="auto"/>
                <w:left w:val="none" w:sz="0" w:space="0" w:color="auto"/>
                <w:bottom w:val="none" w:sz="0" w:space="0" w:color="auto"/>
                <w:right w:val="none" w:sz="0" w:space="0" w:color="auto"/>
              </w:divBdr>
            </w:div>
          </w:divsChild>
        </w:div>
        <w:div w:id="1723019651">
          <w:marLeft w:val="0"/>
          <w:marRight w:val="0"/>
          <w:marTop w:val="0"/>
          <w:marBottom w:val="0"/>
          <w:divBdr>
            <w:top w:val="none" w:sz="0" w:space="0" w:color="auto"/>
            <w:left w:val="none" w:sz="0" w:space="0" w:color="auto"/>
            <w:bottom w:val="none" w:sz="0" w:space="0" w:color="auto"/>
            <w:right w:val="none" w:sz="0" w:space="0" w:color="auto"/>
          </w:divBdr>
          <w:divsChild>
            <w:div w:id="1698120945">
              <w:marLeft w:val="0"/>
              <w:marRight w:val="0"/>
              <w:marTop w:val="0"/>
              <w:marBottom w:val="0"/>
              <w:divBdr>
                <w:top w:val="none" w:sz="0" w:space="0" w:color="auto"/>
                <w:left w:val="none" w:sz="0" w:space="0" w:color="auto"/>
                <w:bottom w:val="none" w:sz="0" w:space="0" w:color="auto"/>
                <w:right w:val="none" w:sz="0" w:space="0" w:color="auto"/>
              </w:divBdr>
            </w:div>
          </w:divsChild>
        </w:div>
        <w:div w:id="898831870">
          <w:marLeft w:val="0"/>
          <w:marRight w:val="0"/>
          <w:marTop w:val="0"/>
          <w:marBottom w:val="0"/>
          <w:divBdr>
            <w:top w:val="none" w:sz="0" w:space="0" w:color="auto"/>
            <w:left w:val="none" w:sz="0" w:space="0" w:color="auto"/>
            <w:bottom w:val="none" w:sz="0" w:space="0" w:color="auto"/>
            <w:right w:val="none" w:sz="0" w:space="0" w:color="auto"/>
          </w:divBdr>
          <w:divsChild>
            <w:div w:id="202136317">
              <w:marLeft w:val="0"/>
              <w:marRight w:val="0"/>
              <w:marTop w:val="0"/>
              <w:marBottom w:val="0"/>
              <w:divBdr>
                <w:top w:val="none" w:sz="0" w:space="0" w:color="auto"/>
                <w:left w:val="none" w:sz="0" w:space="0" w:color="auto"/>
                <w:bottom w:val="none" w:sz="0" w:space="0" w:color="auto"/>
                <w:right w:val="none" w:sz="0" w:space="0" w:color="auto"/>
              </w:divBdr>
            </w:div>
          </w:divsChild>
        </w:div>
        <w:div w:id="96605965">
          <w:marLeft w:val="0"/>
          <w:marRight w:val="0"/>
          <w:marTop w:val="0"/>
          <w:marBottom w:val="0"/>
          <w:divBdr>
            <w:top w:val="none" w:sz="0" w:space="0" w:color="auto"/>
            <w:left w:val="none" w:sz="0" w:space="0" w:color="auto"/>
            <w:bottom w:val="none" w:sz="0" w:space="0" w:color="auto"/>
            <w:right w:val="none" w:sz="0" w:space="0" w:color="auto"/>
          </w:divBdr>
          <w:divsChild>
            <w:div w:id="921646567">
              <w:marLeft w:val="0"/>
              <w:marRight w:val="0"/>
              <w:marTop w:val="0"/>
              <w:marBottom w:val="0"/>
              <w:divBdr>
                <w:top w:val="none" w:sz="0" w:space="0" w:color="auto"/>
                <w:left w:val="none" w:sz="0" w:space="0" w:color="auto"/>
                <w:bottom w:val="none" w:sz="0" w:space="0" w:color="auto"/>
                <w:right w:val="none" w:sz="0" w:space="0" w:color="auto"/>
              </w:divBdr>
            </w:div>
          </w:divsChild>
        </w:div>
        <w:div w:id="2095203886">
          <w:marLeft w:val="0"/>
          <w:marRight w:val="0"/>
          <w:marTop w:val="0"/>
          <w:marBottom w:val="0"/>
          <w:divBdr>
            <w:top w:val="none" w:sz="0" w:space="0" w:color="auto"/>
            <w:left w:val="none" w:sz="0" w:space="0" w:color="auto"/>
            <w:bottom w:val="none" w:sz="0" w:space="0" w:color="auto"/>
            <w:right w:val="none" w:sz="0" w:space="0" w:color="auto"/>
          </w:divBdr>
          <w:divsChild>
            <w:div w:id="1327051346">
              <w:marLeft w:val="0"/>
              <w:marRight w:val="0"/>
              <w:marTop w:val="0"/>
              <w:marBottom w:val="0"/>
              <w:divBdr>
                <w:top w:val="none" w:sz="0" w:space="0" w:color="auto"/>
                <w:left w:val="none" w:sz="0" w:space="0" w:color="auto"/>
                <w:bottom w:val="none" w:sz="0" w:space="0" w:color="auto"/>
                <w:right w:val="none" w:sz="0" w:space="0" w:color="auto"/>
              </w:divBdr>
            </w:div>
          </w:divsChild>
        </w:div>
        <w:div w:id="1918203682">
          <w:marLeft w:val="0"/>
          <w:marRight w:val="0"/>
          <w:marTop w:val="0"/>
          <w:marBottom w:val="0"/>
          <w:divBdr>
            <w:top w:val="none" w:sz="0" w:space="0" w:color="auto"/>
            <w:left w:val="none" w:sz="0" w:space="0" w:color="auto"/>
            <w:bottom w:val="none" w:sz="0" w:space="0" w:color="auto"/>
            <w:right w:val="none" w:sz="0" w:space="0" w:color="auto"/>
          </w:divBdr>
          <w:divsChild>
            <w:div w:id="2139181825">
              <w:marLeft w:val="0"/>
              <w:marRight w:val="0"/>
              <w:marTop w:val="0"/>
              <w:marBottom w:val="0"/>
              <w:divBdr>
                <w:top w:val="none" w:sz="0" w:space="0" w:color="auto"/>
                <w:left w:val="none" w:sz="0" w:space="0" w:color="auto"/>
                <w:bottom w:val="none" w:sz="0" w:space="0" w:color="auto"/>
                <w:right w:val="none" w:sz="0" w:space="0" w:color="auto"/>
              </w:divBdr>
            </w:div>
          </w:divsChild>
        </w:div>
        <w:div w:id="1520656578">
          <w:marLeft w:val="0"/>
          <w:marRight w:val="0"/>
          <w:marTop w:val="0"/>
          <w:marBottom w:val="0"/>
          <w:divBdr>
            <w:top w:val="none" w:sz="0" w:space="0" w:color="auto"/>
            <w:left w:val="none" w:sz="0" w:space="0" w:color="auto"/>
            <w:bottom w:val="none" w:sz="0" w:space="0" w:color="auto"/>
            <w:right w:val="none" w:sz="0" w:space="0" w:color="auto"/>
          </w:divBdr>
          <w:divsChild>
            <w:div w:id="2120568583">
              <w:marLeft w:val="0"/>
              <w:marRight w:val="0"/>
              <w:marTop w:val="0"/>
              <w:marBottom w:val="0"/>
              <w:divBdr>
                <w:top w:val="none" w:sz="0" w:space="0" w:color="auto"/>
                <w:left w:val="none" w:sz="0" w:space="0" w:color="auto"/>
                <w:bottom w:val="none" w:sz="0" w:space="0" w:color="auto"/>
                <w:right w:val="none" w:sz="0" w:space="0" w:color="auto"/>
              </w:divBdr>
            </w:div>
          </w:divsChild>
        </w:div>
        <w:div w:id="63189136">
          <w:marLeft w:val="0"/>
          <w:marRight w:val="0"/>
          <w:marTop w:val="0"/>
          <w:marBottom w:val="0"/>
          <w:divBdr>
            <w:top w:val="none" w:sz="0" w:space="0" w:color="auto"/>
            <w:left w:val="none" w:sz="0" w:space="0" w:color="auto"/>
            <w:bottom w:val="none" w:sz="0" w:space="0" w:color="auto"/>
            <w:right w:val="none" w:sz="0" w:space="0" w:color="auto"/>
          </w:divBdr>
          <w:divsChild>
            <w:div w:id="159467161">
              <w:marLeft w:val="0"/>
              <w:marRight w:val="0"/>
              <w:marTop w:val="0"/>
              <w:marBottom w:val="0"/>
              <w:divBdr>
                <w:top w:val="none" w:sz="0" w:space="0" w:color="auto"/>
                <w:left w:val="none" w:sz="0" w:space="0" w:color="auto"/>
                <w:bottom w:val="none" w:sz="0" w:space="0" w:color="auto"/>
                <w:right w:val="none" w:sz="0" w:space="0" w:color="auto"/>
              </w:divBdr>
            </w:div>
          </w:divsChild>
        </w:div>
        <w:div w:id="653066420">
          <w:marLeft w:val="0"/>
          <w:marRight w:val="0"/>
          <w:marTop w:val="0"/>
          <w:marBottom w:val="0"/>
          <w:divBdr>
            <w:top w:val="none" w:sz="0" w:space="0" w:color="auto"/>
            <w:left w:val="none" w:sz="0" w:space="0" w:color="auto"/>
            <w:bottom w:val="none" w:sz="0" w:space="0" w:color="auto"/>
            <w:right w:val="none" w:sz="0" w:space="0" w:color="auto"/>
          </w:divBdr>
          <w:divsChild>
            <w:div w:id="466976124">
              <w:marLeft w:val="0"/>
              <w:marRight w:val="0"/>
              <w:marTop w:val="0"/>
              <w:marBottom w:val="0"/>
              <w:divBdr>
                <w:top w:val="none" w:sz="0" w:space="0" w:color="auto"/>
                <w:left w:val="none" w:sz="0" w:space="0" w:color="auto"/>
                <w:bottom w:val="none" w:sz="0" w:space="0" w:color="auto"/>
                <w:right w:val="none" w:sz="0" w:space="0" w:color="auto"/>
              </w:divBdr>
            </w:div>
          </w:divsChild>
        </w:div>
        <w:div w:id="1140803486">
          <w:marLeft w:val="0"/>
          <w:marRight w:val="0"/>
          <w:marTop w:val="0"/>
          <w:marBottom w:val="0"/>
          <w:divBdr>
            <w:top w:val="none" w:sz="0" w:space="0" w:color="auto"/>
            <w:left w:val="none" w:sz="0" w:space="0" w:color="auto"/>
            <w:bottom w:val="none" w:sz="0" w:space="0" w:color="auto"/>
            <w:right w:val="none" w:sz="0" w:space="0" w:color="auto"/>
          </w:divBdr>
          <w:divsChild>
            <w:div w:id="156307008">
              <w:marLeft w:val="0"/>
              <w:marRight w:val="0"/>
              <w:marTop w:val="0"/>
              <w:marBottom w:val="0"/>
              <w:divBdr>
                <w:top w:val="none" w:sz="0" w:space="0" w:color="auto"/>
                <w:left w:val="none" w:sz="0" w:space="0" w:color="auto"/>
                <w:bottom w:val="none" w:sz="0" w:space="0" w:color="auto"/>
                <w:right w:val="none" w:sz="0" w:space="0" w:color="auto"/>
              </w:divBdr>
            </w:div>
          </w:divsChild>
        </w:div>
        <w:div w:id="1164391124">
          <w:marLeft w:val="0"/>
          <w:marRight w:val="0"/>
          <w:marTop w:val="0"/>
          <w:marBottom w:val="0"/>
          <w:divBdr>
            <w:top w:val="none" w:sz="0" w:space="0" w:color="auto"/>
            <w:left w:val="none" w:sz="0" w:space="0" w:color="auto"/>
            <w:bottom w:val="none" w:sz="0" w:space="0" w:color="auto"/>
            <w:right w:val="none" w:sz="0" w:space="0" w:color="auto"/>
          </w:divBdr>
          <w:divsChild>
            <w:div w:id="619529403">
              <w:marLeft w:val="0"/>
              <w:marRight w:val="0"/>
              <w:marTop w:val="0"/>
              <w:marBottom w:val="0"/>
              <w:divBdr>
                <w:top w:val="none" w:sz="0" w:space="0" w:color="auto"/>
                <w:left w:val="none" w:sz="0" w:space="0" w:color="auto"/>
                <w:bottom w:val="none" w:sz="0" w:space="0" w:color="auto"/>
                <w:right w:val="none" w:sz="0" w:space="0" w:color="auto"/>
              </w:divBdr>
            </w:div>
          </w:divsChild>
        </w:div>
        <w:div w:id="1381897687">
          <w:marLeft w:val="0"/>
          <w:marRight w:val="0"/>
          <w:marTop w:val="0"/>
          <w:marBottom w:val="0"/>
          <w:divBdr>
            <w:top w:val="none" w:sz="0" w:space="0" w:color="auto"/>
            <w:left w:val="none" w:sz="0" w:space="0" w:color="auto"/>
            <w:bottom w:val="none" w:sz="0" w:space="0" w:color="auto"/>
            <w:right w:val="none" w:sz="0" w:space="0" w:color="auto"/>
          </w:divBdr>
          <w:divsChild>
            <w:div w:id="286160900">
              <w:marLeft w:val="0"/>
              <w:marRight w:val="0"/>
              <w:marTop w:val="0"/>
              <w:marBottom w:val="0"/>
              <w:divBdr>
                <w:top w:val="none" w:sz="0" w:space="0" w:color="auto"/>
                <w:left w:val="none" w:sz="0" w:space="0" w:color="auto"/>
                <w:bottom w:val="none" w:sz="0" w:space="0" w:color="auto"/>
                <w:right w:val="none" w:sz="0" w:space="0" w:color="auto"/>
              </w:divBdr>
            </w:div>
          </w:divsChild>
        </w:div>
        <w:div w:id="1912889760">
          <w:marLeft w:val="0"/>
          <w:marRight w:val="0"/>
          <w:marTop w:val="0"/>
          <w:marBottom w:val="0"/>
          <w:divBdr>
            <w:top w:val="none" w:sz="0" w:space="0" w:color="auto"/>
            <w:left w:val="none" w:sz="0" w:space="0" w:color="auto"/>
            <w:bottom w:val="none" w:sz="0" w:space="0" w:color="auto"/>
            <w:right w:val="none" w:sz="0" w:space="0" w:color="auto"/>
          </w:divBdr>
          <w:divsChild>
            <w:div w:id="1833450723">
              <w:marLeft w:val="0"/>
              <w:marRight w:val="0"/>
              <w:marTop w:val="0"/>
              <w:marBottom w:val="0"/>
              <w:divBdr>
                <w:top w:val="none" w:sz="0" w:space="0" w:color="auto"/>
                <w:left w:val="none" w:sz="0" w:space="0" w:color="auto"/>
                <w:bottom w:val="none" w:sz="0" w:space="0" w:color="auto"/>
                <w:right w:val="none" w:sz="0" w:space="0" w:color="auto"/>
              </w:divBdr>
            </w:div>
          </w:divsChild>
        </w:div>
        <w:div w:id="222106360">
          <w:marLeft w:val="0"/>
          <w:marRight w:val="0"/>
          <w:marTop w:val="0"/>
          <w:marBottom w:val="0"/>
          <w:divBdr>
            <w:top w:val="none" w:sz="0" w:space="0" w:color="auto"/>
            <w:left w:val="none" w:sz="0" w:space="0" w:color="auto"/>
            <w:bottom w:val="none" w:sz="0" w:space="0" w:color="auto"/>
            <w:right w:val="none" w:sz="0" w:space="0" w:color="auto"/>
          </w:divBdr>
          <w:divsChild>
            <w:div w:id="1241448461">
              <w:marLeft w:val="0"/>
              <w:marRight w:val="0"/>
              <w:marTop w:val="0"/>
              <w:marBottom w:val="0"/>
              <w:divBdr>
                <w:top w:val="none" w:sz="0" w:space="0" w:color="auto"/>
                <w:left w:val="none" w:sz="0" w:space="0" w:color="auto"/>
                <w:bottom w:val="none" w:sz="0" w:space="0" w:color="auto"/>
                <w:right w:val="none" w:sz="0" w:space="0" w:color="auto"/>
              </w:divBdr>
            </w:div>
          </w:divsChild>
        </w:div>
        <w:div w:id="1779055833">
          <w:marLeft w:val="0"/>
          <w:marRight w:val="0"/>
          <w:marTop w:val="0"/>
          <w:marBottom w:val="0"/>
          <w:divBdr>
            <w:top w:val="none" w:sz="0" w:space="0" w:color="auto"/>
            <w:left w:val="none" w:sz="0" w:space="0" w:color="auto"/>
            <w:bottom w:val="none" w:sz="0" w:space="0" w:color="auto"/>
            <w:right w:val="none" w:sz="0" w:space="0" w:color="auto"/>
          </w:divBdr>
          <w:divsChild>
            <w:div w:id="1083524937">
              <w:marLeft w:val="0"/>
              <w:marRight w:val="0"/>
              <w:marTop w:val="0"/>
              <w:marBottom w:val="0"/>
              <w:divBdr>
                <w:top w:val="none" w:sz="0" w:space="0" w:color="auto"/>
                <w:left w:val="none" w:sz="0" w:space="0" w:color="auto"/>
                <w:bottom w:val="none" w:sz="0" w:space="0" w:color="auto"/>
                <w:right w:val="none" w:sz="0" w:space="0" w:color="auto"/>
              </w:divBdr>
            </w:div>
          </w:divsChild>
        </w:div>
        <w:div w:id="1945647446">
          <w:marLeft w:val="0"/>
          <w:marRight w:val="0"/>
          <w:marTop w:val="0"/>
          <w:marBottom w:val="0"/>
          <w:divBdr>
            <w:top w:val="none" w:sz="0" w:space="0" w:color="auto"/>
            <w:left w:val="none" w:sz="0" w:space="0" w:color="auto"/>
            <w:bottom w:val="none" w:sz="0" w:space="0" w:color="auto"/>
            <w:right w:val="none" w:sz="0" w:space="0" w:color="auto"/>
          </w:divBdr>
          <w:divsChild>
            <w:div w:id="1845395374">
              <w:marLeft w:val="0"/>
              <w:marRight w:val="0"/>
              <w:marTop w:val="0"/>
              <w:marBottom w:val="0"/>
              <w:divBdr>
                <w:top w:val="none" w:sz="0" w:space="0" w:color="auto"/>
                <w:left w:val="none" w:sz="0" w:space="0" w:color="auto"/>
                <w:bottom w:val="none" w:sz="0" w:space="0" w:color="auto"/>
                <w:right w:val="none" w:sz="0" w:space="0" w:color="auto"/>
              </w:divBdr>
            </w:div>
          </w:divsChild>
        </w:div>
        <w:div w:id="243884363">
          <w:marLeft w:val="0"/>
          <w:marRight w:val="0"/>
          <w:marTop w:val="0"/>
          <w:marBottom w:val="0"/>
          <w:divBdr>
            <w:top w:val="none" w:sz="0" w:space="0" w:color="auto"/>
            <w:left w:val="none" w:sz="0" w:space="0" w:color="auto"/>
            <w:bottom w:val="none" w:sz="0" w:space="0" w:color="auto"/>
            <w:right w:val="none" w:sz="0" w:space="0" w:color="auto"/>
          </w:divBdr>
          <w:divsChild>
            <w:div w:id="610556694">
              <w:marLeft w:val="0"/>
              <w:marRight w:val="0"/>
              <w:marTop w:val="0"/>
              <w:marBottom w:val="0"/>
              <w:divBdr>
                <w:top w:val="none" w:sz="0" w:space="0" w:color="auto"/>
                <w:left w:val="none" w:sz="0" w:space="0" w:color="auto"/>
                <w:bottom w:val="none" w:sz="0" w:space="0" w:color="auto"/>
                <w:right w:val="none" w:sz="0" w:space="0" w:color="auto"/>
              </w:divBdr>
            </w:div>
          </w:divsChild>
        </w:div>
        <w:div w:id="1228607367">
          <w:marLeft w:val="0"/>
          <w:marRight w:val="0"/>
          <w:marTop w:val="0"/>
          <w:marBottom w:val="0"/>
          <w:divBdr>
            <w:top w:val="none" w:sz="0" w:space="0" w:color="auto"/>
            <w:left w:val="none" w:sz="0" w:space="0" w:color="auto"/>
            <w:bottom w:val="none" w:sz="0" w:space="0" w:color="auto"/>
            <w:right w:val="none" w:sz="0" w:space="0" w:color="auto"/>
          </w:divBdr>
          <w:divsChild>
            <w:div w:id="390345890">
              <w:marLeft w:val="0"/>
              <w:marRight w:val="0"/>
              <w:marTop w:val="0"/>
              <w:marBottom w:val="0"/>
              <w:divBdr>
                <w:top w:val="none" w:sz="0" w:space="0" w:color="auto"/>
                <w:left w:val="none" w:sz="0" w:space="0" w:color="auto"/>
                <w:bottom w:val="none" w:sz="0" w:space="0" w:color="auto"/>
                <w:right w:val="none" w:sz="0" w:space="0" w:color="auto"/>
              </w:divBdr>
            </w:div>
          </w:divsChild>
        </w:div>
        <w:div w:id="1760323281">
          <w:marLeft w:val="0"/>
          <w:marRight w:val="0"/>
          <w:marTop w:val="0"/>
          <w:marBottom w:val="0"/>
          <w:divBdr>
            <w:top w:val="none" w:sz="0" w:space="0" w:color="auto"/>
            <w:left w:val="none" w:sz="0" w:space="0" w:color="auto"/>
            <w:bottom w:val="none" w:sz="0" w:space="0" w:color="auto"/>
            <w:right w:val="none" w:sz="0" w:space="0" w:color="auto"/>
          </w:divBdr>
          <w:divsChild>
            <w:div w:id="1054545651">
              <w:marLeft w:val="0"/>
              <w:marRight w:val="0"/>
              <w:marTop w:val="0"/>
              <w:marBottom w:val="0"/>
              <w:divBdr>
                <w:top w:val="none" w:sz="0" w:space="0" w:color="auto"/>
                <w:left w:val="none" w:sz="0" w:space="0" w:color="auto"/>
                <w:bottom w:val="none" w:sz="0" w:space="0" w:color="auto"/>
                <w:right w:val="none" w:sz="0" w:space="0" w:color="auto"/>
              </w:divBdr>
            </w:div>
          </w:divsChild>
        </w:div>
        <w:div w:id="1777481436">
          <w:marLeft w:val="0"/>
          <w:marRight w:val="0"/>
          <w:marTop w:val="0"/>
          <w:marBottom w:val="0"/>
          <w:divBdr>
            <w:top w:val="none" w:sz="0" w:space="0" w:color="auto"/>
            <w:left w:val="none" w:sz="0" w:space="0" w:color="auto"/>
            <w:bottom w:val="none" w:sz="0" w:space="0" w:color="auto"/>
            <w:right w:val="none" w:sz="0" w:space="0" w:color="auto"/>
          </w:divBdr>
          <w:divsChild>
            <w:div w:id="1986007501">
              <w:marLeft w:val="0"/>
              <w:marRight w:val="0"/>
              <w:marTop w:val="0"/>
              <w:marBottom w:val="0"/>
              <w:divBdr>
                <w:top w:val="none" w:sz="0" w:space="0" w:color="auto"/>
                <w:left w:val="none" w:sz="0" w:space="0" w:color="auto"/>
                <w:bottom w:val="none" w:sz="0" w:space="0" w:color="auto"/>
                <w:right w:val="none" w:sz="0" w:space="0" w:color="auto"/>
              </w:divBdr>
            </w:div>
          </w:divsChild>
        </w:div>
        <w:div w:id="1754817976">
          <w:marLeft w:val="0"/>
          <w:marRight w:val="0"/>
          <w:marTop w:val="0"/>
          <w:marBottom w:val="0"/>
          <w:divBdr>
            <w:top w:val="none" w:sz="0" w:space="0" w:color="auto"/>
            <w:left w:val="none" w:sz="0" w:space="0" w:color="auto"/>
            <w:bottom w:val="none" w:sz="0" w:space="0" w:color="auto"/>
            <w:right w:val="none" w:sz="0" w:space="0" w:color="auto"/>
          </w:divBdr>
          <w:divsChild>
            <w:div w:id="870530575">
              <w:marLeft w:val="0"/>
              <w:marRight w:val="0"/>
              <w:marTop w:val="0"/>
              <w:marBottom w:val="0"/>
              <w:divBdr>
                <w:top w:val="none" w:sz="0" w:space="0" w:color="auto"/>
                <w:left w:val="none" w:sz="0" w:space="0" w:color="auto"/>
                <w:bottom w:val="none" w:sz="0" w:space="0" w:color="auto"/>
                <w:right w:val="none" w:sz="0" w:space="0" w:color="auto"/>
              </w:divBdr>
            </w:div>
          </w:divsChild>
        </w:div>
        <w:div w:id="670257580">
          <w:marLeft w:val="0"/>
          <w:marRight w:val="0"/>
          <w:marTop w:val="0"/>
          <w:marBottom w:val="0"/>
          <w:divBdr>
            <w:top w:val="none" w:sz="0" w:space="0" w:color="auto"/>
            <w:left w:val="none" w:sz="0" w:space="0" w:color="auto"/>
            <w:bottom w:val="none" w:sz="0" w:space="0" w:color="auto"/>
            <w:right w:val="none" w:sz="0" w:space="0" w:color="auto"/>
          </w:divBdr>
          <w:divsChild>
            <w:div w:id="2026975500">
              <w:marLeft w:val="0"/>
              <w:marRight w:val="0"/>
              <w:marTop w:val="0"/>
              <w:marBottom w:val="0"/>
              <w:divBdr>
                <w:top w:val="none" w:sz="0" w:space="0" w:color="auto"/>
                <w:left w:val="none" w:sz="0" w:space="0" w:color="auto"/>
                <w:bottom w:val="none" w:sz="0" w:space="0" w:color="auto"/>
                <w:right w:val="none" w:sz="0" w:space="0" w:color="auto"/>
              </w:divBdr>
            </w:div>
          </w:divsChild>
        </w:div>
        <w:div w:id="167331841">
          <w:marLeft w:val="0"/>
          <w:marRight w:val="0"/>
          <w:marTop w:val="0"/>
          <w:marBottom w:val="0"/>
          <w:divBdr>
            <w:top w:val="none" w:sz="0" w:space="0" w:color="auto"/>
            <w:left w:val="none" w:sz="0" w:space="0" w:color="auto"/>
            <w:bottom w:val="none" w:sz="0" w:space="0" w:color="auto"/>
            <w:right w:val="none" w:sz="0" w:space="0" w:color="auto"/>
          </w:divBdr>
          <w:divsChild>
            <w:div w:id="1663586900">
              <w:marLeft w:val="0"/>
              <w:marRight w:val="0"/>
              <w:marTop w:val="0"/>
              <w:marBottom w:val="0"/>
              <w:divBdr>
                <w:top w:val="none" w:sz="0" w:space="0" w:color="auto"/>
                <w:left w:val="none" w:sz="0" w:space="0" w:color="auto"/>
                <w:bottom w:val="none" w:sz="0" w:space="0" w:color="auto"/>
                <w:right w:val="none" w:sz="0" w:space="0" w:color="auto"/>
              </w:divBdr>
            </w:div>
          </w:divsChild>
        </w:div>
        <w:div w:id="1519081859">
          <w:marLeft w:val="0"/>
          <w:marRight w:val="0"/>
          <w:marTop w:val="0"/>
          <w:marBottom w:val="0"/>
          <w:divBdr>
            <w:top w:val="none" w:sz="0" w:space="0" w:color="auto"/>
            <w:left w:val="none" w:sz="0" w:space="0" w:color="auto"/>
            <w:bottom w:val="none" w:sz="0" w:space="0" w:color="auto"/>
            <w:right w:val="none" w:sz="0" w:space="0" w:color="auto"/>
          </w:divBdr>
          <w:divsChild>
            <w:div w:id="1823231154">
              <w:marLeft w:val="0"/>
              <w:marRight w:val="0"/>
              <w:marTop w:val="0"/>
              <w:marBottom w:val="0"/>
              <w:divBdr>
                <w:top w:val="none" w:sz="0" w:space="0" w:color="auto"/>
                <w:left w:val="none" w:sz="0" w:space="0" w:color="auto"/>
                <w:bottom w:val="none" w:sz="0" w:space="0" w:color="auto"/>
                <w:right w:val="none" w:sz="0" w:space="0" w:color="auto"/>
              </w:divBdr>
            </w:div>
          </w:divsChild>
        </w:div>
        <w:div w:id="2082676965">
          <w:marLeft w:val="0"/>
          <w:marRight w:val="0"/>
          <w:marTop w:val="0"/>
          <w:marBottom w:val="0"/>
          <w:divBdr>
            <w:top w:val="none" w:sz="0" w:space="0" w:color="auto"/>
            <w:left w:val="none" w:sz="0" w:space="0" w:color="auto"/>
            <w:bottom w:val="none" w:sz="0" w:space="0" w:color="auto"/>
            <w:right w:val="none" w:sz="0" w:space="0" w:color="auto"/>
          </w:divBdr>
          <w:divsChild>
            <w:div w:id="445201225">
              <w:marLeft w:val="0"/>
              <w:marRight w:val="0"/>
              <w:marTop w:val="0"/>
              <w:marBottom w:val="0"/>
              <w:divBdr>
                <w:top w:val="none" w:sz="0" w:space="0" w:color="auto"/>
                <w:left w:val="none" w:sz="0" w:space="0" w:color="auto"/>
                <w:bottom w:val="none" w:sz="0" w:space="0" w:color="auto"/>
                <w:right w:val="none" w:sz="0" w:space="0" w:color="auto"/>
              </w:divBdr>
            </w:div>
          </w:divsChild>
        </w:div>
        <w:div w:id="995374017">
          <w:marLeft w:val="0"/>
          <w:marRight w:val="0"/>
          <w:marTop w:val="0"/>
          <w:marBottom w:val="0"/>
          <w:divBdr>
            <w:top w:val="none" w:sz="0" w:space="0" w:color="auto"/>
            <w:left w:val="none" w:sz="0" w:space="0" w:color="auto"/>
            <w:bottom w:val="none" w:sz="0" w:space="0" w:color="auto"/>
            <w:right w:val="none" w:sz="0" w:space="0" w:color="auto"/>
          </w:divBdr>
          <w:divsChild>
            <w:div w:id="95054670">
              <w:marLeft w:val="0"/>
              <w:marRight w:val="0"/>
              <w:marTop w:val="0"/>
              <w:marBottom w:val="0"/>
              <w:divBdr>
                <w:top w:val="none" w:sz="0" w:space="0" w:color="auto"/>
                <w:left w:val="none" w:sz="0" w:space="0" w:color="auto"/>
                <w:bottom w:val="none" w:sz="0" w:space="0" w:color="auto"/>
                <w:right w:val="none" w:sz="0" w:space="0" w:color="auto"/>
              </w:divBdr>
            </w:div>
          </w:divsChild>
        </w:div>
        <w:div w:id="1370110940">
          <w:marLeft w:val="0"/>
          <w:marRight w:val="0"/>
          <w:marTop w:val="0"/>
          <w:marBottom w:val="0"/>
          <w:divBdr>
            <w:top w:val="none" w:sz="0" w:space="0" w:color="auto"/>
            <w:left w:val="none" w:sz="0" w:space="0" w:color="auto"/>
            <w:bottom w:val="none" w:sz="0" w:space="0" w:color="auto"/>
            <w:right w:val="none" w:sz="0" w:space="0" w:color="auto"/>
          </w:divBdr>
          <w:divsChild>
            <w:div w:id="468132128">
              <w:marLeft w:val="0"/>
              <w:marRight w:val="0"/>
              <w:marTop w:val="0"/>
              <w:marBottom w:val="0"/>
              <w:divBdr>
                <w:top w:val="none" w:sz="0" w:space="0" w:color="auto"/>
                <w:left w:val="none" w:sz="0" w:space="0" w:color="auto"/>
                <w:bottom w:val="none" w:sz="0" w:space="0" w:color="auto"/>
                <w:right w:val="none" w:sz="0" w:space="0" w:color="auto"/>
              </w:divBdr>
            </w:div>
          </w:divsChild>
        </w:div>
        <w:div w:id="1372150421">
          <w:marLeft w:val="0"/>
          <w:marRight w:val="0"/>
          <w:marTop w:val="0"/>
          <w:marBottom w:val="0"/>
          <w:divBdr>
            <w:top w:val="none" w:sz="0" w:space="0" w:color="auto"/>
            <w:left w:val="none" w:sz="0" w:space="0" w:color="auto"/>
            <w:bottom w:val="none" w:sz="0" w:space="0" w:color="auto"/>
            <w:right w:val="none" w:sz="0" w:space="0" w:color="auto"/>
          </w:divBdr>
          <w:divsChild>
            <w:div w:id="1981377816">
              <w:marLeft w:val="0"/>
              <w:marRight w:val="0"/>
              <w:marTop w:val="0"/>
              <w:marBottom w:val="0"/>
              <w:divBdr>
                <w:top w:val="none" w:sz="0" w:space="0" w:color="auto"/>
                <w:left w:val="none" w:sz="0" w:space="0" w:color="auto"/>
                <w:bottom w:val="none" w:sz="0" w:space="0" w:color="auto"/>
                <w:right w:val="none" w:sz="0" w:space="0" w:color="auto"/>
              </w:divBdr>
            </w:div>
          </w:divsChild>
        </w:div>
        <w:div w:id="724715385">
          <w:marLeft w:val="0"/>
          <w:marRight w:val="0"/>
          <w:marTop w:val="0"/>
          <w:marBottom w:val="0"/>
          <w:divBdr>
            <w:top w:val="none" w:sz="0" w:space="0" w:color="auto"/>
            <w:left w:val="none" w:sz="0" w:space="0" w:color="auto"/>
            <w:bottom w:val="none" w:sz="0" w:space="0" w:color="auto"/>
            <w:right w:val="none" w:sz="0" w:space="0" w:color="auto"/>
          </w:divBdr>
          <w:divsChild>
            <w:div w:id="954095663">
              <w:marLeft w:val="0"/>
              <w:marRight w:val="0"/>
              <w:marTop w:val="0"/>
              <w:marBottom w:val="0"/>
              <w:divBdr>
                <w:top w:val="none" w:sz="0" w:space="0" w:color="auto"/>
                <w:left w:val="none" w:sz="0" w:space="0" w:color="auto"/>
                <w:bottom w:val="none" w:sz="0" w:space="0" w:color="auto"/>
                <w:right w:val="none" w:sz="0" w:space="0" w:color="auto"/>
              </w:divBdr>
            </w:div>
          </w:divsChild>
        </w:div>
        <w:div w:id="823351483">
          <w:marLeft w:val="0"/>
          <w:marRight w:val="0"/>
          <w:marTop w:val="0"/>
          <w:marBottom w:val="0"/>
          <w:divBdr>
            <w:top w:val="none" w:sz="0" w:space="0" w:color="auto"/>
            <w:left w:val="none" w:sz="0" w:space="0" w:color="auto"/>
            <w:bottom w:val="none" w:sz="0" w:space="0" w:color="auto"/>
            <w:right w:val="none" w:sz="0" w:space="0" w:color="auto"/>
          </w:divBdr>
          <w:divsChild>
            <w:div w:id="212272153">
              <w:marLeft w:val="0"/>
              <w:marRight w:val="0"/>
              <w:marTop w:val="0"/>
              <w:marBottom w:val="0"/>
              <w:divBdr>
                <w:top w:val="none" w:sz="0" w:space="0" w:color="auto"/>
                <w:left w:val="none" w:sz="0" w:space="0" w:color="auto"/>
                <w:bottom w:val="none" w:sz="0" w:space="0" w:color="auto"/>
                <w:right w:val="none" w:sz="0" w:space="0" w:color="auto"/>
              </w:divBdr>
            </w:div>
          </w:divsChild>
        </w:div>
        <w:div w:id="2065332288">
          <w:marLeft w:val="0"/>
          <w:marRight w:val="0"/>
          <w:marTop w:val="0"/>
          <w:marBottom w:val="0"/>
          <w:divBdr>
            <w:top w:val="none" w:sz="0" w:space="0" w:color="auto"/>
            <w:left w:val="none" w:sz="0" w:space="0" w:color="auto"/>
            <w:bottom w:val="none" w:sz="0" w:space="0" w:color="auto"/>
            <w:right w:val="none" w:sz="0" w:space="0" w:color="auto"/>
          </w:divBdr>
          <w:divsChild>
            <w:div w:id="481771387">
              <w:marLeft w:val="0"/>
              <w:marRight w:val="0"/>
              <w:marTop w:val="0"/>
              <w:marBottom w:val="0"/>
              <w:divBdr>
                <w:top w:val="none" w:sz="0" w:space="0" w:color="auto"/>
                <w:left w:val="none" w:sz="0" w:space="0" w:color="auto"/>
                <w:bottom w:val="none" w:sz="0" w:space="0" w:color="auto"/>
                <w:right w:val="none" w:sz="0" w:space="0" w:color="auto"/>
              </w:divBdr>
            </w:div>
          </w:divsChild>
        </w:div>
        <w:div w:id="1915966572">
          <w:marLeft w:val="0"/>
          <w:marRight w:val="0"/>
          <w:marTop w:val="0"/>
          <w:marBottom w:val="0"/>
          <w:divBdr>
            <w:top w:val="none" w:sz="0" w:space="0" w:color="auto"/>
            <w:left w:val="none" w:sz="0" w:space="0" w:color="auto"/>
            <w:bottom w:val="none" w:sz="0" w:space="0" w:color="auto"/>
            <w:right w:val="none" w:sz="0" w:space="0" w:color="auto"/>
          </w:divBdr>
          <w:divsChild>
            <w:div w:id="1570731126">
              <w:marLeft w:val="0"/>
              <w:marRight w:val="0"/>
              <w:marTop w:val="0"/>
              <w:marBottom w:val="0"/>
              <w:divBdr>
                <w:top w:val="none" w:sz="0" w:space="0" w:color="auto"/>
                <w:left w:val="none" w:sz="0" w:space="0" w:color="auto"/>
                <w:bottom w:val="none" w:sz="0" w:space="0" w:color="auto"/>
                <w:right w:val="none" w:sz="0" w:space="0" w:color="auto"/>
              </w:divBdr>
            </w:div>
          </w:divsChild>
        </w:div>
        <w:div w:id="709494956">
          <w:marLeft w:val="0"/>
          <w:marRight w:val="0"/>
          <w:marTop w:val="0"/>
          <w:marBottom w:val="0"/>
          <w:divBdr>
            <w:top w:val="none" w:sz="0" w:space="0" w:color="auto"/>
            <w:left w:val="none" w:sz="0" w:space="0" w:color="auto"/>
            <w:bottom w:val="none" w:sz="0" w:space="0" w:color="auto"/>
            <w:right w:val="none" w:sz="0" w:space="0" w:color="auto"/>
          </w:divBdr>
          <w:divsChild>
            <w:div w:id="1390609399">
              <w:marLeft w:val="0"/>
              <w:marRight w:val="0"/>
              <w:marTop w:val="0"/>
              <w:marBottom w:val="0"/>
              <w:divBdr>
                <w:top w:val="none" w:sz="0" w:space="0" w:color="auto"/>
                <w:left w:val="none" w:sz="0" w:space="0" w:color="auto"/>
                <w:bottom w:val="none" w:sz="0" w:space="0" w:color="auto"/>
                <w:right w:val="none" w:sz="0" w:space="0" w:color="auto"/>
              </w:divBdr>
            </w:div>
          </w:divsChild>
        </w:div>
        <w:div w:id="1369064516">
          <w:marLeft w:val="0"/>
          <w:marRight w:val="0"/>
          <w:marTop w:val="0"/>
          <w:marBottom w:val="0"/>
          <w:divBdr>
            <w:top w:val="none" w:sz="0" w:space="0" w:color="auto"/>
            <w:left w:val="none" w:sz="0" w:space="0" w:color="auto"/>
            <w:bottom w:val="none" w:sz="0" w:space="0" w:color="auto"/>
            <w:right w:val="none" w:sz="0" w:space="0" w:color="auto"/>
          </w:divBdr>
          <w:divsChild>
            <w:div w:id="1110130841">
              <w:marLeft w:val="0"/>
              <w:marRight w:val="0"/>
              <w:marTop w:val="0"/>
              <w:marBottom w:val="0"/>
              <w:divBdr>
                <w:top w:val="none" w:sz="0" w:space="0" w:color="auto"/>
                <w:left w:val="none" w:sz="0" w:space="0" w:color="auto"/>
                <w:bottom w:val="none" w:sz="0" w:space="0" w:color="auto"/>
                <w:right w:val="none" w:sz="0" w:space="0" w:color="auto"/>
              </w:divBdr>
            </w:div>
          </w:divsChild>
        </w:div>
        <w:div w:id="191039389">
          <w:marLeft w:val="0"/>
          <w:marRight w:val="0"/>
          <w:marTop w:val="0"/>
          <w:marBottom w:val="0"/>
          <w:divBdr>
            <w:top w:val="none" w:sz="0" w:space="0" w:color="auto"/>
            <w:left w:val="none" w:sz="0" w:space="0" w:color="auto"/>
            <w:bottom w:val="none" w:sz="0" w:space="0" w:color="auto"/>
            <w:right w:val="none" w:sz="0" w:space="0" w:color="auto"/>
          </w:divBdr>
          <w:divsChild>
            <w:div w:id="1928267503">
              <w:marLeft w:val="0"/>
              <w:marRight w:val="0"/>
              <w:marTop w:val="0"/>
              <w:marBottom w:val="0"/>
              <w:divBdr>
                <w:top w:val="none" w:sz="0" w:space="0" w:color="auto"/>
                <w:left w:val="none" w:sz="0" w:space="0" w:color="auto"/>
                <w:bottom w:val="none" w:sz="0" w:space="0" w:color="auto"/>
                <w:right w:val="none" w:sz="0" w:space="0" w:color="auto"/>
              </w:divBdr>
            </w:div>
          </w:divsChild>
        </w:div>
        <w:div w:id="545340005">
          <w:marLeft w:val="0"/>
          <w:marRight w:val="0"/>
          <w:marTop w:val="0"/>
          <w:marBottom w:val="0"/>
          <w:divBdr>
            <w:top w:val="none" w:sz="0" w:space="0" w:color="auto"/>
            <w:left w:val="none" w:sz="0" w:space="0" w:color="auto"/>
            <w:bottom w:val="none" w:sz="0" w:space="0" w:color="auto"/>
            <w:right w:val="none" w:sz="0" w:space="0" w:color="auto"/>
          </w:divBdr>
          <w:divsChild>
            <w:div w:id="285238617">
              <w:marLeft w:val="0"/>
              <w:marRight w:val="0"/>
              <w:marTop w:val="0"/>
              <w:marBottom w:val="0"/>
              <w:divBdr>
                <w:top w:val="none" w:sz="0" w:space="0" w:color="auto"/>
                <w:left w:val="none" w:sz="0" w:space="0" w:color="auto"/>
                <w:bottom w:val="none" w:sz="0" w:space="0" w:color="auto"/>
                <w:right w:val="none" w:sz="0" w:space="0" w:color="auto"/>
              </w:divBdr>
            </w:div>
          </w:divsChild>
        </w:div>
        <w:div w:id="1815902200">
          <w:marLeft w:val="0"/>
          <w:marRight w:val="0"/>
          <w:marTop w:val="0"/>
          <w:marBottom w:val="0"/>
          <w:divBdr>
            <w:top w:val="none" w:sz="0" w:space="0" w:color="auto"/>
            <w:left w:val="none" w:sz="0" w:space="0" w:color="auto"/>
            <w:bottom w:val="none" w:sz="0" w:space="0" w:color="auto"/>
            <w:right w:val="none" w:sz="0" w:space="0" w:color="auto"/>
          </w:divBdr>
          <w:divsChild>
            <w:div w:id="1598706977">
              <w:marLeft w:val="0"/>
              <w:marRight w:val="0"/>
              <w:marTop w:val="0"/>
              <w:marBottom w:val="0"/>
              <w:divBdr>
                <w:top w:val="none" w:sz="0" w:space="0" w:color="auto"/>
                <w:left w:val="none" w:sz="0" w:space="0" w:color="auto"/>
                <w:bottom w:val="none" w:sz="0" w:space="0" w:color="auto"/>
                <w:right w:val="none" w:sz="0" w:space="0" w:color="auto"/>
              </w:divBdr>
            </w:div>
          </w:divsChild>
        </w:div>
        <w:div w:id="1923103890">
          <w:marLeft w:val="0"/>
          <w:marRight w:val="0"/>
          <w:marTop w:val="0"/>
          <w:marBottom w:val="0"/>
          <w:divBdr>
            <w:top w:val="none" w:sz="0" w:space="0" w:color="auto"/>
            <w:left w:val="none" w:sz="0" w:space="0" w:color="auto"/>
            <w:bottom w:val="none" w:sz="0" w:space="0" w:color="auto"/>
            <w:right w:val="none" w:sz="0" w:space="0" w:color="auto"/>
          </w:divBdr>
          <w:divsChild>
            <w:div w:id="287207234">
              <w:marLeft w:val="0"/>
              <w:marRight w:val="0"/>
              <w:marTop w:val="0"/>
              <w:marBottom w:val="0"/>
              <w:divBdr>
                <w:top w:val="none" w:sz="0" w:space="0" w:color="auto"/>
                <w:left w:val="none" w:sz="0" w:space="0" w:color="auto"/>
                <w:bottom w:val="none" w:sz="0" w:space="0" w:color="auto"/>
                <w:right w:val="none" w:sz="0" w:space="0" w:color="auto"/>
              </w:divBdr>
            </w:div>
          </w:divsChild>
        </w:div>
        <w:div w:id="350956392">
          <w:marLeft w:val="0"/>
          <w:marRight w:val="0"/>
          <w:marTop w:val="0"/>
          <w:marBottom w:val="0"/>
          <w:divBdr>
            <w:top w:val="none" w:sz="0" w:space="0" w:color="auto"/>
            <w:left w:val="none" w:sz="0" w:space="0" w:color="auto"/>
            <w:bottom w:val="none" w:sz="0" w:space="0" w:color="auto"/>
            <w:right w:val="none" w:sz="0" w:space="0" w:color="auto"/>
          </w:divBdr>
          <w:divsChild>
            <w:div w:id="1238596300">
              <w:marLeft w:val="0"/>
              <w:marRight w:val="0"/>
              <w:marTop w:val="0"/>
              <w:marBottom w:val="0"/>
              <w:divBdr>
                <w:top w:val="none" w:sz="0" w:space="0" w:color="auto"/>
                <w:left w:val="none" w:sz="0" w:space="0" w:color="auto"/>
                <w:bottom w:val="none" w:sz="0" w:space="0" w:color="auto"/>
                <w:right w:val="none" w:sz="0" w:space="0" w:color="auto"/>
              </w:divBdr>
            </w:div>
          </w:divsChild>
        </w:div>
        <w:div w:id="659431614">
          <w:marLeft w:val="0"/>
          <w:marRight w:val="0"/>
          <w:marTop w:val="0"/>
          <w:marBottom w:val="0"/>
          <w:divBdr>
            <w:top w:val="none" w:sz="0" w:space="0" w:color="auto"/>
            <w:left w:val="none" w:sz="0" w:space="0" w:color="auto"/>
            <w:bottom w:val="none" w:sz="0" w:space="0" w:color="auto"/>
            <w:right w:val="none" w:sz="0" w:space="0" w:color="auto"/>
          </w:divBdr>
          <w:divsChild>
            <w:div w:id="1098066931">
              <w:marLeft w:val="0"/>
              <w:marRight w:val="0"/>
              <w:marTop w:val="0"/>
              <w:marBottom w:val="0"/>
              <w:divBdr>
                <w:top w:val="none" w:sz="0" w:space="0" w:color="auto"/>
                <w:left w:val="none" w:sz="0" w:space="0" w:color="auto"/>
                <w:bottom w:val="none" w:sz="0" w:space="0" w:color="auto"/>
                <w:right w:val="none" w:sz="0" w:space="0" w:color="auto"/>
              </w:divBdr>
            </w:div>
          </w:divsChild>
        </w:div>
        <w:div w:id="123937326">
          <w:marLeft w:val="0"/>
          <w:marRight w:val="0"/>
          <w:marTop w:val="0"/>
          <w:marBottom w:val="0"/>
          <w:divBdr>
            <w:top w:val="none" w:sz="0" w:space="0" w:color="auto"/>
            <w:left w:val="none" w:sz="0" w:space="0" w:color="auto"/>
            <w:bottom w:val="none" w:sz="0" w:space="0" w:color="auto"/>
            <w:right w:val="none" w:sz="0" w:space="0" w:color="auto"/>
          </w:divBdr>
          <w:divsChild>
            <w:div w:id="953292975">
              <w:marLeft w:val="0"/>
              <w:marRight w:val="0"/>
              <w:marTop w:val="0"/>
              <w:marBottom w:val="0"/>
              <w:divBdr>
                <w:top w:val="none" w:sz="0" w:space="0" w:color="auto"/>
                <w:left w:val="none" w:sz="0" w:space="0" w:color="auto"/>
                <w:bottom w:val="none" w:sz="0" w:space="0" w:color="auto"/>
                <w:right w:val="none" w:sz="0" w:space="0" w:color="auto"/>
              </w:divBdr>
            </w:div>
          </w:divsChild>
        </w:div>
        <w:div w:id="209584772">
          <w:marLeft w:val="0"/>
          <w:marRight w:val="0"/>
          <w:marTop w:val="0"/>
          <w:marBottom w:val="0"/>
          <w:divBdr>
            <w:top w:val="none" w:sz="0" w:space="0" w:color="auto"/>
            <w:left w:val="none" w:sz="0" w:space="0" w:color="auto"/>
            <w:bottom w:val="none" w:sz="0" w:space="0" w:color="auto"/>
            <w:right w:val="none" w:sz="0" w:space="0" w:color="auto"/>
          </w:divBdr>
          <w:divsChild>
            <w:div w:id="1236041223">
              <w:marLeft w:val="0"/>
              <w:marRight w:val="0"/>
              <w:marTop w:val="0"/>
              <w:marBottom w:val="0"/>
              <w:divBdr>
                <w:top w:val="none" w:sz="0" w:space="0" w:color="auto"/>
                <w:left w:val="none" w:sz="0" w:space="0" w:color="auto"/>
                <w:bottom w:val="none" w:sz="0" w:space="0" w:color="auto"/>
                <w:right w:val="none" w:sz="0" w:space="0" w:color="auto"/>
              </w:divBdr>
            </w:div>
          </w:divsChild>
        </w:div>
        <w:div w:id="874585156">
          <w:marLeft w:val="0"/>
          <w:marRight w:val="0"/>
          <w:marTop w:val="0"/>
          <w:marBottom w:val="0"/>
          <w:divBdr>
            <w:top w:val="none" w:sz="0" w:space="0" w:color="auto"/>
            <w:left w:val="none" w:sz="0" w:space="0" w:color="auto"/>
            <w:bottom w:val="none" w:sz="0" w:space="0" w:color="auto"/>
            <w:right w:val="none" w:sz="0" w:space="0" w:color="auto"/>
          </w:divBdr>
          <w:divsChild>
            <w:div w:id="319121603">
              <w:marLeft w:val="0"/>
              <w:marRight w:val="0"/>
              <w:marTop w:val="0"/>
              <w:marBottom w:val="0"/>
              <w:divBdr>
                <w:top w:val="none" w:sz="0" w:space="0" w:color="auto"/>
                <w:left w:val="none" w:sz="0" w:space="0" w:color="auto"/>
                <w:bottom w:val="none" w:sz="0" w:space="0" w:color="auto"/>
                <w:right w:val="none" w:sz="0" w:space="0" w:color="auto"/>
              </w:divBdr>
            </w:div>
          </w:divsChild>
        </w:div>
        <w:div w:id="1394769910">
          <w:marLeft w:val="0"/>
          <w:marRight w:val="0"/>
          <w:marTop w:val="0"/>
          <w:marBottom w:val="0"/>
          <w:divBdr>
            <w:top w:val="none" w:sz="0" w:space="0" w:color="auto"/>
            <w:left w:val="none" w:sz="0" w:space="0" w:color="auto"/>
            <w:bottom w:val="none" w:sz="0" w:space="0" w:color="auto"/>
            <w:right w:val="none" w:sz="0" w:space="0" w:color="auto"/>
          </w:divBdr>
          <w:divsChild>
            <w:div w:id="1601833837">
              <w:marLeft w:val="0"/>
              <w:marRight w:val="0"/>
              <w:marTop w:val="0"/>
              <w:marBottom w:val="0"/>
              <w:divBdr>
                <w:top w:val="none" w:sz="0" w:space="0" w:color="auto"/>
                <w:left w:val="none" w:sz="0" w:space="0" w:color="auto"/>
                <w:bottom w:val="none" w:sz="0" w:space="0" w:color="auto"/>
                <w:right w:val="none" w:sz="0" w:space="0" w:color="auto"/>
              </w:divBdr>
            </w:div>
          </w:divsChild>
        </w:div>
        <w:div w:id="1794591196">
          <w:marLeft w:val="0"/>
          <w:marRight w:val="0"/>
          <w:marTop w:val="0"/>
          <w:marBottom w:val="0"/>
          <w:divBdr>
            <w:top w:val="none" w:sz="0" w:space="0" w:color="auto"/>
            <w:left w:val="none" w:sz="0" w:space="0" w:color="auto"/>
            <w:bottom w:val="none" w:sz="0" w:space="0" w:color="auto"/>
            <w:right w:val="none" w:sz="0" w:space="0" w:color="auto"/>
          </w:divBdr>
          <w:divsChild>
            <w:div w:id="903293781">
              <w:marLeft w:val="0"/>
              <w:marRight w:val="0"/>
              <w:marTop w:val="0"/>
              <w:marBottom w:val="0"/>
              <w:divBdr>
                <w:top w:val="none" w:sz="0" w:space="0" w:color="auto"/>
                <w:left w:val="none" w:sz="0" w:space="0" w:color="auto"/>
                <w:bottom w:val="none" w:sz="0" w:space="0" w:color="auto"/>
                <w:right w:val="none" w:sz="0" w:space="0" w:color="auto"/>
              </w:divBdr>
            </w:div>
          </w:divsChild>
        </w:div>
        <w:div w:id="1126701020">
          <w:marLeft w:val="0"/>
          <w:marRight w:val="0"/>
          <w:marTop w:val="0"/>
          <w:marBottom w:val="0"/>
          <w:divBdr>
            <w:top w:val="none" w:sz="0" w:space="0" w:color="auto"/>
            <w:left w:val="none" w:sz="0" w:space="0" w:color="auto"/>
            <w:bottom w:val="none" w:sz="0" w:space="0" w:color="auto"/>
            <w:right w:val="none" w:sz="0" w:space="0" w:color="auto"/>
          </w:divBdr>
          <w:divsChild>
            <w:div w:id="636028616">
              <w:marLeft w:val="0"/>
              <w:marRight w:val="0"/>
              <w:marTop w:val="0"/>
              <w:marBottom w:val="0"/>
              <w:divBdr>
                <w:top w:val="none" w:sz="0" w:space="0" w:color="auto"/>
                <w:left w:val="none" w:sz="0" w:space="0" w:color="auto"/>
                <w:bottom w:val="none" w:sz="0" w:space="0" w:color="auto"/>
                <w:right w:val="none" w:sz="0" w:space="0" w:color="auto"/>
              </w:divBdr>
            </w:div>
          </w:divsChild>
        </w:div>
        <w:div w:id="1718893218">
          <w:marLeft w:val="0"/>
          <w:marRight w:val="0"/>
          <w:marTop w:val="0"/>
          <w:marBottom w:val="0"/>
          <w:divBdr>
            <w:top w:val="none" w:sz="0" w:space="0" w:color="auto"/>
            <w:left w:val="none" w:sz="0" w:space="0" w:color="auto"/>
            <w:bottom w:val="none" w:sz="0" w:space="0" w:color="auto"/>
            <w:right w:val="none" w:sz="0" w:space="0" w:color="auto"/>
          </w:divBdr>
          <w:divsChild>
            <w:div w:id="1685086054">
              <w:marLeft w:val="0"/>
              <w:marRight w:val="0"/>
              <w:marTop w:val="0"/>
              <w:marBottom w:val="0"/>
              <w:divBdr>
                <w:top w:val="none" w:sz="0" w:space="0" w:color="auto"/>
                <w:left w:val="none" w:sz="0" w:space="0" w:color="auto"/>
                <w:bottom w:val="none" w:sz="0" w:space="0" w:color="auto"/>
                <w:right w:val="none" w:sz="0" w:space="0" w:color="auto"/>
              </w:divBdr>
            </w:div>
          </w:divsChild>
        </w:div>
        <w:div w:id="1627739028">
          <w:marLeft w:val="0"/>
          <w:marRight w:val="0"/>
          <w:marTop w:val="0"/>
          <w:marBottom w:val="0"/>
          <w:divBdr>
            <w:top w:val="none" w:sz="0" w:space="0" w:color="auto"/>
            <w:left w:val="none" w:sz="0" w:space="0" w:color="auto"/>
            <w:bottom w:val="none" w:sz="0" w:space="0" w:color="auto"/>
            <w:right w:val="none" w:sz="0" w:space="0" w:color="auto"/>
          </w:divBdr>
          <w:divsChild>
            <w:div w:id="1603151480">
              <w:marLeft w:val="0"/>
              <w:marRight w:val="0"/>
              <w:marTop w:val="0"/>
              <w:marBottom w:val="0"/>
              <w:divBdr>
                <w:top w:val="none" w:sz="0" w:space="0" w:color="auto"/>
                <w:left w:val="none" w:sz="0" w:space="0" w:color="auto"/>
                <w:bottom w:val="none" w:sz="0" w:space="0" w:color="auto"/>
                <w:right w:val="none" w:sz="0" w:space="0" w:color="auto"/>
              </w:divBdr>
            </w:div>
          </w:divsChild>
        </w:div>
        <w:div w:id="1314794474">
          <w:marLeft w:val="0"/>
          <w:marRight w:val="0"/>
          <w:marTop w:val="0"/>
          <w:marBottom w:val="0"/>
          <w:divBdr>
            <w:top w:val="none" w:sz="0" w:space="0" w:color="auto"/>
            <w:left w:val="none" w:sz="0" w:space="0" w:color="auto"/>
            <w:bottom w:val="none" w:sz="0" w:space="0" w:color="auto"/>
            <w:right w:val="none" w:sz="0" w:space="0" w:color="auto"/>
          </w:divBdr>
          <w:divsChild>
            <w:div w:id="1811628359">
              <w:marLeft w:val="0"/>
              <w:marRight w:val="0"/>
              <w:marTop w:val="0"/>
              <w:marBottom w:val="0"/>
              <w:divBdr>
                <w:top w:val="none" w:sz="0" w:space="0" w:color="auto"/>
                <w:left w:val="none" w:sz="0" w:space="0" w:color="auto"/>
                <w:bottom w:val="none" w:sz="0" w:space="0" w:color="auto"/>
                <w:right w:val="none" w:sz="0" w:space="0" w:color="auto"/>
              </w:divBdr>
            </w:div>
          </w:divsChild>
        </w:div>
        <w:div w:id="475342926">
          <w:marLeft w:val="0"/>
          <w:marRight w:val="0"/>
          <w:marTop w:val="0"/>
          <w:marBottom w:val="0"/>
          <w:divBdr>
            <w:top w:val="none" w:sz="0" w:space="0" w:color="auto"/>
            <w:left w:val="none" w:sz="0" w:space="0" w:color="auto"/>
            <w:bottom w:val="none" w:sz="0" w:space="0" w:color="auto"/>
            <w:right w:val="none" w:sz="0" w:space="0" w:color="auto"/>
          </w:divBdr>
          <w:divsChild>
            <w:div w:id="1352487679">
              <w:marLeft w:val="0"/>
              <w:marRight w:val="0"/>
              <w:marTop w:val="0"/>
              <w:marBottom w:val="0"/>
              <w:divBdr>
                <w:top w:val="none" w:sz="0" w:space="0" w:color="auto"/>
                <w:left w:val="none" w:sz="0" w:space="0" w:color="auto"/>
                <w:bottom w:val="none" w:sz="0" w:space="0" w:color="auto"/>
                <w:right w:val="none" w:sz="0" w:space="0" w:color="auto"/>
              </w:divBdr>
            </w:div>
          </w:divsChild>
        </w:div>
        <w:div w:id="181750303">
          <w:marLeft w:val="0"/>
          <w:marRight w:val="0"/>
          <w:marTop w:val="0"/>
          <w:marBottom w:val="0"/>
          <w:divBdr>
            <w:top w:val="none" w:sz="0" w:space="0" w:color="auto"/>
            <w:left w:val="none" w:sz="0" w:space="0" w:color="auto"/>
            <w:bottom w:val="none" w:sz="0" w:space="0" w:color="auto"/>
            <w:right w:val="none" w:sz="0" w:space="0" w:color="auto"/>
          </w:divBdr>
          <w:divsChild>
            <w:div w:id="1519350399">
              <w:marLeft w:val="0"/>
              <w:marRight w:val="0"/>
              <w:marTop w:val="0"/>
              <w:marBottom w:val="0"/>
              <w:divBdr>
                <w:top w:val="none" w:sz="0" w:space="0" w:color="auto"/>
                <w:left w:val="none" w:sz="0" w:space="0" w:color="auto"/>
                <w:bottom w:val="none" w:sz="0" w:space="0" w:color="auto"/>
                <w:right w:val="none" w:sz="0" w:space="0" w:color="auto"/>
              </w:divBdr>
            </w:div>
          </w:divsChild>
        </w:div>
        <w:div w:id="1784038984">
          <w:marLeft w:val="0"/>
          <w:marRight w:val="0"/>
          <w:marTop w:val="0"/>
          <w:marBottom w:val="0"/>
          <w:divBdr>
            <w:top w:val="none" w:sz="0" w:space="0" w:color="auto"/>
            <w:left w:val="none" w:sz="0" w:space="0" w:color="auto"/>
            <w:bottom w:val="none" w:sz="0" w:space="0" w:color="auto"/>
            <w:right w:val="none" w:sz="0" w:space="0" w:color="auto"/>
          </w:divBdr>
          <w:divsChild>
            <w:div w:id="815343868">
              <w:marLeft w:val="0"/>
              <w:marRight w:val="0"/>
              <w:marTop w:val="0"/>
              <w:marBottom w:val="0"/>
              <w:divBdr>
                <w:top w:val="none" w:sz="0" w:space="0" w:color="auto"/>
                <w:left w:val="none" w:sz="0" w:space="0" w:color="auto"/>
                <w:bottom w:val="none" w:sz="0" w:space="0" w:color="auto"/>
                <w:right w:val="none" w:sz="0" w:space="0" w:color="auto"/>
              </w:divBdr>
            </w:div>
          </w:divsChild>
        </w:div>
        <w:div w:id="645817625">
          <w:marLeft w:val="0"/>
          <w:marRight w:val="0"/>
          <w:marTop w:val="0"/>
          <w:marBottom w:val="0"/>
          <w:divBdr>
            <w:top w:val="none" w:sz="0" w:space="0" w:color="auto"/>
            <w:left w:val="none" w:sz="0" w:space="0" w:color="auto"/>
            <w:bottom w:val="none" w:sz="0" w:space="0" w:color="auto"/>
            <w:right w:val="none" w:sz="0" w:space="0" w:color="auto"/>
          </w:divBdr>
          <w:divsChild>
            <w:div w:id="1435517978">
              <w:marLeft w:val="0"/>
              <w:marRight w:val="0"/>
              <w:marTop w:val="0"/>
              <w:marBottom w:val="0"/>
              <w:divBdr>
                <w:top w:val="none" w:sz="0" w:space="0" w:color="auto"/>
                <w:left w:val="none" w:sz="0" w:space="0" w:color="auto"/>
                <w:bottom w:val="none" w:sz="0" w:space="0" w:color="auto"/>
                <w:right w:val="none" w:sz="0" w:space="0" w:color="auto"/>
              </w:divBdr>
            </w:div>
          </w:divsChild>
        </w:div>
        <w:div w:id="1140464850">
          <w:marLeft w:val="0"/>
          <w:marRight w:val="0"/>
          <w:marTop w:val="0"/>
          <w:marBottom w:val="0"/>
          <w:divBdr>
            <w:top w:val="none" w:sz="0" w:space="0" w:color="auto"/>
            <w:left w:val="none" w:sz="0" w:space="0" w:color="auto"/>
            <w:bottom w:val="none" w:sz="0" w:space="0" w:color="auto"/>
            <w:right w:val="none" w:sz="0" w:space="0" w:color="auto"/>
          </w:divBdr>
          <w:divsChild>
            <w:div w:id="186140835">
              <w:marLeft w:val="0"/>
              <w:marRight w:val="0"/>
              <w:marTop w:val="0"/>
              <w:marBottom w:val="0"/>
              <w:divBdr>
                <w:top w:val="none" w:sz="0" w:space="0" w:color="auto"/>
                <w:left w:val="none" w:sz="0" w:space="0" w:color="auto"/>
                <w:bottom w:val="none" w:sz="0" w:space="0" w:color="auto"/>
                <w:right w:val="none" w:sz="0" w:space="0" w:color="auto"/>
              </w:divBdr>
            </w:div>
          </w:divsChild>
        </w:div>
        <w:div w:id="177617875">
          <w:marLeft w:val="0"/>
          <w:marRight w:val="0"/>
          <w:marTop w:val="0"/>
          <w:marBottom w:val="0"/>
          <w:divBdr>
            <w:top w:val="none" w:sz="0" w:space="0" w:color="auto"/>
            <w:left w:val="none" w:sz="0" w:space="0" w:color="auto"/>
            <w:bottom w:val="none" w:sz="0" w:space="0" w:color="auto"/>
            <w:right w:val="none" w:sz="0" w:space="0" w:color="auto"/>
          </w:divBdr>
          <w:divsChild>
            <w:div w:id="598215778">
              <w:marLeft w:val="0"/>
              <w:marRight w:val="0"/>
              <w:marTop w:val="0"/>
              <w:marBottom w:val="0"/>
              <w:divBdr>
                <w:top w:val="none" w:sz="0" w:space="0" w:color="auto"/>
                <w:left w:val="none" w:sz="0" w:space="0" w:color="auto"/>
                <w:bottom w:val="none" w:sz="0" w:space="0" w:color="auto"/>
                <w:right w:val="none" w:sz="0" w:space="0" w:color="auto"/>
              </w:divBdr>
            </w:div>
          </w:divsChild>
        </w:div>
        <w:div w:id="349962835">
          <w:marLeft w:val="0"/>
          <w:marRight w:val="0"/>
          <w:marTop w:val="0"/>
          <w:marBottom w:val="0"/>
          <w:divBdr>
            <w:top w:val="none" w:sz="0" w:space="0" w:color="auto"/>
            <w:left w:val="none" w:sz="0" w:space="0" w:color="auto"/>
            <w:bottom w:val="none" w:sz="0" w:space="0" w:color="auto"/>
            <w:right w:val="none" w:sz="0" w:space="0" w:color="auto"/>
          </w:divBdr>
          <w:divsChild>
            <w:div w:id="407192444">
              <w:marLeft w:val="0"/>
              <w:marRight w:val="0"/>
              <w:marTop w:val="0"/>
              <w:marBottom w:val="0"/>
              <w:divBdr>
                <w:top w:val="none" w:sz="0" w:space="0" w:color="auto"/>
                <w:left w:val="none" w:sz="0" w:space="0" w:color="auto"/>
                <w:bottom w:val="none" w:sz="0" w:space="0" w:color="auto"/>
                <w:right w:val="none" w:sz="0" w:space="0" w:color="auto"/>
              </w:divBdr>
            </w:div>
          </w:divsChild>
        </w:div>
        <w:div w:id="334114259">
          <w:marLeft w:val="0"/>
          <w:marRight w:val="0"/>
          <w:marTop w:val="0"/>
          <w:marBottom w:val="0"/>
          <w:divBdr>
            <w:top w:val="none" w:sz="0" w:space="0" w:color="auto"/>
            <w:left w:val="none" w:sz="0" w:space="0" w:color="auto"/>
            <w:bottom w:val="none" w:sz="0" w:space="0" w:color="auto"/>
            <w:right w:val="none" w:sz="0" w:space="0" w:color="auto"/>
          </w:divBdr>
          <w:divsChild>
            <w:div w:id="746539641">
              <w:marLeft w:val="0"/>
              <w:marRight w:val="0"/>
              <w:marTop w:val="0"/>
              <w:marBottom w:val="0"/>
              <w:divBdr>
                <w:top w:val="none" w:sz="0" w:space="0" w:color="auto"/>
                <w:left w:val="none" w:sz="0" w:space="0" w:color="auto"/>
                <w:bottom w:val="none" w:sz="0" w:space="0" w:color="auto"/>
                <w:right w:val="none" w:sz="0" w:space="0" w:color="auto"/>
              </w:divBdr>
            </w:div>
          </w:divsChild>
        </w:div>
        <w:div w:id="246814190">
          <w:marLeft w:val="0"/>
          <w:marRight w:val="0"/>
          <w:marTop w:val="0"/>
          <w:marBottom w:val="0"/>
          <w:divBdr>
            <w:top w:val="none" w:sz="0" w:space="0" w:color="auto"/>
            <w:left w:val="none" w:sz="0" w:space="0" w:color="auto"/>
            <w:bottom w:val="none" w:sz="0" w:space="0" w:color="auto"/>
            <w:right w:val="none" w:sz="0" w:space="0" w:color="auto"/>
          </w:divBdr>
          <w:divsChild>
            <w:div w:id="143474216">
              <w:marLeft w:val="0"/>
              <w:marRight w:val="0"/>
              <w:marTop w:val="0"/>
              <w:marBottom w:val="0"/>
              <w:divBdr>
                <w:top w:val="none" w:sz="0" w:space="0" w:color="auto"/>
                <w:left w:val="none" w:sz="0" w:space="0" w:color="auto"/>
                <w:bottom w:val="none" w:sz="0" w:space="0" w:color="auto"/>
                <w:right w:val="none" w:sz="0" w:space="0" w:color="auto"/>
              </w:divBdr>
            </w:div>
          </w:divsChild>
        </w:div>
        <w:div w:id="2036229160">
          <w:marLeft w:val="0"/>
          <w:marRight w:val="0"/>
          <w:marTop w:val="0"/>
          <w:marBottom w:val="0"/>
          <w:divBdr>
            <w:top w:val="none" w:sz="0" w:space="0" w:color="auto"/>
            <w:left w:val="none" w:sz="0" w:space="0" w:color="auto"/>
            <w:bottom w:val="none" w:sz="0" w:space="0" w:color="auto"/>
            <w:right w:val="none" w:sz="0" w:space="0" w:color="auto"/>
          </w:divBdr>
          <w:divsChild>
            <w:div w:id="1592814749">
              <w:marLeft w:val="0"/>
              <w:marRight w:val="0"/>
              <w:marTop w:val="0"/>
              <w:marBottom w:val="0"/>
              <w:divBdr>
                <w:top w:val="none" w:sz="0" w:space="0" w:color="auto"/>
                <w:left w:val="none" w:sz="0" w:space="0" w:color="auto"/>
                <w:bottom w:val="none" w:sz="0" w:space="0" w:color="auto"/>
                <w:right w:val="none" w:sz="0" w:space="0" w:color="auto"/>
              </w:divBdr>
            </w:div>
          </w:divsChild>
        </w:div>
        <w:div w:id="1367680984">
          <w:marLeft w:val="0"/>
          <w:marRight w:val="0"/>
          <w:marTop w:val="0"/>
          <w:marBottom w:val="0"/>
          <w:divBdr>
            <w:top w:val="none" w:sz="0" w:space="0" w:color="auto"/>
            <w:left w:val="none" w:sz="0" w:space="0" w:color="auto"/>
            <w:bottom w:val="none" w:sz="0" w:space="0" w:color="auto"/>
            <w:right w:val="none" w:sz="0" w:space="0" w:color="auto"/>
          </w:divBdr>
          <w:divsChild>
            <w:div w:id="1821924711">
              <w:marLeft w:val="0"/>
              <w:marRight w:val="0"/>
              <w:marTop w:val="0"/>
              <w:marBottom w:val="0"/>
              <w:divBdr>
                <w:top w:val="none" w:sz="0" w:space="0" w:color="auto"/>
                <w:left w:val="none" w:sz="0" w:space="0" w:color="auto"/>
                <w:bottom w:val="none" w:sz="0" w:space="0" w:color="auto"/>
                <w:right w:val="none" w:sz="0" w:space="0" w:color="auto"/>
              </w:divBdr>
            </w:div>
          </w:divsChild>
        </w:div>
        <w:div w:id="698627048">
          <w:marLeft w:val="0"/>
          <w:marRight w:val="0"/>
          <w:marTop w:val="0"/>
          <w:marBottom w:val="0"/>
          <w:divBdr>
            <w:top w:val="none" w:sz="0" w:space="0" w:color="auto"/>
            <w:left w:val="none" w:sz="0" w:space="0" w:color="auto"/>
            <w:bottom w:val="none" w:sz="0" w:space="0" w:color="auto"/>
            <w:right w:val="none" w:sz="0" w:space="0" w:color="auto"/>
          </w:divBdr>
          <w:divsChild>
            <w:div w:id="392967039">
              <w:marLeft w:val="0"/>
              <w:marRight w:val="0"/>
              <w:marTop w:val="0"/>
              <w:marBottom w:val="0"/>
              <w:divBdr>
                <w:top w:val="none" w:sz="0" w:space="0" w:color="auto"/>
                <w:left w:val="none" w:sz="0" w:space="0" w:color="auto"/>
                <w:bottom w:val="none" w:sz="0" w:space="0" w:color="auto"/>
                <w:right w:val="none" w:sz="0" w:space="0" w:color="auto"/>
              </w:divBdr>
            </w:div>
          </w:divsChild>
        </w:div>
        <w:div w:id="438452221">
          <w:marLeft w:val="0"/>
          <w:marRight w:val="0"/>
          <w:marTop w:val="0"/>
          <w:marBottom w:val="0"/>
          <w:divBdr>
            <w:top w:val="none" w:sz="0" w:space="0" w:color="auto"/>
            <w:left w:val="none" w:sz="0" w:space="0" w:color="auto"/>
            <w:bottom w:val="none" w:sz="0" w:space="0" w:color="auto"/>
            <w:right w:val="none" w:sz="0" w:space="0" w:color="auto"/>
          </w:divBdr>
          <w:divsChild>
            <w:div w:id="1909877878">
              <w:marLeft w:val="0"/>
              <w:marRight w:val="0"/>
              <w:marTop w:val="0"/>
              <w:marBottom w:val="0"/>
              <w:divBdr>
                <w:top w:val="none" w:sz="0" w:space="0" w:color="auto"/>
                <w:left w:val="none" w:sz="0" w:space="0" w:color="auto"/>
                <w:bottom w:val="none" w:sz="0" w:space="0" w:color="auto"/>
                <w:right w:val="none" w:sz="0" w:space="0" w:color="auto"/>
              </w:divBdr>
            </w:div>
          </w:divsChild>
        </w:div>
        <w:div w:id="1125268938">
          <w:marLeft w:val="0"/>
          <w:marRight w:val="0"/>
          <w:marTop w:val="0"/>
          <w:marBottom w:val="0"/>
          <w:divBdr>
            <w:top w:val="none" w:sz="0" w:space="0" w:color="auto"/>
            <w:left w:val="none" w:sz="0" w:space="0" w:color="auto"/>
            <w:bottom w:val="none" w:sz="0" w:space="0" w:color="auto"/>
            <w:right w:val="none" w:sz="0" w:space="0" w:color="auto"/>
          </w:divBdr>
          <w:divsChild>
            <w:div w:id="1995910956">
              <w:marLeft w:val="0"/>
              <w:marRight w:val="0"/>
              <w:marTop w:val="0"/>
              <w:marBottom w:val="0"/>
              <w:divBdr>
                <w:top w:val="none" w:sz="0" w:space="0" w:color="auto"/>
                <w:left w:val="none" w:sz="0" w:space="0" w:color="auto"/>
                <w:bottom w:val="none" w:sz="0" w:space="0" w:color="auto"/>
                <w:right w:val="none" w:sz="0" w:space="0" w:color="auto"/>
              </w:divBdr>
            </w:div>
          </w:divsChild>
        </w:div>
        <w:div w:id="32199480">
          <w:marLeft w:val="0"/>
          <w:marRight w:val="0"/>
          <w:marTop w:val="0"/>
          <w:marBottom w:val="0"/>
          <w:divBdr>
            <w:top w:val="none" w:sz="0" w:space="0" w:color="auto"/>
            <w:left w:val="none" w:sz="0" w:space="0" w:color="auto"/>
            <w:bottom w:val="none" w:sz="0" w:space="0" w:color="auto"/>
            <w:right w:val="none" w:sz="0" w:space="0" w:color="auto"/>
          </w:divBdr>
          <w:divsChild>
            <w:div w:id="325256169">
              <w:marLeft w:val="0"/>
              <w:marRight w:val="0"/>
              <w:marTop w:val="0"/>
              <w:marBottom w:val="0"/>
              <w:divBdr>
                <w:top w:val="none" w:sz="0" w:space="0" w:color="auto"/>
                <w:left w:val="none" w:sz="0" w:space="0" w:color="auto"/>
                <w:bottom w:val="none" w:sz="0" w:space="0" w:color="auto"/>
                <w:right w:val="none" w:sz="0" w:space="0" w:color="auto"/>
              </w:divBdr>
            </w:div>
          </w:divsChild>
        </w:div>
        <w:div w:id="1893036748">
          <w:marLeft w:val="0"/>
          <w:marRight w:val="0"/>
          <w:marTop w:val="0"/>
          <w:marBottom w:val="0"/>
          <w:divBdr>
            <w:top w:val="none" w:sz="0" w:space="0" w:color="auto"/>
            <w:left w:val="none" w:sz="0" w:space="0" w:color="auto"/>
            <w:bottom w:val="none" w:sz="0" w:space="0" w:color="auto"/>
            <w:right w:val="none" w:sz="0" w:space="0" w:color="auto"/>
          </w:divBdr>
          <w:divsChild>
            <w:div w:id="612129101">
              <w:marLeft w:val="0"/>
              <w:marRight w:val="0"/>
              <w:marTop w:val="0"/>
              <w:marBottom w:val="0"/>
              <w:divBdr>
                <w:top w:val="none" w:sz="0" w:space="0" w:color="auto"/>
                <w:left w:val="none" w:sz="0" w:space="0" w:color="auto"/>
                <w:bottom w:val="none" w:sz="0" w:space="0" w:color="auto"/>
                <w:right w:val="none" w:sz="0" w:space="0" w:color="auto"/>
              </w:divBdr>
            </w:div>
          </w:divsChild>
        </w:div>
        <w:div w:id="1093818942">
          <w:marLeft w:val="0"/>
          <w:marRight w:val="0"/>
          <w:marTop w:val="0"/>
          <w:marBottom w:val="0"/>
          <w:divBdr>
            <w:top w:val="none" w:sz="0" w:space="0" w:color="auto"/>
            <w:left w:val="none" w:sz="0" w:space="0" w:color="auto"/>
            <w:bottom w:val="none" w:sz="0" w:space="0" w:color="auto"/>
            <w:right w:val="none" w:sz="0" w:space="0" w:color="auto"/>
          </w:divBdr>
          <w:divsChild>
            <w:div w:id="413555270">
              <w:marLeft w:val="0"/>
              <w:marRight w:val="0"/>
              <w:marTop w:val="0"/>
              <w:marBottom w:val="0"/>
              <w:divBdr>
                <w:top w:val="none" w:sz="0" w:space="0" w:color="auto"/>
                <w:left w:val="none" w:sz="0" w:space="0" w:color="auto"/>
                <w:bottom w:val="none" w:sz="0" w:space="0" w:color="auto"/>
                <w:right w:val="none" w:sz="0" w:space="0" w:color="auto"/>
              </w:divBdr>
            </w:div>
          </w:divsChild>
        </w:div>
        <w:div w:id="1628851243">
          <w:marLeft w:val="0"/>
          <w:marRight w:val="0"/>
          <w:marTop w:val="0"/>
          <w:marBottom w:val="0"/>
          <w:divBdr>
            <w:top w:val="none" w:sz="0" w:space="0" w:color="auto"/>
            <w:left w:val="none" w:sz="0" w:space="0" w:color="auto"/>
            <w:bottom w:val="none" w:sz="0" w:space="0" w:color="auto"/>
            <w:right w:val="none" w:sz="0" w:space="0" w:color="auto"/>
          </w:divBdr>
          <w:divsChild>
            <w:div w:id="593559748">
              <w:marLeft w:val="0"/>
              <w:marRight w:val="0"/>
              <w:marTop w:val="0"/>
              <w:marBottom w:val="0"/>
              <w:divBdr>
                <w:top w:val="none" w:sz="0" w:space="0" w:color="auto"/>
                <w:left w:val="none" w:sz="0" w:space="0" w:color="auto"/>
                <w:bottom w:val="none" w:sz="0" w:space="0" w:color="auto"/>
                <w:right w:val="none" w:sz="0" w:space="0" w:color="auto"/>
              </w:divBdr>
            </w:div>
          </w:divsChild>
        </w:div>
        <w:div w:id="2029872584">
          <w:marLeft w:val="0"/>
          <w:marRight w:val="0"/>
          <w:marTop w:val="0"/>
          <w:marBottom w:val="0"/>
          <w:divBdr>
            <w:top w:val="none" w:sz="0" w:space="0" w:color="auto"/>
            <w:left w:val="none" w:sz="0" w:space="0" w:color="auto"/>
            <w:bottom w:val="none" w:sz="0" w:space="0" w:color="auto"/>
            <w:right w:val="none" w:sz="0" w:space="0" w:color="auto"/>
          </w:divBdr>
          <w:divsChild>
            <w:div w:id="1017267294">
              <w:marLeft w:val="0"/>
              <w:marRight w:val="0"/>
              <w:marTop w:val="0"/>
              <w:marBottom w:val="0"/>
              <w:divBdr>
                <w:top w:val="none" w:sz="0" w:space="0" w:color="auto"/>
                <w:left w:val="none" w:sz="0" w:space="0" w:color="auto"/>
                <w:bottom w:val="none" w:sz="0" w:space="0" w:color="auto"/>
                <w:right w:val="none" w:sz="0" w:space="0" w:color="auto"/>
              </w:divBdr>
            </w:div>
          </w:divsChild>
        </w:div>
        <w:div w:id="625739281">
          <w:marLeft w:val="0"/>
          <w:marRight w:val="0"/>
          <w:marTop w:val="0"/>
          <w:marBottom w:val="0"/>
          <w:divBdr>
            <w:top w:val="none" w:sz="0" w:space="0" w:color="auto"/>
            <w:left w:val="none" w:sz="0" w:space="0" w:color="auto"/>
            <w:bottom w:val="none" w:sz="0" w:space="0" w:color="auto"/>
            <w:right w:val="none" w:sz="0" w:space="0" w:color="auto"/>
          </w:divBdr>
          <w:divsChild>
            <w:div w:id="1116870125">
              <w:marLeft w:val="0"/>
              <w:marRight w:val="0"/>
              <w:marTop w:val="0"/>
              <w:marBottom w:val="0"/>
              <w:divBdr>
                <w:top w:val="none" w:sz="0" w:space="0" w:color="auto"/>
                <w:left w:val="none" w:sz="0" w:space="0" w:color="auto"/>
                <w:bottom w:val="none" w:sz="0" w:space="0" w:color="auto"/>
                <w:right w:val="none" w:sz="0" w:space="0" w:color="auto"/>
              </w:divBdr>
            </w:div>
          </w:divsChild>
        </w:div>
        <w:div w:id="1683435354">
          <w:marLeft w:val="0"/>
          <w:marRight w:val="0"/>
          <w:marTop w:val="0"/>
          <w:marBottom w:val="0"/>
          <w:divBdr>
            <w:top w:val="none" w:sz="0" w:space="0" w:color="auto"/>
            <w:left w:val="none" w:sz="0" w:space="0" w:color="auto"/>
            <w:bottom w:val="none" w:sz="0" w:space="0" w:color="auto"/>
            <w:right w:val="none" w:sz="0" w:space="0" w:color="auto"/>
          </w:divBdr>
          <w:divsChild>
            <w:div w:id="1331133401">
              <w:marLeft w:val="0"/>
              <w:marRight w:val="0"/>
              <w:marTop w:val="0"/>
              <w:marBottom w:val="0"/>
              <w:divBdr>
                <w:top w:val="none" w:sz="0" w:space="0" w:color="auto"/>
                <w:left w:val="none" w:sz="0" w:space="0" w:color="auto"/>
                <w:bottom w:val="none" w:sz="0" w:space="0" w:color="auto"/>
                <w:right w:val="none" w:sz="0" w:space="0" w:color="auto"/>
              </w:divBdr>
            </w:div>
          </w:divsChild>
        </w:div>
        <w:div w:id="1512642936">
          <w:marLeft w:val="0"/>
          <w:marRight w:val="0"/>
          <w:marTop w:val="0"/>
          <w:marBottom w:val="0"/>
          <w:divBdr>
            <w:top w:val="none" w:sz="0" w:space="0" w:color="auto"/>
            <w:left w:val="none" w:sz="0" w:space="0" w:color="auto"/>
            <w:bottom w:val="none" w:sz="0" w:space="0" w:color="auto"/>
            <w:right w:val="none" w:sz="0" w:space="0" w:color="auto"/>
          </w:divBdr>
          <w:divsChild>
            <w:div w:id="401876537">
              <w:marLeft w:val="0"/>
              <w:marRight w:val="0"/>
              <w:marTop w:val="0"/>
              <w:marBottom w:val="0"/>
              <w:divBdr>
                <w:top w:val="none" w:sz="0" w:space="0" w:color="auto"/>
                <w:left w:val="none" w:sz="0" w:space="0" w:color="auto"/>
                <w:bottom w:val="none" w:sz="0" w:space="0" w:color="auto"/>
                <w:right w:val="none" w:sz="0" w:space="0" w:color="auto"/>
              </w:divBdr>
            </w:div>
          </w:divsChild>
        </w:div>
        <w:div w:id="2046517547">
          <w:marLeft w:val="0"/>
          <w:marRight w:val="0"/>
          <w:marTop w:val="0"/>
          <w:marBottom w:val="0"/>
          <w:divBdr>
            <w:top w:val="none" w:sz="0" w:space="0" w:color="auto"/>
            <w:left w:val="none" w:sz="0" w:space="0" w:color="auto"/>
            <w:bottom w:val="none" w:sz="0" w:space="0" w:color="auto"/>
            <w:right w:val="none" w:sz="0" w:space="0" w:color="auto"/>
          </w:divBdr>
          <w:divsChild>
            <w:div w:id="350642379">
              <w:marLeft w:val="0"/>
              <w:marRight w:val="0"/>
              <w:marTop w:val="0"/>
              <w:marBottom w:val="0"/>
              <w:divBdr>
                <w:top w:val="none" w:sz="0" w:space="0" w:color="auto"/>
                <w:left w:val="none" w:sz="0" w:space="0" w:color="auto"/>
                <w:bottom w:val="none" w:sz="0" w:space="0" w:color="auto"/>
                <w:right w:val="none" w:sz="0" w:space="0" w:color="auto"/>
              </w:divBdr>
            </w:div>
          </w:divsChild>
        </w:div>
        <w:div w:id="1507791880">
          <w:marLeft w:val="0"/>
          <w:marRight w:val="0"/>
          <w:marTop w:val="0"/>
          <w:marBottom w:val="0"/>
          <w:divBdr>
            <w:top w:val="none" w:sz="0" w:space="0" w:color="auto"/>
            <w:left w:val="none" w:sz="0" w:space="0" w:color="auto"/>
            <w:bottom w:val="none" w:sz="0" w:space="0" w:color="auto"/>
            <w:right w:val="none" w:sz="0" w:space="0" w:color="auto"/>
          </w:divBdr>
          <w:divsChild>
            <w:div w:id="1582372701">
              <w:marLeft w:val="0"/>
              <w:marRight w:val="0"/>
              <w:marTop w:val="0"/>
              <w:marBottom w:val="0"/>
              <w:divBdr>
                <w:top w:val="none" w:sz="0" w:space="0" w:color="auto"/>
                <w:left w:val="none" w:sz="0" w:space="0" w:color="auto"/>
                <w:bottom w:val="none" w:sz="0" w:space="0" w:color="auto"/>
                <w:right w:val="none" w:sz="0" w:space="0" w:color="auto"/>
              </w:divBdr>
            </w:div>
          </w:divsChild>
        </w:div>
        <w:div w:id="1531989651">
          <w:marLeft w:val="0"/>
          <w:marRight w:val="0"/>
          <w:marTop w:val="0"/>
          <w:marBottom w:val="0"/>
          <w:divBdr>
            <w:top w:val="none" w:sz="0" w:space="0" w:color="auto"/>
            <w:left w:val="none" w:sz="0" w:space="0" w:color="auto"/>
            <w:bottom w:val="none" w:sz="0" w:space="0" w:color="auto"/>
            <w:right w:val="none" w:sz="0" w:space="0" w:color="auto"/>
          </w:divBdr>
          <w:divsChild>
            <w:div w:id="155462685">
              <w:marLeft w:val="0"/>
              <w:marRight w:val="0"/>
              <w:marTop w:val="0"/>
              <w:marBottom w:val="0"/>
              <w:divBdr>
                <w:top w:val="none" w:sz="0" w:space="0" w:color="auto"/>
                <w:left w:val="none" w:sz="0" w:space="0" w:color="auto"/>
                <w:bottom w:val="none" w:sz="0" w:space="0" w:color="auto"/>
                <w:right w:val="none" w:sz="0" w:space="0" w:color="auto"/>
              </w:divBdr>
            </w:div>
          </w:divsChild>
        </w:div>
        <w:div w:id="348261058">
          <w:marLeft w:val="0"/>
          <w:marRight w:val="0"/>
          <w:marTop w:val="0"/>
          <w:marBottom w:val="0"/>
          <w:divBdr>
            <w:top w:val="none" w:sz="0" w:space="0" w:color="auto"/>
            <w:left w:val="none" w:sz="0" w:space="0" w:color="auto"/>
            <w:bottom w:val="none" w:sz="0" w:space="0" w:color="auto"/>
            <w:right w:val="none" w:sz="0" w:space="0" w:color="auto"/>
          </w:divBdr>
          <w:divsChild>
            <w:div w:id="36318125">
              <w:marLeft w:val="0"/>
              <w:marRight w:val="0"/>
              <w:marTop w:val="0"/>
              <w:marBottom w:val="0"/>
              <w:divBdr>
                <w:top w:val="none" w:sz="0" w:space="0" w:color="auto"/>
                <w:left w:val="none" w:sz="0" w:space="0" w:color="auto"/>
                <w:bottom w:val="none" w:sz="0" w:space="0" w:color="auto"/>
                <w:right w:val="none" w:sz="0" w:space="0" w:color="auto"/>
              </w:divBdr>
            </w:div>
          </w:divsChild>
        </w:div>
        <w:div w:id="710307705">
          <w:marLeft w:val="0"/>
          <w:marRight w:val="0"/>
          <w:marTop w:val="0"/>
          <w:marBottom w:val="0"/>
          <w:divBdr>
            <w:top w:val="none" w:sz="0" w:space="0" w:color="auto"/>
            <w:left w:val="none" w:sz="0" w:space="0" w:color="auto"/>
            <w:bottom w:val="none" w:sz="0" w:space="0" w:color="auto"/>
            <w:right w:val="none" w:sz="0" w:space="0" w:color="auto"/>
          </w:divBdr>
          <w:divsChild>
            <w:div w:id="748506435">
              <w:marLeft w:val="0"/>
              <w:marRight w:val="0"/>
              <w:marTop w:val="0"/>
              <w:marBottom w:val="0"/>
              <w:divBdr>
                <w:top w:val="none" w:sz="0" w:space="0" w:color="auto"/>
                <w:left w:val="none" w:sz="0" w:space="0" w:color="auto"/>
                <w:bottom w:val="none" w:sz="0" w:space="0" w:color="auto"/>
                <w:right w:val="none" w:sz="0" w:space="0" w:color="auto"/>
              </w:divBdr>
            </w:div>
          </w:divsChild>
        </w:div>
        <w:div w:id="1695417308">
          <w:marLeft w:val="0"/>
          <w:marRight w:val="0"/>
          <w:marTop w:val="0"/>
          <w:marBottom w:val="0"/>
          <w:divBdr>
            <w:top w:val="none" w:sz="0" w:space="0" w:color="auto"/>
            <w:left w:val="none" w:sz="0" w:space="0" w:color="auto"/>
            <w:bottom w:val="none" w:sz="0" w:space="0" w:color="auto"/>
            <w:right w:val="none" w:sz="0" w:space="0" w:color="auto"/>
          </w:divBdr>
          <w:divsChild>
            <w:div w:id="282424157">
              <w:marLeft w:val="0"/>
              <w:marRight w:val="0"/>
              <w:marTop w:val="0"/>
              <w:marBottom w:val="0"/>
              <w:divBdr>
                <w:top w:val="none" w:sz="0" w:space="0" w:color="auto"/>
                <w:left w:val="none" w:sz="0" w:space="0" w:color="auto"/>
                <w:bottom w:val="none" w:sz="0" w:space="0" w:color="auto"/>
                <w:right w:val="none" w:sz="0" w:space="0" w:color="auto"/>
              </w:divBdr>
            </w:div>
          </w:divsChild>
        </w:div>
        <w:div w:id="397702813">
          <w:marLeft w:val="0"/>
          <w:marRight w:val="0"/>
          <w:marTop w:val="0"/>
          <w:marBottom w:val="0"/>
          <w:divBdr>
            <w:top w:val="none" w:sz="0" w:space="0" w:color="auto"/>
            <w:left w:val="none" w:sz="0" w:space="0" w:color="auto"/>
            <w:bottom w:val="none" w:sz="0" w:space="0" w:color="auto"/>
            <w:right w:val="none" w:sz="0" w:space="0" w:color="auto"/>
          </w:divBdr>
          <w:divsChild>
            <w:div w:id="356198970">
              <w:marLeft w:val="0"/>
              <w:marRight w:val="0"/>
              <w:marTop w:val="0"/>
              <w:marBottom w:val="0"/>
              <w:divBdr>
                <w:top w:val="none" w:sz="0" w:space="0" w:color="auto"/>
                <w:left w:val="none" w:sz="0" w:space="0" w:color="auto"/>
                <w:bottom w:val="none" w:sz="0" w:space="0" w:color="auto"/>
                <w:right w:val="none" w:sz="0" w:space="0" w:color="auto"/>
              </w:divBdr>
            </w:div>
          </w:divsChild>
        </w:div>
        <w:div w:id="1080837004">
          <w:marLeft w:val="0"/>
          <w:marRight w:val="0"/>
          <w:marTop w:val="0"/>
          <w:marBottom w:val="0"/>
          <w:divBdr>
            <w:top w:val="none" w:sz="0" w:space="0" w:color="auto"/>
            <w:left w:val="none" w:sz="0" w:space="0" w:color="auto"/>
            <w:bottom w:val="none" w:sz="0" w:space="0" w:color="auto"/>
            <w:right w:val="none" w:sz="0" w:space="0" w:color="auto"/>
          </w:divBdr>
          <w:divsChild>
            <w:div w:id="515388124">
              <w:marLeft w:val="0"/>
              <w:marRight w:val="0"/>
              <w:marTop w:val="0"/>
              <w:marBottom w:val="0"/>
              <w:divBdr>
                <w:top w:val="none" w:sz="0" w:space="0" w:color="auto"/>
                <w:left w:val="none" w:sz="0" w:space="0" w:color="auto"/>
                <w:bottom w:val="none" w:sz="0" w:space="0" w:color="auto"/>
                <w:right w:val="none" w:sz="0" w:space="0" w:color="auto"/>
              </w:divBdr>
            </w:div>
          </w:divsChild>
        </w:div>
        <w:div w:id="1174881463">
          <w:marLeft w:val="0"/>
          <w:marRight w:val="0"/>
          <w:marTop w:val="0"/>
          <w:marBottom w:val="0"/>
          <w:divBdr>
            <w:top w:val="none" w:sz="0" w:space="0" w:color="auto"/>
            <w:left w:val="none" w:sz="0" w:space="0" w:color="auto"/>
            <w:bottom w:val="none" w:sz="0" w:space="0" w:color="auto"/>
            <w:right w:val="none" w:sz="0" w:space="0" w:color="auto"/>
          </w:divBdr>
          <w:divsChild>
            <w:div w:id="1574706230">
              <w:marLeft w:val="0"/>
              <w:marRight w:val="0"/>
              <w:marTop w:val="0"/>
              <w:marBottom w:val="0"/>
              <w:divBdr>
                <w:top w:val="none" w:sz="0" w:space="0" w:color="auto"/>
                <w:left w:val="none" w:sz="0" w:space="0" w:color="auto"/>
                <w:bottom w:val="none" w:sz="0" w:space="0" w:color="auto"/>
                <w:right w:val="none" w:sz="0" w:space="0" w:color="auto"/>
              </w:divBdr>
            </w:div>
          </w:divsChild>
        </w:div>
        <w:div w:id="675424964">
          <w:marLeft w:val="0"/>
          <w:marRight w:val="0"/>
          <w:marTop w:val="0"/>
          <w:marBottom w:val="0"/>
          <w:divBdr>
            <w:top w:val="none" w:sz="0" w:space="0" w:color="auto"/>
            <w:left w:val="none" w:sz="0" w:space="0" w:color="auto"/>
            <w:bottom w:val="none" w:sz="0" w:space="0" w:color="auto"/>
            <w:right w:val="none" w:sz="0" w:space="0" w:color="auto"/>
          </w:divBdr>
          <w:divsChild>
            <w:div w:id="1125077459">
              <w:marLeft w:val="0"/>
              <w:marRight w:val="0"/>
              <w:marTop w:val="0"/>
              <w:marBottom w:val="0"/>
              <w:divBdr>
                <w:top w:val="none" w:sz="0" w:space="0" w:color="auto"/>
                <w:left w:val="none" w:sz="0" w:space="0" w:color="auto"/>
                <w:bottom w:val="none" w:sz="0" w:space="0" w:color="auto"/>
                <w:right w:val="none" w:sz="0" w:space="0" w:color="auto"/>
              </w:divBdr>
            </w:div>
          </w:divsChild>
        </w:div>
        <w:div w:id="1105271326">
          <w:marLeft w:val="0"/>
          <w:marRight w:val="0"/>
          <w:marTop w:val="0"/>
          <w:marBottom w:val="0"/>
          <w:divBdr>
            <w:top w:val="none" w:sz="0" w:space="0" w:color="auto"/>
            <w:left w:val="none" w:sz="0" w:space="0" w:color="auto"/>
            <w:bottom w:val="none" w:sz="0" w:space="0" w:color="auto"/>
            <w:right w:val="none" w:sz="0" w:space="0" w:color="auto"/>
          </w:divBdr>
          <w:divsChild>
            <w:div w:id="807433342">
              <w:marLeft w:val="0"/>
              <w:marRight w:val="0"/>
              <w:marTop w:val="0"/>
              <w:marBottom w:val="0"/>
              <w:divBdr>
                <w:top w:val="none" w:sz="0" w:space="0" w:color="auto"/>
                <w:left w:val="none" w:sz="0" w:space="0" w:color="auto"/>
                <w:bottom w:val="none" w:sz="0" w:space="0" w:color="auto"/>
                <w:right w:val="none" w:sz="0" w:space="0" w:color="auto"/>
              </w:divBdr>
            </w:div>
          </w:divsChild>
        </w:div>
        <w:div w:id="482698496">
          <w:marLeft w:val="0"/>
          <w:marRight w:val="0"/>
          <w:marTop w:val="0"/>
          <w:marBottom w:val="0"/>
          <w:divBdr>
            <w:top w:val="none" w:sz="0" w:space="0" w:color="auto"/>
            <w:left w:val="none" w:sz="0" w:space="0" w:color="auto"/>
            <w:bottom w:val="none" w:sz="0" w:space="0" w:color="auto"/>
            <w:right w:val="none" w:sz="0" w:space="0" w:color="auto"/>
          </w:divBdr>
          <w:divsChild>
            <w:div w:id="2001500469">
              <w:marLeft w:val="0"/>
              <w:marRight w:val="0"/>
              <w:marTop w:val="0"/>
              <w:marBottom w:val="0"/>
              <w:divBdr>
                <w:top w:val="none" w:sz="0" w:space="0" w:color="auto"/>
                <w:left w:val="none" w:sz="0" w:space="0" w:color="auto"/>
                <w:bottom w:val="none" w:sz="0" w:space="0" w:color="auto"/>
                <w:right w:val="none" w:sz="0" w:space="0" w:color="auto"/>
              </w:divBdr>
            </w:div>
          </w:divsChild>
        </w:div>
        <w:div w:id="1005471695">
          <w:marLeft w:val="0"/>
          <w:marRight w:val="0"/>
          <w:marTop w:val="0"/>
          <w:marBottom w:val="0"/>
          <w:divBdr>
            <w:top w:val="none" w:sz="0" w:space="0" w:color="auto"/>
            <w:left w:val="none" w:sz="0" w:space="0" w:color="auto"/>
            <w:bottom w:val="none" w:sz="0" w:space="0" w:color="auto"/>
            <w:right w:val="none" w:sz="0" w:space="0" w:color="auto"/>
          </w:divBdr>
          <w:divsChild>
            <w:div w:id="1464498880">
              <w:marLeft w:val="0"/>
              <w:marRight w:val="0"/>
              <w:marTop w:val="0"/>
              <w:marBottom w:val="0"/>
              <w:divBdr>
                <w:top w:val="none" w:sz="0" w:space="0" w:color="auto"/>
                <w:left w:val="none" w:sz="0" w:space="0" w:color="auto"/>
                <w:bottom w:val="none" w:sz="0" w:space="0" w:color="auto"/>
                <w:right w:val="none" w:sz="0" w:space="0" w:color="auto"/>
              </w:divBdr>
            </w:div>
          </w:divsChild>
        </w:div>
        <w:div w:id="527107331">
          <w:marLeft w:val="0"/>
          <w:marRight w:val="0"/>
          <w:marTop w:val="0"/>
          <w:marBottom w:val="0"/>
          <w:divBdr>
            <w:top w:val="none" w:sz="0" w:space="0" w:color="auto"/>
            <w:left w:val="none" w:sz="0" w:space="0" w:color="auto"/>
            <w:bottom w:val="none" w:sz="0" w:space="0" w:color="auto"/>
            <w:right w:val="none" w:sz="0" w:space="0" w:color="auto"/>
          </w:divBdr>
          <w:divsChild>
            <w:div w:id="1940336244">
              <w:marLeft w:val="0"/>
              <w:marRight w:val="0"/>
              <w:marTop w:val="0"/>
              <w:marBottom w:val="0"/>
              <w:divBdr>
                <w:top w:val="none" w:sz="0" w:space="0" w:color="auto"/>
                <w:left w:val="none" w:sz="0" w:space="0" w:color="auto"/>
                <w:bottom w:val="none" w:sz="0" w:space="0" w:color="auto"/>
                <w:right w:val="none" w:sz="0" w:space="0" w:color="auto"/>
              </w:divBdr>
            </w:div>
          </w:divsChild>
        </w:div>
        <w:div w:id="536435930">
          <w:marLeft w:val="0"/>
          <w:marRight w:val="0"/>
          <w:marTop w:val="0"/>
          <w:marBottom w:val="0"/>
          <w:divBdr>
            <w:top w:val="none" w:sz="0" w:space="0" w:color="auto"/>
            <w:left w:val="none" w:sz="0" w:space="0" w:color="auto"/>
            <w:bottom w:val="none" w:sz="0" w:space="0" w:color="auto"/>
            <w:right w:val="none" w:sz="0" w:space="0" w:color="auto"/>
          </w:divBdr>
          <w:divsChild>
            <w:div w:id="1272740056">
              <w:marLeft w:val="0"/>
              <w:marRight w:val="0"/>
              <w:marTop w:val="0"/>
              <w:marBottom w:val="0"/>
              <w:divBdr>
                <w:top w:val="none" w:sz="0" w:space="0" w:color="auto"/>
                <w:left w:val="none" w:sz="0" w:space="0" w:color="auto"/>
                <w:bottom w:val="none" w:sz="0" w:space="0" w:color="auto"/>
                <w:right w:val="none" w:sz="0" w:space="0" w:color="auto"/>
              </w:divBdr>
            </w:div>
          </w:divsChild>
        </w:div>
        <w:div w:id="800610643">
          <w:marLeft w:val="0"/>
          <w:marRight w:val="0"/>
          <w:marTop w:val="0"/>
          <w:marBottom w:val="0"/>
          <w:divBdr>
            <w:top w:val="none" w:sz="0" w:space="0" w:color="auto"/>
            <w:left w:val="none" w:sz="0" w:space="0" w:color="auto"/>
            <w:bottom w:val="none" w:sz="0" w:space="0" w:color="auto"/>
            <w:right w:val="none" w:sz="0" w:space="0" w:color="auto"/>
          </w:divBdr>
          <w:divsChild>
            <w:div w:id="904409886">
              <w:marLeft w:val="0"/>
              <w:marRight w:val="0"/>
              <w:marTop w:val="0"/>
              <w:marBottom w:val="0"/>
              <w:divBdr>
                <w:top w:val="none" w:sz="0" w:space="0" w:color="auto"/>
                <w:left w:val="none" w:sz="0" w:space="0" w:color="auto"/>
                <w:bottom w:val="none" w:sz="0" w:space="0" w:color="auto"/>
                <w:right w:val="none" w:sz="0" w:space="0" w:color="auto"/>
              </w:divBdr>
            </w:div>
          </w:divsChild>
        </w:div>
        <w:div w:id="1709454312">
          <w:marLeft w:val="0"/>
          <w:marRight w:val="0"/>
          <w:marTop w:val="0"/>
          <w:marBottom w:val="0"/>
          <w:divBdr>
            <w:top w:val="none" w:sz="0" w:space="0" w:color="auto"/>
            <w:left w:val="none" w:sz="0" w:space="0" w:color="auto"/>
            <w:bottom w:val="none" w:sz="0" w:space="0" w:color="auto"/>
            <w:right w:val="none" w:sz="0" w:space="0" w:color="auto"/>
          </w:divBdr>
          <w:divsChild>
            <w:div w:id="1710766196">
              <w:marLeft w:val="0"/>
              <w:marRight w:val="0"/>
              <w:marTop w:val="0"/>
              <w:marBottom w:val="0"/>
              <w:divBdr>
                <w:top w:val="none" w:sz="0" w:space="0" w:color="auto"/>
                <w:left w:val="none" w:sz="0" w:space="0" w:color="auto"/>
                <w:bottom w:val="none" w:sz="0" w:space="0" w:color="auto"/>
                <w:right w:val="none" w:sz="0" w:space="0" w:color="auto"/>
              </w:divBdr>
            </w:div>
          </w:divsChild>
        </w:div>
        <w:div w:id="2085252469">
          <w:marLeft w:val="0"/>
          <w:marRight w:val="0"/>
          <w:marTop w:val="0"/>
          <w:marBottom w:val="0"/>
          <w:divBdr>
            <w:top w:val="none" w:sz="0" w:space="0" w:color="auto"/>
            <w:left w:val="none" w:sz="0" w:space="0" w:color="auto"/>
            <w:bottom w:val="none" w:sz="0" w:space="0" w:color="auto"/>
            <w:right w:val="none" w:sz="0" w:space="0" w:color="auto"/>
          </w:divBdr>
          <w:divsChild>
            <w:div w:id="1949921438">
              <w:marLeft w:val="0"/>
              <w:marRight w:val="0"/>
              <w:marTop w:val="0"/>
              <w:marBottom w:val="0"/>
              <w:divBdr>
                <w:top w:val="none" w:sz="0" w:space="0" w:color="auto"/>
                <w:left w:val="none" w:sz="0" w:space="0" w:color="auto"/>
                <w:bottom w:val="none" w:sz="0" w:space="0" w:color="auto"/>
                <w:right w:val="none" w:sz="0" w:space="0" w:color="auto"/>
              </w:divBdr>
            </w:div>
          </w:divsChild>
        </w:div>
        <w:div w:id="365375870">
          <w:marLeft w:val="0"/>
          <w:marRight w:val="0"/>
          <w:marTop w:val="0"/>
          <w:marBottom w:val="0"/>
          <w:divBdr>
            <w:top w:val="none" w:sz="0" w:space="0" w:color="auto"/>
            <w:left w:val="none" w:sz="0" w:space="0" w:color="auto"/>
            <w:bottom w:val="none" w:sz="0" w:space="0" w:color="auto"/>
            <w:right w:val="none" w:sz="0" w:space="0" w:color="auto"/>
          </w:divBdr>
          <w:divsChild>
            <w:div w:id="1222903005">
              <w:marLeft w:val="0"/>
              <w:marRight w:val="0"/>
              <w:marTop w:val="0"/>
              <w:marBottom w:val="0"/>
              <w:divBdr>
                <w:top w:val="none" w:sz="0" w:space="0" w:color="auto"/>
                <w:left w:val="none" w:sz="0" w:space="0" w:color="auto"/>
                <w:bottom w:val="none" w:sz="0" w:space="0" w:color="auto"/>
                <w:right w:val="none" w:sz="0" w:space="0" w:color="auto"/>
              </w:divBdr>
            </w:div>
          </w:divsChild>
        </w:div>
        <w:div w:id="2046445540">
          <w:marLeft w:val="0"/>
          <w:marRight w:val="0"/>
          <w:marTop w:val="0"/>
          <w:marBottom w:val="0"/>
          <w:divBdr>
            <w:top w:val="none" w:sz="0" w:space="0" w:color="auto"/>
            <w:left w:val="none" w:sz="0" w:space="0" w:color="auto"/>
            <w:bottom w:val="none" w:sz="0" w:space="0" w:color="auto"/>
            <w:right w:val="none" w:sz="0" w:space="0" w:color="auto"/>
          </w:divBdr>
          <w:divsChild>
            <w:div w:id="1324964223">
              <w:marLeft w:val="0"/>
              <w:marRight w:val="0"/>
              <w:marTop w:val="0"/>
              <w:marBottom w:val="0"/>
              <w:divBdr>
                <w:top w:val="none" w:sz="0" w:space="0" w:color="auto"/>
                <w:left w:val="none" w:sz="0" w:space="0" w:color="auto"/>
                <w:bottom w:val="none" w:sz="0" w:space="0" w:color="auto"/>
                <w:right w:val="none" w:sz="0" w:space="0" w:color="auto"/>
              </w:divBdr>
            </w:div>
          </w:divsChild>
        </w:div>
        <w:div w:id="1428303456">
          <w:marLeft w:val="0"/>
          <w:marRight w:val="0"/>
          <w:marTop w:val="0"/>
          <w:marBottom w:val="0"/>
          <w:divBdr>
            <w:top w:val="none" w:sz="0" w:space="0" w:color="auto"/>
            <w:left w:val="none" w:sz="0" w:space="0" w:color="auto"/>
            <w:bottom w:val="none" w:sz="0" w:space="0" w:color="auto"/>
            <w:right w:val="none" w:sz="0" w:space="0" w:color="auto"/>
          </w:divBdr>
          <w:divsChild>
            <w:div w:id="480511599">
              <w:marLeft w:val="0"/>
              <w:marRight w:val="0"/>
              <w:marTop w:val="0"/>
              <w:marBottom w:val="0"/>
              <w:divBdr>
                <w:top w:val="none" w:sz="0" w:space="0" w:color="auto"/>
                <w:left w:val="none" w:sz="0" w:space="0" w:color="auto"/>
                <w:bottom w:val="none" w:sz="0" w:space="0" w:color="auto"/>
                <w:right w:val="none" w:sz="0" w:space="0" w:color="auto"/>
              </w:divBdr>
            </w:div>
          </w:divsChild>
        </w:div>
        <w:div w:id="400568016">
          <w:marLeft w:val="0"/>
          <w:marRight w:val="0"/>
          <w:marTop w:val="0"/>
          <w:marBottom w:val="0"/>
          <w:divBdr>
            <w:top w:val="none" w:sz="0" w:space="0" w:color="auto"/>
            <w:left w:val="none" w:sz="0" w:space="0" w:color="auto"/>
            <w:bottom w:val="none" w:sz="0" w:space="0" w:color="auto"/>
            <w:right w:val="none" w:sz="0" w:space="0" w:color="auto"/>
          </w:divBdr>
          <w:divsChild>
            <w:div w:id="717782095">
              <w:marLeft w:val="0"/>
              <w:marRight w:val="0"/>
              <w:marTop w:val="0"/>
              <w:marBottom w:val="0"/>
              <w:divBdr>
                <w:top w:val="none" w:sz="0" w:space="0" w:color="auto"/>
                <w:left w:val="none" w:sz="0" w:space="0" w:color="auto"/>
                <w:bottom w:val="none" w:sz="0" w:space="0" w:color="auto"/>
                <w:right w:val="none" w:sz="0" w:space="0" w:color="auto"/>
              </w:divBdr>
            </w:div>
          </w:divsChild>
        </w:div>
        <w:div w:id="1769619484">
          <w:marLeft w:val="0"/>
          <w:marRight w:val="0"/>
          <w:marTop w:val="0"/>
          <w:marBottom w:val="0"/>
          <w:divBdr>
            <w:top w:val="none" w:sz="0" w:space="0" w:color="auto"/>
            <w:left w:val="none" w:sz="0" w:space="0" w:color="auto"/>
            <w:bottom w:val="none" w:sz="0" w:space="0" w:color="auto"/>
            <w:right w:val="none" w:sz="0" w:space="0" w:color="auto"/>
          </w:divBdr>
          <w:divsChild>
            <w:div w:id="1694527755">
              <w:marLeft w:val="0"/>
              <w:marRight w:val="0"/>
              <w:marTop w:val="0"/>
              <w:marBottom w:val="0"/>
              <w:divBdr>
                <w:top w:val="none" w:sz="0" w:space="0" w:color="auto"/>
                <w:left w:val="none" w:sz="0" w:space="0" w:color="auto"/>
                <w:bottom w:val="none" w:sz="0" w:space="0" w:color="auto"/>
                <w:right w:val="none" w:sz="0" w:space="0" w:color="auto"/>
              </w:divBdr>
            </w:div>
          </w:divsChild>
        </w:div>
        <w:div w:id="1992248684">
          <w:marLeft w:val="0"/>
          <w:marRight w:val="0"/>
          <w:marTop w:val="0"/>
          <w:marBottom w:val="0"/>
          <w:divBdr>
            <w:top w:val="none" w:sz="0" w:space="0" w:color="auto"/>
            <w:left w:val="none" w:sz="0" w:space="0" w:color="auto"/>
            <w:bottom w:val="none" w:sz="0" w:space="0" w:color="auto"/>
            <w:right w:val="none" w:sz="0" w:space="0" w:color="auto"/>
          </w:divBdr>
          <w:divsChild>
            <w:div w:id="248270653">
              <w:marLeft w:val="0"/>
              <w:marRight w:val="0"/>
              <w:marTop w:val="0"/>
              <w:marBottom w:val="0"/>
              <w:divBdr>
                <w:top w:val="none" w:sz="0" w:space="0" w:color="auto"/>
                <w:left w:val="none" w:sz="0" w:space="0" w:color="auto"/>
                <w:bottom w:val="none" w:sz="0" w:space="0" w:color="auto"/>
                <w:right w:val="none" w:sz="0" w:space="0" w:color="auto"/>
              </w:divBdr>
            </w:div>
          </w:divsChild>
        </w:div>
        <w:div w:id="913516770">
          <w:marLeft w:val="0"/>
          <w:marRight w:val="0"/>
          <w:marTop w:val="0"/>
          <w:marBottom w:val="0"/>
          <w:divBdr>
            <w:top w:val="none" w:sz="0" w:space="0" w:color="auto"/>
            <w:left w:val="none" w:sz="0" w:space="0" w:color="auto"/>
            <w:bottom w:val="none" w:sz="0" w:space="0" w:color="auto"/>
            <w:right w:val="none" w:sz="0" w:space="0" w:color="auto"/>
          </w:divBdr>
          <w:divsChild>
            <w:div w:id="950865292">
              <w:marLeft w:val="0"/>
              <w:marRight w:val="0"/>
              <w:marTop w:val="0"/>
              <w:marBottom w:val="0"/>
              <w:divBdr>
                <w:top w:val="none" w:sz="0" w:space="0" w:color="auto"/>
                <w:left w:val="none" w:sz="0" w:space="0" w:color="auto"/>
                <w:bottom w:val="none" w:sz="0" w:space="0" w:color="auto"/>
                <w:right w:val="none" w:sz="0" w:space="0" w:color="auto"/>
              </w:divBdr>
            </w:div>
          </w:divsChild>
        </w:div>
        <w:div w:id="1521311745">
          <w:marLeft w:val="0"/>
          <w:marRight w:val="0"/>
          <w:marTop w:val="0"/>
          <w:marBottom w:val="0"/>
          <w:divBdr>
            <w:top w:val="none" w:sz="0" w:space="0" w:color="auto"/>
            <w:left w:val="none" w:sz="0" w:space="0" w:color="auto"/>
            <w:bottom w:val="none" w:sz="0" w:space="0" w:color="auto"/>
            <w:right w:val="none" w:sz="0" w:space="0" w:color="auto"/>
          </w:divBdr>
          <w:divsChild>
            <w:div w:id="150298957">
              <w:marLeft w:val="0"/>
              <w:marRight w:val="0"/>
              <w:marTop w:val="0"/>
              <w:marBottom w:val="0"/>
              <w:divBdr>
                <w:top w:val="none" w:sz="0" w:space="0" w:color="auto"/>
                <w:left w:val="none" w:sz="0" w:space="0" w:color="auto"/>
                <w:bottom w:val="none" w:sz="0" w:space="0" w:color="auto"/>
                <w:right w:val="none" w:sz="0" w:space="0" w:color="auto"/>
              </w:divBdr>
            </w:div>
          </w:divsChild>
        </w:div>
        <w:div w:id="1477645711">
          <w:marLeft w:val="0"/>
          <w:marRight w:val="0"/>
          <w:marTop w:val="0"/>
          <w:marBottom w:val="0"/>
          <w:divBdr>
            <w:top w:val="none" w:sz="0" w:space="0" w:color="auto"/>
            <w:left w:val="none" w:sz="0" w:space="0" w:color="auto"/>
            <w:bottom w:val="none" w:sz="0" w:space="0" w:color="auto"/>
            <w:right w:val="none" w:sz="0" w:space="0" w:color="auto"/>
          </w:divBdr>
          <w:divsChild>
            <w:div w:id="1040400124">
              <w:marLeft w:val="0"/>
              <w:marRight w:val="0"/>
              <w:marTop w:val="0"/>
              <w:marBottom w:val="0"/>
              <w:divBdr>
                <w:top w:val="none" w:sz="0" w:space="0" w:color="auto"/>
                <w:left w:val="none" w:sz="0" w:space="0" w:color="auto"/>
                <w:bottom w:val="none" w:sz="0" w:space="0" w:color="auto"/>
                <w:right w:val="none" w:sz="0" w:space="0" w:color="auto"/>
              </w:divBdr>
            </w:div>
          </w:divsChild>
        </w:div>
        <w:div w:id="1504587174">
          <w:marLeft w:val="0"/>
          <w:marRight w:val="0"/>
          <w:marTop w:val="0"/>
          <w:marBottom w:val="0"/>
          <w:divBdr>
            <w:top w:val="none" w:sz="0" w:space="0" w:color="auto"/>
            <w:left w:val="none" w:sz="0" w:space="0" w:color="auto"/>
            <w:bottom w:val="none" w:sz="0" w:space="0" w:color="auto"/>
            <w:right w:val="none" w:sz="0" w:space="0" w:color="auto"/>
          </w:divBdr>
          <w:divsChild>
            <w:div w:id="725252300">
              <w:marLeft w:val="0"/>
              <w:marRight w:val="0"/>
              <w:marTop w:val="0"/>
              <w:marBottom w:val="0"/>
              <w:divBdr>
                <w:top w:val="none" w:sz="0" w:space="0" w:color="auto"/>
                <w:left w:val="none" w:sz="0" w:space="0" w:color="auto"/>
                <w:bottom w:val="none" w:sz="0" w:space="0" w:color="auto"/>
                <w:right w:val="none" w:sz="0" w:space="0" w:color="auto"/>
              </w:divBdr>
            </w:div>
          </w:divsChild>
        </w:div>
        <w:div w:id="1238780386">
          <w:marLeft w:val="0"/>
          <w:marRight w:val="0"/>
          <w:marTop w:val="0"/>
          <w:marBottom w:val="0"/>
          <w:divBdr>
            <w:top w:val="none" w:sz="0" w:space="0" w:color="auto"/>
            <w:left w:val="none" w:sz="0" w:space="0" w:color="auto"/>
            <w:bottom w:val="none" w:sz="0" w:space="0" w:color="auto"/>
            <w:right w:val="none" w:sz="0" w:space="0" w:color="auto"/>
          </w:divBdr>
          <w:divsChild>
            <w:div w:id="1610042021">
              <w:marLeft w:val="0"/>
              <w:marRight w:val="0"/>
              <w:marTop w:val="0"/>
              <w:marBottom w:val="0"/>
              <w:divBdr>
                <w:top w:val="none" w:sz="0" w:space="0" w:color="auto"/>
                <w:left w:val="none" w:sz="0" w:space="0" w:color="auto"/>
                <w:bottom w:val="none" w:sz="0" w:space="0" w:color="auto"/>
                <w:right w:val="none" w:sz="0" w:space="0" w:color="auto"/>
              </w:divBdr>
            </w:div>
          </w:divsChild>
        </w:div>
        <w:div w:id="569538495">
          <w:marLeft w:val="0"/>
          <w:marRight w:val="0"/>
          <w:marTop w:val="0"/>
          <w:marBottom w:val="0"/>
          <w:divBdr>
            <w:top w:val="none" w:sz="0" w:space="0" w:color="auto"/>
            <w:left w:val="none" w:sz="0" w:space="0" w:color="auto"/>
            <w:bottom w:val="none" w:sz="0" w:space="0" w:color="auto"/>
            <w:right w:val="none" w:sz="0" w:space="0" w:color="auto"/>
          </w:divBdr>
          <w:divsChild>
            <w:div w:id="260264183">
              <w:marLeft w:val="0"/>
              <w:marRight w:val="0"/>
              <w:marTop w:val="0"/>
              <w:marBottom w:val="0"/>
              <w:divBdr>
                <w:top w:val="none" w:sz="0" w:space="0" w:color="auto"/>
                <w:left w:val="none" w:sz="0" w:space="0" w:color="auto"/>
                <w:bottom w:val="none" w:sz="0" w:space="0" w:color="auto"/>
                <w:right w:val="none" w:sz="0" w:space="0" w:color="auto"/>
              </w:divBdr>
            </w:div>
          </w:divsChild>
        </w:div>
        <w:div w:id="57097282">
          <w:marLeft w:val="0"/>
          <w:marRight w:val="0"/>
          <w:marTop w:val="0"/>
          <w:marBottom w:val="0"/>
          <w:divBdr>
            <w:top w:val="none" w:sz="0" w:space="0" w:color="auto"/>
            <w:left w:val="none" w:sz="0" w:space="0" w:color="auto"/>
            <w:bottom w:val="none" w:sz="0" w:space="0" w:color="auto"/>
            <w:right w:val="none" w:sz="0" w:space="0" w:color="auto"/>
          </w:divBdr>
          <w:divsChild>
            <w:div w:id="214397186">
              <w:marLeft w:val="0"/>
              <w:marRight w:val="0"/>
              <w:marTop w:val="0"/>
              <w:marBottom w:val="0"/>
              <w:divBdr>
                <w:top w:val="none" w:sz="0" w:space="0" w:color="auto"/>
                <w:left w:val="none" w:sz="0" w:space="0" w:color="auto"/>
                <w:bottom w:val="none" w:sz="0" w:space="0" w:color="auto"/>
                <w:right w:val="none" w:sz="0" w:space="0" w:color="auto"/>
              </w:divBdr>
            </w:div>
          </w:divsChild>
        </w:div>
        <w:div w:id="72630062">
          <w:marLeft w:val="0"/>
          <w:marRight w:val="0"/>
          <w:marTop w:val="0"/>
          <w:marBottom w:val="0"/>
          <w:divBdr>
            <w:top w:val="none" w:sz="0" w:space="0" w:color="auto"/>
            <w:left w:val="none" w:sz="0" w:space="0" w:color="auto"/>
            <w:bottom w:val="none" w:sz="0" w:space="0" w:color="auto"/>
            <w:right w:val="none" w:sz="0" w:space="0" w:color="auto"/>
          </w:divBdr>
          <w:divsChild>
            <w:div w:id="1520463586">
              <w:marLeft w:val="0"/>
              <w:marRight w:val="0"/>
              <w:marTop w:val="0"/>
              <w:marBottom w:val="0"/>
              <w:divBdr>
                <w:top w:val="none" w:sz="0" w:space="0" w:color="auto"/>
                <w:left w:val="none" w:sz="0" w:space="0" w:color="auto"/>
                <w:bottom w:val="none" w:sz="0" w:space="0" w:color="auto"/>
                <w:right w:val="none" w:sz="0" w:space="0" w:color="auto"/>
              </w:divBdr>
            </w:div>
          </w:divsChild>
        </w:div>
        <w:div w:id="631714652">
          <w:marLeft w:val="0"/>
          <w:marRight w:val="0"/>
          <w:marTop w:val="0"/>
          <w:marBottom w:val="0"/>
          <w:divBdr>
            <w:top w:val="none" w:sz="0" w:space="0" w:color="auto"/>
            <w:left w:val="none" w:sz="0" w:space="0" w:color="auto"/>
            <w:bottom w:val="none" w:sz="0" w:space="0" w:color="auto"/>
            <w:right w:val="none" w:sz="0" w:space="0" w:color="auto"/>
          </w:divBdr>
          <w:divsChild>
            <w:div w:id="1795174247">
              <w:marLeft w:val="0"/>
              <w:marRight w:val="0"/>
              <w:marTop w:val="0"/>
              <w:marBottom w:val="0"/>
              <w:divBdr>
                <w:top w:val="none" w:sz="0" w:space="0" w:color="auto"/>
                <w:left w:val="none" w:sz="0" w:space="0" w:color="auto"/>
                <w:bottom w:val="none" w:sz="0" w:space="0" w:color="auto"/>
                <w:right w:val="none" w:sz="0" w:space="0" w:color="auto"/>
              </w:divBdr>
            </w:div>
          </w:divsChild>
        </w:div>
        <w:div w:id="34625434">
          <w:marLeft w:val="0"/>
          <w:marRight w:val="0"/>
          <w:marTop w:val="0"/>
          <w:marBottom w:val="0"/>
          <w:divBdr>
            <w:top w:val="none" w:sz="0" w:space="0" w:color="auto"/>
            <w:left w:val="none" w:sz="0" w:space="0" w:color="auto"/>
            <w:bottom w:val="none" w:sz="0" w:space="0" w:color="auto"/>
            <w:right w:val="none" w:sz="0" w:space="0" w:color="auto"/>
          </w:divBdr>
          <w:divsChild>
            <w:div w:id="1760641339">
              <w:marLeft w:val="0"/>
              <w:marRight w:val="0"/>
              <w:marTop w:val="0"/>
              <w:marBottom w:val="0"/>
              <w:divBdr>
                <w:top w:val="none" w:sz="0" w:space="0" w:color="auto"/>
                <w:left w:val="none" w:sz="0" w:space="0" w:color="auto"/>
                <w:bottom w:val="none" w:sz="0" w:space="0" w:color="auto"/>
                <w:right w:val="none" w:sz="0" w:space="0" w:color="auto"/>
              </w:divBdr>
            </w:div>
          </w:divsChild>
        </w:div>
        <w:div w:id="1455832283">
          <w:marLeft w:val="0"/>
          <w:marRight w:val="0"/>
          <w:marTop w:val="0"/>
          <w:marBottom w:val="0"/>
          <w:divBdr>
            <w:top w:val="none" w:sz="0" w:space="0" w:color="auto"/>
            <w:left w:val="none" w:sz="0" w:space="0" w:color="auto"/>
            <w:bottom w:val="none" w:sz="0" w:space="0" w:color="auto"/>
            <w:right w:val="none" w:sz="0" w:space="0" w:color="auto"/>
          </w:divBdr>
          <w:divsChild>
            <w:div w:id="1299188278">
              <w:marLeft w:val="0"/>
              <w:marRight w:val="0"/>
              <w:marTop w:val="0"/>
              <w:marBottom w:val="0"/>
              <w:divBdr>
                <w:top w:val="none" w:sz="0" w:space="0" w:color="auto"/>
                <w:left w:val="none" w:sz="0" w:space="0" w:color="auto"/>
                <w:bottom w:val="none" w:sz="0" w:space="0" w:color="auto"/>
                <w:right w:val="none" w:sz="0" w:space="0" w:color="auto"/>
              </w:divBdr>
            </w:div>
          </w:divsChild>
        </w:div>
        <w:div w:id="860781441">
          <w:marLeft w:val="0"/>
          <w:marRight w:val="0"/>
          <w:marTop w:val="0"/>
          <w:marBottom w:val="0"/>
          <w:divBdr>
            <w:top w:val="none" w:sz="0" w:space="0" w:color="auto"/>
            <w:left w:val="none" w:sz="0" w:space="0" w:color="auto"/>
            <w:bottom w:val="none" w:sz="0" w:space="0" w:color="auto"/>
            <w:right w:val="none" w:sz="0" w:space="0" w:color="auto"/>
          </w:divBdr>
          <w:divsChild>
            <w:div w:id="732580153">
              <w:marLeft w:val="0"/>
              <w:marRight w:val="0"/>
              <w:marTop w:val="0"/>
              <w:marBottom w:val="0"/>
              <w:divBdr>
                <w:top w:val="none" w:sz="0" w:space="0" w:color="auto"/>
                <w:left w:val="none" w:sz="0" w:space="0" w:color="auto"/>
                <w:bottom w:val="none" w:sz="0" w:space="0" w:color="auto"/>
                <w:right w:val="none" w:sz="0" w:space="0" w:color="auto"/>
              </w:divBdr>
            </w:div>
          </w:divsChild>
        </w:div>
        <w:div w:id="537668804">
          <w:marLeft w:val="0"/>
          <w:marRight w:val="0"/>
          <w:marTop w:val="0"/>
          <w:marBottom w:val="0"/>
          <w:divBdr>
            <w:top w:val="none" w:sz="0" w:space="0" w:color="auto"/>
            <w:left w:val="none" w:sz="0" w:space="0" w:color="auto"/>
            <w:bottom w:val="none" w:sz="0" w:space="0" w:color="auto"/>
            <w:right w:val="none" w:sz="0" w:space="0" w:color="auto"/>
          </w:divBdr>
          <w:divsChild>
            <w:div w:id="943463640">
              <w:marLeft w:val="0"/>
              <w:marRight w:val="0"/>
              <w:marTop w:val="0"/>
              <w:marBottom w:val="0"/>
              <w:divBdr>
                <w:top w:val="none" w:sz="0" w:space="0" w:color="auto"/>
                <w:left w:val="none" w:sz="0" w:space="0" w:color="auto"/>
                <w:bottom w:val="none" w:sz="0" w:space="0" w:color="auto"/>
                <w:right w:val="none" w:sz="0" w:space="0" w:color="auto"/>
              </w:divBdr>
            </w:div>
          </w:divsChild>
        </w:div>
        <w:div w:id="1896504929">
          <w:marLeft w:val="0"/>
          <w:marRight w:val="0"/>
          <w:marTop w:val="0"/>
          <w:marBottom w:val="0"/>
          <w:divBdr>
            <w:top w:val="none" w:sz="0" w:space="0" w:color="auto"/>
            <w:left w:val="none" w:sz="0" w:space="0" w:color="auto"/>
            <w:bottom w:val="none" w:sz="0" w:space="0" w:color="auto"/>
            <w:right w:val="none" w:sz="0" w:space="0" w:color="auto"/>
          </w:divBdr>
          <w:divsChild>
            <w:div w:id="1775858682">
              <w:marLeft w:val="0"/>
              <w:marRight w:val="0"/>
              <w:marTop w:val="0"/>
              <w:marBottom w:val="0"/>
              <w:divBdr>
                <w:top w:val="none" w:sz="0" w:space="0" w:color="auto"/>
                <w:left w:val="none" w:sz="0" w:space="0" w:color="auto"/>
                <w:bottom w:val="none" w:sz="0" w:space="0" w:color="auto"/>
                <w:right w:val="none" w:sz="0" w:space="0" w:color="auto"/>
              </w:divBdr>
            </w:div>
          </w:divsChild>
        </w:div>
        <w:div w:id="856576728">
          <w:marLeft w:val="0"/>
          <w:marRight w:val="0"/>
          <w:marTop w:val="0"/>
          <w:marBottom w:val="0"/>
          <w:divBdr>
            <w:top w:val="none" w:sz="0" w:space="0" w:color="auto"/>
            <w:left w:val="none" w:sz="0" w:space="0" w:color="auto"/>
            <w:bottom w:val="none" w:sz="0" w:space="0" w:color="auto"/>
            <w:right w:val="none" w:sz="0" w:space="0" w:color="auto"/>
          </w:divBdr>
          <w:divsChild>
            <w:div w:id="1596788164">
              <w:marLeft w:val="0"/>
              <w:marRight w:val="0"/>
              <w:marTop w:val="0"/>
              <w:marBottom w:val="0"/>
              <w:divBdr>
                <w:top w:val="none" w:sz="0" w:space="0" w:color="auto"/>
                <w:left w:val="none" w:sz="0" w:space="0" w:color="auto"/>
                <w:bottom w:val="none" w:sz="0" w:space="0" w:color="auto"/>
                <w:right w:val="none" w:sz="0" w:space="0" w:color="auto"/>
              </w:divBdr>
            </w:div>
          </w:divsChild>
        </w:div>
        <w:div w:id="738753038">
          <w:marLeft w:val="0"/>
          <w:marRight w:val="0"/>
          <w:marTop w:val="0"/>
          <w:marBottom w:val="0"/>
          <w:divBdr>
            <w:top w:val="none" w:sz="0" w:space="0" w:color="auto"/>
            <w:left w:val="none" w:sz="0" w:space="0" w:color="auto"/>
            <w:bottom w:val="none" w:sz="0" w:space="0" w:color="auto"/>
            <w:right w:val="none" w:sz="0" w:space="0" w:color="auto"/>
          </w:divBdr>
          <w:divsChild>
            <w:div w:id="1018235222">
              <w:marLeft w:val="0"/>
              <w:marRight w:val="0"/>
              <w:marTop w:val="0"/>
              <w:marBottom w:val="0"/>
              <w:divBdr>
                <w:top w:val="none" w:sz="0" w:space="0" w:color="auto"/>
                <w:left w:val="none" w:sz="0" w:space="0" w:color="auto"/>
                <w:bottom w:val="none" w:sz="0" w:space="0" w:color="auto"/>
                <w:right w:val="none" w:sz="0" w:space="0" w:color="auto"/>
              </w:divBdr>
            </w:div>
          </w:divsChild>
        </w:div>
        <w:div w:id="1853761211">
          <w:marLeft w:val="0"/>
          <w:marRight w:val="0"/>
          <w:marTop w:val="0"/>
          <w:marBottom w:val="0"/>
          <w:divBdr>
            <w:top w:val="none" w:sz="0" w:space="0" w:color="auto"/>
            <w:left w:val="none" w:sz="0" w:space="0" w:color="auto"/>
            <w:bottom w:val="none" w:sz="0" w:space="0" w:color="auto"/>
            <w:right w:val="none" w:sz="0" w:space="0" w:color="auto"/>
          </w:divBdr>
          <w:divsChild>
            <w:div w:id="425349355">
              <w:marLeft w:val="0"/>
              <w:marRight w:val="0"/>
              <w:marTop w:val="0"/>
              <w:marBottom w:val="0"/>
              <w:divBdr>
                <w:top w:val="none" w:sz="0" w:space="0" w:color="auto"/>
                <w:left w:val="none" w:sz="0" w:space="0" w:color="auto"/>
                <w:bottom w:val="none" w:sz="0" w:space="0" w:color="auto"/>
                <w:right w:val="none" w:sz="0" w:space="0" w:color="auto"/>
              </w:divBdr>
            </w:div>
          </w:divsChild>
        </w:div>
        <w:div w:id="1099523052">
          <w:marLeft w:val="0"/>
          <w:marRight w:val="0"/>
          <w:marTop w:val="0"/>
          <w:marBottom w:val="0"/>
          <w:divBdr>
            <w:top w:val="none" w:sz="0" w:space="0" w:color="auto"/>
            <w:left w:val="none" w:sz="0" w:space="0" w:color="auto"/>
            <w:bottom w:val="none" w:sz="0" w:space="0" w:color="auto"/>
            <w:right w:val="none" w:sz="0" w:space="0" w:color="auto"/>
          </w:divBdr>
          <w:divsChild>
            <w:div w:id="1589804152">
              <w:marLeft w:val="0"/>
              <w:marRight w:val="0"/>
              <w:marTop w:val="0"/>
              <w:marBottom w:val="0"/>
              <w:divBdr>
                <w:top w:val="none" w:sz="0" w:space="0" w:color="auto"/>
                <w:left w:val="none" w:sz="0" w:space="0" w:color="auto"/>
                <w:bottom w:val="none" w:sz="0" w:space="0" w:color="auto"/>
                <w:right w:val="none" w:sz="0" w:space="0" w:color="auto"/>
              </w:divBdr>
            </w:div>
          </w:divsChild>
        </w:div>
        <w:div w:id="1803186891">
          <w:marLeft w:val="0"/>
          <w:marRight w:val="0"/>
          <w:marTop w:val="0"/>
          <w:marBottom w:val="0"/>
          <w:divBdr>
            <w:top w:val="none" w:sz="0" w:space="0" w:color="auto"/>
            <w:left w:val="none" w:sz="0" w:space="0" w:color="auto"/>
            <w:bottom w:val="none" w:sz="0" w:space="0" w:color="auto"/>
            <w:right w:val="none" w:sz="0" w:space="0" w:color="auto"/>
          </w:divBdr>
          <w:divsChild>
            <w:div w:id="1758214498">
              <w:marLeft w:val="0"/>
              <w:marRight w:val="0"/>
              <w:marTop w:val="0"/>
              <w:marBottom w:val="0"/>
              <w:divBdr>
                <w:top w:val="none" w:sz="0" w:space="0" w:color="auto"/>
                <w:left w:val="none" w:sz="0" w:space="0" w:color="auto"/>
                <w:bottom w:val="none" w:sz="0" w:space="0" w:color="auto"/>
                <w:right w:val="none" w:sz="0" w:space="0" w:color="auto"/>
              </w:divBdr>
            </w:div>
          </w:divsChild>
        </w:div>
        <w:div w:id="744375958">
          <w:marLeft w:val="0"/>
          <w:marRight w:val="0"/>
          <w:marTop w:val="0"/>
          <w:marBottom w:val="0"/>
          <w:divBdr>
            <w:top w:val="none" w:sz="0" w:space="0" w:color="auto"/>
            <w:left w:val="none" w:sz="0" w:space="0" w:color="auto"/>
            <w:bottom w:val="none" w:sz="0" w:space="0" w:color="auto"/>
            <w:right w:val="none" w:sz="0" w:space="0" w:color="auto"/>
          </w:divBdr>
          <w:divsChild>
            <w:div w:id="1940748034">
              <w:marLeft w:val="0"/>
              <w:marRight w:val="0"/>
              <w:marTop w:val="0"/>
              <w:marBottom w:val="0"/>
              <w:divBdr>
                <w:top w:val="none" w:sz="0" w:space="0" w:color="auto"/>
                <w:left w:val="none" w:sz="0" w:space="0" w:color="auto"/>
                <w:bottom w:val="none" w:sz="0" w:space="0" w:color="auto"/>
                <w:right w:val="none" w:sz="0" w:space="0" w:color="auto"/>
              </w:divBdr>
            </w:div>
          </w:divsChild>
        </w:div>
        <w:div w:id="587470487">
          <w:marLeft w:val="0"/>
          <w:marRight w:val="0"/>
          <w:marTop w:val="0"/>
          <w:marBottom w:val="0"/>
          <w:divBdr>
            <w:top w:val="none" w:sz="0" w:space="0" w:color="auto"/>
            <w:left w:val="none" w:sz="0" w:space="0" w:color="auto"/>
            <w:bottom w:val="none" w:sz="0" w:space="0" w:color="auto"/>
            <w:right w:val="none" w:sz="0" w:space="0" w:color="auto"/>
          </w:divBdr>
          <w:divsChild>
            <w:div w:id="1983264215">
              <w:marLeft w:val="0"/>
              <w:marRight w:val="0"/>
              <w:marTop w:val="0"/>
              <w:marBottom w:val="0"/>
              <w:divBdr>
                <w:top w:val="none" w:sz="0" w:space="0" w:color="auto"/>
                <w:left w:val="none" w:sz="0" w:space="0" w:color="auto"/>
                <w:bottom w:val="none" w:sz="0" w:space="0" w:color="auto"/>
                <w:right w:val="none" w:sz="0" w:space="0" w:color="auto"/>
              </w:divBdr>
            </w:div>
          </w:divsChild>
        </w:div>
        <w:div w:id="1757238711">
          <w:marLeft w:val="0"/>
          <w:marRight w:val="0"/>
          <w:marTop w:val="0"/>
          <w:marBottom w:val="0"/>
          <w:divBdr>
            <w:top w:val="none" w:sz="0" w:space="0" w:color="auto"/>
            <w:left w:val="none" w:sz="0" w:space="0" w:color="auto"/>
            <w:bottom w:val="none" w:sz="0" w:space="0" w:color="auto"/>
            <w:right w:val="none" w:sz="0" w:space="0" w:color="auto"/>
          </w:divBdr>
          <w:divsChild>
            <w:div w:id="481241557">
              <w:marLeft w:val="0"/>
              <w:marRight w:val="0"/>
              <w:marTop w:val="0"/>
              <w:marBottom w:val="0"/>
              <w:divBdr>
                <w:top w:val="none" w:sz="0" w:space="0" w:color="auto"/>
                <w:left w:val="none" w:sz="0" w:space="0" w:color="auto"/>
                <w:bottom w:val="none" w:sz="0" w:space="0" w:color="auto"/>
                <w:right w:val="none" w:sz="0" w:space="0" w:color="auto"/>
              </w:divBdr>
            </w:div>
          </w:divsChild>
        </w:div>
        <w:div w:id="793870102">
          <w:marLeft w:val="0"/>
          <w:marRight w:val="0"/>
          <w:marTop w:val="0"/>
          <w:marBottom w:val="0"/>
          <w:divBdr>
            <w:top w:val="none" w:sz="0" w:space="0" w:color="auto"/>
            <w:left w:val="none" w:sz="0" w:space="0" w:color="auto"/>
            <w:bottom w:val="none" w:sz="0" w:space="0" w:color="auto"/>
            <w:right w:val="none" w:sz="0" w:space="0" w:color="auto"/>
          </w:divBdr>
          <w:divsChild>
            <w:div w:id="1839735151">
              <w:marLeft w:val="0"/>
              <w:marRight w:val="0"/>
              <w:marTop w:val="0"/>
              <w:marBottom w:val="0"/>
              <w:divBdr>
                <w:top w:val="none" w:sz="0" w:space="0" w:color="auto"/>
                <w:left w:val="none" w:sz="0" w:space="0" w:color="auto"/>
                <w:bottom w:val="none" w:sz="0" w:space="0" w:color="auto"/>
                <w:right w:val="none" w:sz="0" w:space="0" w:color="auto"/>
              </w:divBdr>
            </w:div>
          </w:divsChild>
        </w:div>
        <w:div w:id="1451776989">
          <w:marLeft w:val="0"/>
          <w:marRight w:val="0"/>
          <w:marTop w:val="0"/>
          <w:marBottom w:val="0"/>
          <w:divBdr>
            <w:top w:val="none" w:sz="0" w:space="0" w:color="auto"/>
            <w:left w:val="none" w:sz="0" w:space="0" w:color="auto"/>
            <w:bottom w:val="none" w:sz="0" w:space="0" w:color="auto"/>
            <w:right w:val="none" w:sz="0" w:space="0" w:color="auto"/>
          </w:divBdr>
          <w:divsChild>
            <w:div w:id="717782461">
              <w:marLeft w:val="0"/>
              <w:marRight w:val="0"/>
              <w:marTop w:val="0"/>
              <w:marBottom w:val="0"/>
              <w:divBdr>
                <w:top w:val="none" w:sz="0" w:space="0" w:color="auto"/>
                <w:left w:val="none" w:sz="0" w:space="0" w:color="auto"/>
                <w:bottom w:val="none" w:sz="0" w:space="0" w:color="auto"/>
                <w:right w:val="none" w:sz="0" w:space="0" w:color="auto"/>
              </w:divBdr>
            </w:div>
          </w:divsChild>
        </w:div>
        <w:div w:id="1600672372">
          <w:marLeft w:val="0"/>
          <w:marRight w:val="0"/>
          <w:marTop w:val="0"/>
          <w:marBottom w:val="0"/>
          <w:divBdr>
            <w:top w:val="none" w:sz="0" w:space="0" w:color="auto"/>
            <w:left w:val="none" w:sz="0" w:space="0" w:color="auto"/>
            <w:bottom w:val="none" w:sz="0" w:space="0" w:color="auto"/>
            <w:right w:val="none" w:sz="0" w:space="0" w:color="auto"/>
          </w:divBdr>
          <w:divsChild>
            <w:div w:id="1458526617">
              <w:marLeft w:val="0"/>
              <w:marRight w:val="0"/>
              <w:marTop w:val="0"/>
              <w:marBottom w:val="0"/>
              <w:divBdr>
                <w:top w:val="none" w:sz="0" w:space="0" w:color="auto"/>
                <w:left w:val="none" w:sz="0" w:space="0" w:color="auto"/>
                <w:bottom w:val="none" w:sz="0" w:space="0" w:color="auto"/>
                <w:right w:val="none" w:sz="0" w:space="0" w:color="auto"/>
              </w:divBdr>
            </w:div>
          </w:divsChild>
        </w:div>
        <w:div w:id="1806852781">
          <w:marLeft w:val="0"/>
          <w:marRight w:val="0"/>
          <w:marTop w:val="0"/>
          <w:marBottom w:val="0"/>
          <w:divBdr>
            <w:top w:val="none" w:sz="0" w:space="0" w:color="auto"/>
            <w:left w:val="none" w:sz="0" w:space="0" w:color="auto"/>
            <w:bottom w:val="none" w:sz="0" w:space="0" w:color="auto"/>
            <w:right w:val="none" w:sz="0" w:space="0" w:color="auto"/>
          </w:divBdr>
          <w:divsChild>
            <w:div w:id="1199704181">
              <w:marLeft w:val="0"/>
              <w:marRight w:val="0"/>
              <w:marTop w:val="0"/>
              <w:marBottom w:val="0"/>
              <w:divBdr>
                <w:top w:val="none" w:sz="0" w:space="0" w:color="auto"/>
                <w:left w:val="none" w:sz="0" w:space="0" w:color="auto"/>
                <w:bottom w:val="none" w:sz="0" w:space="0" w:color="auto"/>
                <w:right w:val="none" w:sz="0" w:space="0" w:color="auto"/>
              </w:divBdr>
            </w:div>
          </w:divsChild>
        </w:div>
        <w:div w:id="1623340421">
          <w:marLeft w:val="0"/>
          <w:marRight w:val="0"/>
          <w:marTop w:val="0"/>
          <w:marBottom w:val="0"/>
          <w:divBdr>
            <w:top w:val="none" w:sz="0" w:space="0" w:color="auto"/>
            <w:left w:val="none" w:sz="0" w:space="0" w:color="auto"/>
            <w:bottom w:val="none" w:sz="0" w:space="0" w:color="auto"/>
            <w:right w:val="none" w:sz="0" w:space="0" w:color="auto"/>
          </w:divBdr>
          <w:divsChild>
            <w:div w:id="573855195">
              <w:marLeft w:val="0"/>
              <w:marRight w:val="0"/>
              <w:marTop w:val="0"/>
              <w:marBottom w:val="0"/>
              <w:divBdr>
                <w:top w:val="none" w:sz="0" w:space="0" w:color="auto"/>
                <w:left w:val="none" w:sz="0" w:space="0" w:color="auto"/>
                <w:bottom w:val="none" w:sz="0" w:space="0" w:color="auto"/>
                <w:right w:val="none" w:sz="0" w:space="0" w:color="auto"/>
              </w:divBdr>
            </w:div>
          </w:divsChild>
        </w:div>
        <w:div w:id="1505588051">
          <w:marLeft w:val="0"/>
          <w:marRight w:val="0"/>
          <w:marTop w:val="0"/>
          <w:marBottom w:val="0"/>
          <w:divBdr>
            <w:top w:val="none" w:sz="0" w:space="0" w:color="auto"/>
            <w:left w:val="none" w:sz="0" w:space="0" w:color="auto"/>
            <w:bottom w:val="none" w:sz="0" w:space="0" w:color="auto"/>
            <w:right w:val="none" w:sz="0" w:space="0" w:color="auto"/>
          </w:divBdr>
          <w:divsChild>
            <w:div w:id="1398554367">
              <w:marLeft w:val="0"/>
              <w:marRight w:val="0"/>
              <w:marTop w:val="0"/>
              <w:marBottom w:val="0"/>
              <w:divBdr>
                <w:top w:val="none" w:sz="0" w:space="0" w:color="auto"/>
                <w:left w:val="none" w:sz="0" w:space="0" w:color="auto"/>
                <w:bottom w:val="none" w:sz="0" w:space="0" w:color="auto"/>
                <w:right w:val="none" w:sz="0" w:space="0" w:color="auto"/>
              </w:divBdr>
            </w:div>
          </w:divsChild>
        </w:div>
        <w:div w:id="2025128977">
          <w:marLeft w:val="0"/>
          <w:marRight w:val="0"/>
          <w:marTop w:val="0"/>
          <w:marBottom w:val="0"/>
          <w:divBdr>
            <w:top w:val="none" w:sz="0" w:space="0" w:color="auto"/>
            <w:left w:val="none" w:sz="0" w:space="0" w:color="auto"/>
            <w:bottom w:val="none" w:sz="0" w:space="0" w:color="auto"/>
            <w:right w:val="none" w:sz="0" w:space="0" w:color="auto"/>
          </w:divBdr>
          <w:divsChild>
            <w:div w:id="1397239754">
              <w:marLeft w:val="0"/>
              <w:marRight w:val="0"/>
              <w:marTop w:val="0"/>
              <w:marBottom w:val="0"/>
              <w:divBdr>
                <w:top w:val="none" w:sz="0" w:space="0" w:color="auto"/>
                <w:left w:val="none" w:sz="0" w:space="0" w:color="auto"/>
                <w:bottom w:val="none" w:sz="0" w:space="0" w:color="auto"/>
                <w:right w:val="none" w:sz="0" w:space="0" w:color="auto"/>
              </w:divBdr>
            </w:div>
          </w:divsChild>
        </w:div>
        <w:div w:id="1421290370">
          <w:marLeft w:val="0"/>
          <w:marRight w:val="0"/>
          <w:marTop w:val="0"/>
          <w:marBottom w:val="0"/>
          <w:divBdr>
            <w:top w:val="none" w:sz="0" w:space="0" w:color="auto"/>
            <w:left w:val="none" w:sz="0" w:space="0" w:color="auto"/>
            <w:bottom w:val="none" w:sz="0" w:space="0" w:color="auto"/>
            <w:right w:val="none" w:sz="0" w:space="0" w:color="auto"/>
          </w:divBdr>
          <w:divsChild>
            <w:div w:id="410321001">
              <w:marLeft w:val="0"/>
              <w:marRight w:val="0"/>
              <w:marTop w:val="0"/>
              <w:marBottom w:val="0"/>
              <w:divBdr>
                <w:top w:val="none" w:sz="0" w:space="0" w:color="auto"/>
                <w:left w:val="none" w:sz="0" w:space="0" w:color="auto"/>
                <w:bottom w:val="none" w:sz="0" w:space="0" w:color="auto"/>
                <w:right w:val="none" w:sz="0" w:space="0" w:color="auto"/>
              </w:divBdr>
            </w:div>
          </w:divsChild>
        </w:div>
        <w:div w:id="439451247">
          <w:marLeft w:val="0"/>
          <w:marRight w:val="0"/>
          <w:marTop w:val="0"/>
          <w:marBottom w:val="0"/>
          <w:divBdr>
            <w:top w:val="none" w:sz="0" w:space="0" w:color="auto"/>
            <w:left w:val="none" w:sz="0" w:space="0" w:color="auto"/>
            <w:bottom w:val="none" w:sz="0" w:space="0" w:color="auto"/>
            <w:right w:val="none" w:sz="0" w:space="0" w:color="auto"/>
          </w:divBdr>
          <w:divsChild>
            <w:div w:id="1010449883">
              <w:marLeft w:val="0"/>
              <w:marRight w:val="0"/>
              <w:marTop w:val="0"/>
              <w:marBottom w:val="0"/>
              <w:divBdr>
                <w:top w:val="none" w:sz="0" w:space="0" w:color="auto"/>
                <w:left w:val="none" w:sz="0" w:space="0" w:color="auto"/>
                <w:bottom w:val="none" w:sz="0" w:space="0" w:color="auto"/>
                <w:right w:val="none" w:sz="0" w:space="0" w:color="auto"/>
              </w:divBdr>
            </w:div>
          </w:divsChild>
        </w:div>
        <w:div w:id="344794114">
          <w:marLeft w:val="0"/>
          <w:marRight w:val="0"/>
          <w:marTop w:val="0"/>
          <w:marBottom w:val="0"/>
          <w:divBdr>
            <w:top w:val="none" w:sz="0" w:space="0" w:color="auto"/>
            <w:left w:val="none" w:sz="0" w:space="0" w:color="auto"/>
            <w:bottom w:val="none" w:sz="0" w:space="0" w:color="auto"/>
            <w:right w:val="none" w:sz="0" w:space="0" w:color="auto"/>
          </w:divBdr>
          <w:divsChild>
            <w:div w:id="294334955">
              <w:marLeft w:val="0"/>
              <w:marRight w:val="0"/>
              <w:marTop w:val="0"/>
              <w:marBottom w:val="0"/>
              <w:divBdr>
                <w:top w:val="none" w:sz="0" w:space="0" w:color="auto"/>
                <w:left w:val="none" w:sz="0" w:space="0" w:color="auto"/>
                <w:bottom w:val="none" w:sz="0" w:space="0" w:color="auto"/>
                <w:right w:val="none" w:sz="0" w:space="0" w:color="auto"/>
              </w:divBdr>
            </w:div>
          </w:divsChild>
        </w:div>
        <w:div w:id="192772139">
          <w:marLeft w:val="0"/>
          <w:marRight w:val="0"/>
          <w:marTop w:val="0"/>
          <w:marBottom w:val="0"/>
          <w:divBdr>
            <w:top w:val="none" w:sz="0" w:space="0" w:color="auto"/>
            <w:left w:val="none" w:sz="0" w:space="0" w:color="auto"/>
            <w:bottom w:val="none" w:sz="0" w:space="0" w:color="auto"/>
            <w:right w:val="none" w:sz="0" w:space="0" w:color="auto"/>
          </w:divBdr>
          <w:divsChild>
            <w:div w:id="1964068596">
              <w:marLeft w:val="0"/>
              <w:marRight w:val="0"/>
              <w:marTop w:val="0"/>
              <w:marBottom w:val="0"/>
              <w:divBdr>
                <w:top w:val="none" w:sz="0" w:space="0" w:color="auto"/>
                <w:left w:val="none" w:sz="0" w:space="0" w:color="auto"/>
                <w:bottom w:val="none" w:sz="0" w:space="0" w:color="auto"/>
                <w:right w:val="none" w:sz="0" w:space="0" w:color="auto"/>
              </w:divBdr>
            </w:div>
          </w:divsChild>
        </w:div>
        <w:div w:id="978533974">
          <w:marLeft w:val="0"/>
          <w:marRight w:val="0"/>
          <w:marTop w:val="0"/>
          <w:marBottom w:val="0"/>
          <w:divBdr>
            <w:top w:val="none" w:sz="0" w:space="0" w:color="auto"/>
            <w:left w:val="none" w:sz="0" w:space="0" w:color="auto"/>
            <w:bottom w:val="none" w:sz="0" w:space="0" w:color="auto"/>
            <w:right w:val="none" w:sz="0" w:space="0" w:color="auto"/>
          </w:divBdr>
          <w:divsChild>
            <w:div w:id="618530634">
              <w:marLeft w:val="0"/>
              <w:marRight w:val="0"/>
              <w:marTop w:val="0"/>
              <w:marBottom w:val="0"/>
              <w:divBdr>
                <w:top w:val="none" w:sz="0" w:space="0" w:color="auto"/>
                <w:left w:val="none" w:sz="0" w:space="0" w:color="auto"/>
                <w:bottom w:val="none" w:sz="0" w:space="0" w:color="auto"/>
                <w:right w:val="none" w:sz="0" w:space="0" w:color="auto"/>
              </w:divBdr>
            </w:div>
          </w:divsChild>
        </w:div>
        <w:div w:id="1818186801">
          <w:marLeft w:val="0"/>
          <w:marRight w:val="0"/>
          <w:marTop w:val="0"/>
          <w:marBottom w:val="0"/>
          <w:divBdr>
            <w:top w:val="none" w:sz="0" w:space="0" w:color="auto"/>
            <w:left w:val="none" w:sz="0" w:space="0" w:color="auto"/>
            <w:bottom w:val="none" w:sz="0" w:space="0" w:color="auto"/>
            <w:right w:val="none" w:sz="0" w:space="0" w:color="auto"/>
          </w:divBdr>
          <w:divsChild>
            <w:div w:id="2034181646">
              <w:marLeft w:val="0"/>
              <w:marRight w:val="0"/>
              <w:marTop w:val="0"/>
              <w:marBottom w:val="0"/>
              <w:divBdr>
                <w:top w:val="none" w:sz="0" w:space="0" w:color="auto"/>
                <w:left w:val="none" w:sz="0" w:space="0" w:color="auto"/>
                <w:bottom w:val="none" w:sz="0" w:space="0" w:color="auto"/>
                <w:right w:val="none" w:sz="0" w:space="0" w:color="auto"/>
              </w:divBdr>
            </w:div>
          </w:divsChild>
        </w:div>
        <w:div w:id="2000495499">
          <w:marLeft w:val="0"/>
          <w:marRight w:val="0"/>
          <w:marTop w:val="0"/>
          <w:marBottom w:val="0"/>
          <w:divBdr>
            <w:top w:val="none" w:sz="0" w:space="0" w:color="auto"/>
            <w:left w:val="none" w:sz="0" w:space="0" w:color="auto"/>
            <w:bottom w:val="none" w:sz="0" w:space="0" w:color="auto"/>
            <w:right w:val="none" w:sz="0" w:space="0" w:color="auto"/>
          </w:divBdr>
          <w:divsChild>
            <w:div w:id="1962421127">
              <w:marLeft w:val="0"/>
              <w:marRight w:val="0"/>
              <w:marTop w:val="0"/>
              <w:marBottom w:val="0"/>
              <w:divBdr>
                <w:top w:val="none" w:sz="0" w:space="0" w:color="auto"/>
                <w:left w:val="none" w:sz="0" w:space="0" w:color="auto"/>
                <w:bottom w:val="none" w:sz="0" w:space="0" w:color="auto"/>
                <w:right w:val="none" w:sz="0" w:space="0" w:color="auto"/>
              </w:divBdr>
            </w:div>
          </w:divsChild>
        </w:div>
        <w:div w:id="2050839964">
          <w:marLeft w:val="0"/>
          <w:marRight w:val="0"/>
          <w:marTop w:val="0"/>
          <w:marBottom w:val="0"/>
          <w:divBdr>
            <w:top w:val="none" w:sz="0" w:space="0" w:color="auto"/>
            <w:left w:val="none" w:sz="0" w:space="0" w:color="auto"/>
            <w:bottom w:val="none" w:sz="0" w:space="0" w:color="auto"/>
            <w:right w:val="none" w:sz="0" w:space="0" w:color="auto"/>
          </w:divBdr>
          <w:divsChild>
            <w:div w:id="763694895">
              <w:marLeft w:val="0"/>
              <w:marRight w:val="0"/>
              <w:marTop w:val="0"/>
              <w:marBottom w:val="0"/>
              <w:divBdr>
                <w:top w:val="none" w:sz="0" w:space="0" w:color="auto"/>
                <w:left w:val="none" w:sz="0" w:space="0" w:color="auto"/>
                <w:bottom w:val="none" w:sz="0" w:space="0" w:color="auto"/>
                <w:right w:val="none" w:sz="0" w:space="0" w:color="auto"/>
              </w:divBdr>
            </w:div>
          </w:divsChild>
        </w:div>
        <w:div w:id="855852859">
          <w:marLeft w:val="0"/>
          <w:marRight w:val="0"/>
          <w:marTop w:val="0"/>
          <w:marBottom w:val="0"/>
          <w:divBdr>
            <w:top w:val="none" w:sz="0" w:space="0" w:color="auto"/>
            <w:left w:val="none" w:sz="0" w:space="0" w:color="auto"/>
            <w:bottom w:val="none" w:sz="0" w:space="0" w:color="auto"/>
            <w:right w:val="none" w:sz="0" w:space="0" w:color="auto"/>
          </w:divBdr>
          <w:divsChild>
            <w:div w:id="1703936859">
              <w:marLeft w:val="0"/>
              <w:marRight w:val="0"/>
              <w:marTop w:val="0"/>
              <w:marBottom w:val="0"/>
              <w:divBdr>
                <w:top w:val="none" w:sz="0" w:space="0" w:color="auto"/>
                <w:left w:val="none" w:sz="0" w:space="0" w:color="auto"/>
                <w:bottom w:val="none" w:sz="0" w:space="0" w:color="auto"/>
                <w:right w:val="none" w:sz="0" w:space="0" w:color="auto"/>
              </w:divBdr>
            </w:div>
          </w:divsChild>
        </w:div>
        <w:div w:id="1268003593">
          <w:marLeft w:val="0"/>
          <w:marRight w:val="0"/>
          <w:marTop w:val="0"/>
          <w:marBottom w:val="0"/>
          <w:divBdr>
            <w:top w:val="none" w:sz="0" w:space="0" w:color="auto"/>
            <w:left w:val="none" w:sz="0" w:space="0" w:color="auto"/>
            <w:bottom w:val="none" w:sz="0" w:space="0" w:color="auto"/>
            <w:right w:val="none" w:sz="0" w:space="0" w:color="auto"/>
          </w:divBdr>
          <w:divsChild>
            <w:div w:id="1238977280">
              <w:marLeft w:val="0"/>
              <w:marRight w:val="0"/>
              <w:marTop w:val="0"/>
              <w:marBottom w:val="0"/>
              <w:divBdr>
                <w:top w:val="none" w:sz="0" w:space="0" w:color="auto"/>
                <w:left w:val="none" w:sz="0" w:space="0" w:color="auto"/>
                <w:bottom w:val="none" w:sz="0" w:space="0" w:color="auto"/>
                <w:right w:val="none" w:sz="0" w:space="0" w:color="auto"/>
              </w:divBdr>
            </w:div>
          </w:divsChild>
        </w:div>
        <w:div w:id="950431060">
          <w:marLeft w:val="0"/>
          <w:marRight w:val="0"/>
          <w:marTop w:val="0"/>
          <w:marBottom w:val="0"/>
          <w:divBdr>
            <w:top w:val="none" w:sz="0" w:space="0" w:color="auto"/>
            <w:left w:val="none" w:sz="0" w:space="0" w:color="auto"/>
            <w:bottom w:val="none" w:sz="0" w:space="0" w:color="auto"/>
            <w:right w:val="none" w:sz="0" w:space="0" w:color="auto"/>
          </w:divBdr>
          <w:divsChild>
            <w:div w:id="1895850783">
              <w:marLeft w:val="0"/>
              <w:marRight w:val="0"/>
              <w:marTop w:val="0"/>
              <w:marBottom w:val="0"/>
              <w:divBdr>
                <w:top w:val="none" w:sz="0" w:space="0" w:color="auto"/>
                <w:left w:val="none" w:sz="0" w:space="0" w:color="auto"/>
                <w:bottom w:val="none" w:sz="0" w:space="0" w:color="auto"/>
                <w:right w:val="none" w:sz="0" w:space="0" w:color="auto"/>
              </w:divBdr>
            </w:div>
          </w:divsChild>
        </w:div>
        <w:div w:id="927078734">
          <w:marLeft w:val="0"/>
          <w:marRight w:val="0"/>
          <w:marTop w:val="0"/>
          <w:marBottom w:val="0"/>
          <w:divBdr>
            <w:top w:val="none" w:sz="0" w:space="0" w:color="auto"/>
            <w:left w:val="none" w:sz="0" w:space="0" w:color="auto"/>
            <w:bottom w:val="none" w:sz="0" w:space="0" w:color="auto"/>
            <w:right w:val="none" w:sz="0" w:space="0" w:color="auto"/>
          </w:divBdr>
          <w:divsChild>
            <w:div w:id="1671758913">
              <w:marLeft w:val="0"/>
              <w:marRight w:val="0"/>
              <w:marTop w:val="0"/>
              <w:marBottom w:val="0"/>
              <w:divBdr>
                <w:top w:val="none" w:sz="0" w:space="0" w:color="auto"/>
                <w:left w:val="none" w:sz="0" w:space="0" w:color="auto"/>
                <w:bottom w:val="none" w:sz="0" w:space="0" w:color="auto"/>
                <w:right w:val="none" w:sz="0" w:space="0" w:color="auto"/>
              </w:divBdr>
            </w:div>
          </w:divsChild>
        </w:div>
        <w:div w:id="1463500308">
          <w:marLeft w:val="0"/>
          <w:marRight w:val="0"/>
          <w:marTop w:val="0"/>
          <w:marBottom w:val="0"/>
          <w:divBdr>
            <w:top w:val="none" w:sz="0" w:space="0" w:color="auto"/>
            <w:left w:val="none" w:sz="0" w:space="0" w:color="auto"/>
            <w:bottom w:val="none" w:sz="0" w:space="0" w:color="auto"/>
            <w:right w:val="none" w:sz="0" w:space="0" w:color="auto"/>
          </w:divBdr>
          <w:divsChild>
            <w:div w:id="1639603786">
              <w:marLeft w:val="0"/>
              <w:marRight w:val="0"/>
              <w:marTop w:val="0"/>
              <w:marBottom w:val="0"/>
              <w:divBdr>
                <w:top w:val="none" w:sz="0" w:space="0" w:color="auto"/>
                <w:left w:val="none" w:sz="0" w:space="0" w:color="auto"/>
                <w:bottom w:val="none" w:sz="0" w:space="0" w:color="auto"/>
                <w:right w:val="none" w:sz="0" w:space="0" w:color="auto"/>
              </w:divBdr>
            </w:div>
          </w:divsChild>
        </w:div>
        <w:div w:id="1926843044">
          <w:marLeft w:val="0"/>
          <w:marRight w:val="0"/>
          <w:marTop w:val="0"/>
          <w:marBottom w:val="0"/>
          <w:divBdr>
            <w:top w:val="none" w:sz="0" w:space="0" w:color="auto"/>
            <w:left w:val="none" w:sz="0" w:space="0" w:color="auto"/>
            <w:bottom w:val="none" w:sz="0" w:space="0" w:color="auto"/>
            <w:right w:val="none" w:sz="0" w:space="0" w:color="auto"/>
          </w:divBdr>
          <w:divsChild>
            <w:div w:id="529798645">
              <w:marLeft w:val="0"/>
              <w:marRight w:val="0"/>
              <w:marTop w:val="0"/>
              <w:marBottom w:val="0"/>
              <w:divBdr>
                <w:top w:val="none" w:sz="0" w:space="0" w:color="auto"/>
                <w:left w:val="none" w:sz="0" w:space="0" w:color="auto"/>
                <w:bottom w:val="none" w:sz="0" w:space="0" w:color="auto"/>
                <w:right w:val="none" w:sz="0" w:space="0" w:color="auto"/>
              </w:divBdr>
            </w:div>
          </w:divsChild>
        </w:div>
        <w:div w:id="1771773200">
          <w:marLeft w:val="0"/>
          <w:marRight w:val="0"/>
          <w:marTop w:val="0"/>
          <w:marBottom w:val="0"/>
          <w:divBdr>
            <w:top w:val="none" w:sz="0" w:space="0" w:color="auto"/>
            <w:left w:val="none" w:sz="0" w:space="0" w:color="auto"/>
            <w:bottom w:val="none" w:sz="0" w:space="0" w:color="auto"/>
            <w:right w:val="none" w:sz="0" w:space="0" w:color="auto"/>
          </w:divBdr>
          <w:divsChild>
            <w:div w:id="634257994">
              <w:marLeft w:val="0"/>
              <w:marRight w:val="0"/>
              <w:marTop w:val="0"/>
              <w:marBottom w:val="0"/>
              <w:divBdr>
                <w:top w:val="none" w:sz="0" w:space="0" w:color="auto"/>
                <w:left w:val="none" w:sz="0" w:space="0" w:color="auto"/>
                <w:bottom w:val="none" w:sz="0" w:space="0" w:color="auto"/>
                <w:right w:val="none" w:sz="0" w:space="0" w:color="auto"/>
              </w:divBdr>
            </w:div>
          </w:divsChild>
        </w:div>
        <w:div w:id="1728992359">
          <w:marLeft w:val="0"/>
          <w:marRight w:val="0"/>
          <w:marTop w:val="0"/>
          <w:marBottom w:val="0"/>
          <w:divBdr>
            <w:top w:val="none" w:sz="0" w:space="0" w:color="auto"/>
            <w:left w:val="none" w:sz="0" w:space="0" w:color="auto"/>
            <w:bottom w:val="none" w:sz="0" w:space="0" w:color="auto"/>
            <w:right w:val="none" w:sz="0" w:space="0" w:color="auto"/>
          </w:divBdr>
          <w:divsChild>
            <w:div w:id="1987778060">
              <w:marLeft w:val="0"/>
              <w:marRight w:val="0"/>
              <w:marTop w:val="0"/>
              <w:marBottom w:val="0"/>
              <w:divBdr>
                <w:top w:val="none" w:sz="0" w:space="0" w:color="auto"/>
                <w:left w:val="none" w:sz="0" w:space="0" w:color="auto"/>
                <w:bottom w:val="none" w:sz="0" w:space="0" w:color="auto"/>
                <w:right w:val="none" w:sz="0" w:space="0" w:color="auto"/>
              </w:divBdr>
            </w:div>
          </w:divsChild>
        </w:div>
        <w:div w:id="1365596538">
          <w:marLeft w:val="0"/>
          <w:marRight w:val="0"/>
          <w:marTop w:val="0"/>
          <w:marBottom w:val="0"/>
          <w:divBdr>
            <w:top w:val="none" w:sz="0" w:space="0" w:color="auto"/>
            <w:left w:val="none" w:sz="0" w:space="0" w:color="auto"/>
            <w:bottom w:val="none" w:sz="0" w:space="0" w:color="auto"/>
            <w:right w:val="none" w:sz="0" w:space="0" w:color="auto"/>
          </w:divBdr>
          <w:divsChild>
            <w:div w:id="450172304">
              <w:marLeft w:val="0"/>
              <w:marRight w:val="0"/>
              <w:marTop w:val="0"/>
              <w:marBottom w:val="0"/>
              <w:divBdr>
                <w:top w:val="none" w:sz="0" w:space="0" w:color="auto"/>
                <w:left w:val="none" w:sz="0" w:space="0" w:color="auto"/>
                <w:bottom w:val="none" w:sz="0" w:space="0" w:color="auto"/>
                <w:right w:val="none" w:sz="0" w:space="0" w:color="auto"/>
              </w:divBdr>
            </w:div>
          </w:divsChild>
        </w:div>
        <w:div w:id="1080640766">
          <w:marLeft w:val="0"/>
          <w:marRight w:val="0"/>
          <w:marTop w:val="0"/>
          <w:marBottom w:val="0"/>
          <w:divBdr>
            <w:top w:val="none" w:sz="0" w:space="0" w:color="auto"/>
            <w:left w:val="none" w:sz="0" w:space="0" w:color="auto"/>
            <w:bottom w:val="none" w:sz="0" w:space="0" w:color="auto"/>
            <w:right w:val="none" w:sz="0" w:space="0" w:color="auto"/>
          </w:divBdr>
          <w:divsChild>
            <w:div w:id="1008479450">
              <w:marLeft w:val="0"/>
              <w:marRight w:val="0"/>
              <w:marTop w:val="0"/>
              <w:marBottom w:val="0"/>
              <w:divBdr>
                <w:top w:val="none" w:sz="0" w:space="0" w:color="auto"/>
                <w:left w:val="none" w:sz="0" w:space="0" w:color="auto"/>
                <w:bottom w:val="none" w:sz="0" w:space="0" w:color="auto"/>
                <w:right w:val="none" w:sz="0" w:space="0" w:color="auto"/>
              </w:divBdr>
            </w:div>
          </w:divsChild>
        </w:div>
        <w:div w:id="350424647">
          <w:marLeft w:val="0"/>
          <w:marRight w:val="0"/>
          <w:marTop w:val="0"/>
          <w:marBottom w:val="0"/>
          <w:divBdr>
            <w:top w:val="none" w:sz="0" w:space="0" w:color="auto"/>
            <w:left w:val="none" w:sz="0" w:space="0" w:color="auto"/>
            <w:bottom w:val="none" w:sz="0" w:space="0" w:color="auto"/>
            <w:right w:val="none" w:sz="0" w:space="0" w:color="auto"/>
          </w:divBdr>
          <w:divsChild>
            <w:div w:id="1933973973">
              <w:marLeft w:val="0"/>
              <w:marRight w:val="0"/>
              <w:marTop w:val="0"/>
              <w:marBottom w:val="0"/>
              <w:divBdr>
                <w:top w:val="none" w:sz="0" w:space="0" w:color="auto"/>
                <w:left w:val="none" w:sz="0" w:space="0" w:color="auto"/>
                <w:bottom w:val="none" w:sz="0" w:space="0" w:color="auto"/>
                <w:right w:val="none" w:sz="0" w:space="0" w:color="auto"/>
              </w:divBdr>
            </w:div>
          </w:divsChild>
        </w:div>
        <w:div w:id="1720208137">
          <w:marLeft w:val="0"/>
          <w:marRight w:val="0"/>
          <w:marTop w:val="0"/>
          <w:marBottom w:val="0"/>
          <w:divBdr>
            <w:top w:val="none" w:sz="0" w:space="0" w:color="auto"/>
            <w:left w:val="none" w:sz="0" w:space="0" w:color="auto"/>
            <w:bottom w:val="none" w:sz="0" w:space="0" w:color="auto"/>
            <w:right w:val="none" w:sz="0" w:space="0" w:color="auto"/>
          </w:divBdr>
          <w:divsChild>
            <w:div w:id="1250387794">
              <w:marLeft w:val="0"/>
              <w:marRight w:val="0"/>
              <w:marTop w:val="0"/>
              <w:marBottom w:val="0"/>
              <w:divBdr>
                <w:top w:val="none" w:sz="0" w:space="0" w:color="auto"/>
                <w:left w:val="none" w:sz="0" w:space="0" w:color="auto"/>
                <w:bottom w:val="none" w:sz="0" w:space="0" w:color="auto"/>
                <w:right w:val="none" w:sz="0" w:space="0" w:color="auto"/>
              </w:divBdr>
            </w:div>
          </w:divsChild>
        </w:div>
        <w:div w:id="1703434970">
          <w:marLeft w:val="0"/>
          <w:marRight w:val="0"/>
          <w:marTop w:val="0"/>
          <w:marBottom w:val="0"/>
          <w:divBdr>
            <w:top w:val="none" w:sz="0" w:space="0" w:color="auto"/>
            <w:left w:val="none" w:sz="0" w:space="0" w:color="auto"/>
            <w:bottom w:val="none" w:sz="0" w:space="0" w:color="auto"/>
            <w:right w:val="none" w:sz="0" w:space="0" w:color="auto"/>
          </w:divBdr>
          <w:divsChild>
            <w:div w:id="797066811">
              <w:marLeft w:val="0"/>
              <w:marRight w:val="0"/>
              <w:marTop w:val="0"/>
              <w:marBottom w:val="0"/>
              <w:divBdr>
                <w:top w:val="none" w:sz="0" w:space="0" w:color="auto"/>
                <w:left w:val="none" w:sz="0" w:space="0" w:color="auto"/>
                <w:bottom w:val="none" w:sz="0" w:space="0" w:color="auto"/>
                <w:right w:val="none" w:sz="0" w:space="0" w:color="auto"/>
              </w:divBdr>
            </w:div>
          </w:divsChild>
        </w:div>
        <w:div w:id="2010403316">
          <w:marLeft w:val="0"/>
          <w:marRight w:val="0"/>
          <w:marTop w:val="0"/>
          <w:marBottom w:val="0"/>
          <w:divBdr>
            <w:top w:val="none" w:sz="0" w:space="0" w:color="auto"/>
            <w:left w:val="none" w:sz="0" w:space="0" w:color="auto"/>
            <w:bottom w:val="none" w:sz="0" w:space="0" w:color="auto"/>
            <w:right w:val="none" w:sz="0" w:space="0" w:color="auto"/>
          </w:divBdr>
          <w:divsChild>
            <w:div w:id="246112756">
              <w:marLeft w:val="0"/>
              <w:marRight w:val="0"/>
              <w:marTop w:val="0"/>
              <w:marBottom w:val="0"/>
              <w:divBdr>
                <w:top w:val="none" w:sz="0" w:space="0" w:color="auto"/>
                <w:left w:val="none" w:sz="0" w:space="0" w:color="auto"/>
                <w:bottom w:val="none" w:sz="0" w:space="0" w:color="auto"/>
                <w:right w:val="none" w:sz="0" w:space="0" w:color="auto"/>
              </w:divBdr>
            </w:div>
          </w:divsChild>
        </w:div>
        <w:div w:id="1770345266">
          <w:marLeft w:val="0"/>
          <w:marRight w:val="0"/>
          <w:marTop w:val="0"/>
          <w:marBottom w:val="0"/>
          <w:divBdr>
            <w:top w:val="none" w:sz="0" w:space="0" w:color="auto"/>
            <w:left w:val="none" w:sz="0" w:space="0" w:color="auto"/>
            <w:bottom w:val="none" w:sz="0" w:space="0" w:color="auto"/>
            <w:right w:val="none" w:sz="0" w:space="0" w:color="auto"/>
          </w:divBdr>
          <w:divsChild>
            <w:div w:id="679089239">
              <w:marLeft w:val="0"/>
              <w:marRight w:val="0"/>
              <w:marTop w:val="0"/>
              <w:marBottom w:val="0"/>
              <w:divBdr>
                <w:top w:val="none" w:sz="0" w:space="0" w:color="auto"/>
                <w:left w:val="none" w:sz="0" w:space="0" w:color="auto"/>
                <w:bottom w:val="none" w:sz="0" w:space="0" w:color="auto"/>
                <w:right w:val="none" w:sz="0" w:space="0" w:color="auto"/>
              </w:divBdr>
            </w:div>
          </w:divsChild>
        </w:div>
        <w:div w:id="275912723">
          <w:marLeft w:val="0"/>
          <w:marRight w:val="0"/>
          <w:marTop w:val="0"/>
          <w:marBottom w:val="0"/>
          <w:divBdr>
            <w:top w:val="none" w:sz="0" w:space="0" w:color="auto"/>
            <w:left w:val="none" w:sz="0" w:space="0" w:color="auto"/>
            <w:bottom w:val="none" w:sz="0" w:space="0" w:color="auto"/>
            <w:right w:val="none" w:sz="0" w:space="0" w:color="auto"/>
          </w:divBdr>
          <w:divsChild>
            <w:div w:id="1245259906">
              <w:marLeft w:val="0"/>
              <w:marRight w:val="0"/>
              <w:marTop w:val="0"/>
              <w:marBottom w:val="0"/>
              <w:divBdr>
                <w:top w:val="none" w:sz="0" w:space="0" w:color="auto"/>
                <w:left w:val="none" w:sz="0" w:space="0" w:color="auto"/>
                <w:bottom w:val="none" w:sz="0" w:space="0" w:color="auto"/>
                <w:right w:val="none" w:sz="0" w:space="0" w:color="auto"/>
              </w:divBdr>
            </w:div>
          </w:divsChild>
        </w:div>
        <w:div w:id="1134642915">
          <w:marLeft w:val="0"/>
          <w:marRight w:val="0"/>
          <w:marTop w:val="0"/>
          <w:marBottom w:val="0"/>
          <w:divBdr>
            <w:top w:val="none" w:sz="0" w:space="0" w:color="auto"/>
            <w:left w:val="none" w:sz="0" w:space="0" w:color="auto"/>
            <w:bottom w:val="none" w:sz="0" w:space="0" w:color="auto"/>
            <w:right w:val="none" w:sz="0" w:space="0" w:color="auto"/>
          </w:divBdr>
          <w:divsChild>
            <w:div w:id="447891222">
              <w:marLeft w:val="0"/>
              <w:marRight w:val="0"/>
              <w:marTop w:val="0"/>
              <w:marBottom w:val="0"/>
              <w:divBdr>
                <w:top w:val="none" w:sz="0" w:space="0" w:color="auto"/>
                <w:left w:val="none" w:sz="0" w:space="0" w:color="auto"/>
                <w:bottom w:val="none" w:sz="0" w:space="0" w:color="auto"/>
                <w:right w:val="none" w:sz="0" w:space="0" w:color="auto"/>
              </w:divBdr>
            </w:div>
          </w:divsChild>
        </w:div>
        <w:div w:id="1263799724">
          <w:marLeft w:val="0"/>
          <w:marRight w:val="0"/>
          <w:marTop w:val="0"/>
          <w:marBottom w:val="0"/>
          <w:divBdr>
            <w:top w:val="none" w:sz="0" w:space="0" w:color="auto"/>
            <w:left w:val="none" w:sz="0" w:space="0" w:color="auto"/>
            <w:bottom w:val="none" w:sz="0" w:space="0" w:color="auto"/>
            <w:right w:val="none" w:sz="0" w:space="0" w:color="auto"/>
          </w:divBdr>
          <w:divsChild>
            <w:div w:id="2101831509">
              <w:marLeft w:val="0"/>
              <w:marRight w:val="0"/>
              <w:marTop w:val="0"/>
              <w:marBottom w:val="0"/>
              <w:divBdr>
                <w:top w:val="none" w:sz="0" w:space="0" w:color="auto"/>
                <w:left w:val="none" w:sz="0" w:space="0" w:color="auto"/>
                <w:bottom w:val="none" w:sz="0" w:space="0" w:color="auto"/>
                <w:right w:val="none" w:sz="0" w:space="0" w:color="auto"/>
              </w:divBdr>
            </w:div>
          </w:divsChild>
        </w:div>
        <w:div w:id="1319458673">
          <w:marLeft w:val="0"/>
          <w:marRight w:val="0"/>
          <w:marTop w:val="0"/>
          <w:marBottom w:val="0"/>
          <w:divBdr>
            <w:top w:val="none" w:sz="0" w:space="0" w:color="auto"/>
            <w:left w:val="none" w:sz="0" w:space="0" w:color="auto"/>
            <w:bottom w:val="none" w:sz="0" w:space="0" w:color="auto"/>
            <w:right w:val="none" w:sz="0" w:space="0" w:color="auto"/>
          </w:divBdr>
          <w:divsChild>
            <w:div w:id="67701062">
              <w:marLeft w:val="0"/>
              <w:marRight w:val="0"/>
              <w:marTop w:val="0"/>
              <w:marBottom w:val="0"/>
              <w:divBdr>
                <w:top w:val="none" w:sz="0" w:space="0" w:color="auto"/>
                <w:left w:val="none" w:sz="0" w:space="0" w:color="auto"/>
                <w:bottom w:val="none" w:sz="0" w:space="0" w:color="auto"/>
                <w:right w:val="none" w:sz="0" w:space="0" w:color="auto"/>
              </w:divBdr>
            </w:div>
          </w:divsChild>
        </w:div>
        <w:div w:id="777990290">
          <w:marLeft w:val="0"/>
          <w:marRight w:val="0"/>
          <w:marTop w:val="0"/>
          <w:marBottom w:val="0"/>
          <w:divBdr>
            <w:top w:val="none" w:sz="0" w:space="0" w:color="auto"/>
            <w:left w:val="none" w:sz="0" w:space="0" w:color="auto"/>
            <w:bottom w:val="none" w:sz="0" w:space="0" w:color="auto"/>
            <w:right w:val="none" w:sz="0" w:space="0" w:color="auto"/>
          </w:divBdr>
          <w:divsChild>
            <w:div w:id="907689973">
              <w:marLeft w:val="0"/>
              <w:marRight w:val="0"/>
              <w:marTop w:val="0"/>
              <w:marBottom w:val="0"/>
              <w:divBdr>
                <w:top w:val="none" w:sz="0" w:space="0" w:color="auto"/>
                <w:left w:val="none" w:sz="0" w:space="0" w:color="auto"/>
                <w:bottom w:val="none" w:sz="0" w:space="0" w:color="auto"/>
                <w:right w:val="none" w:sz="0" w:space="0" w:color="auto"/>
              </w:divBdr>
            </w:div>
          </w:divsChild>
        </w:div>
        <w:div w:id="850412531">
          <w:marLeft w:val="0"/>
          <w:marRight w:val="0"/>
          <w:marTop w:val="0"/>
          <w:marBottom w:val="0"/>
          <w:divBdr>
            <w:top w:val="none" w:sz="0" w:space="0" w:color="auto"/>
            <w:left w:val="none" w:sz="0" w:space="0" w:color="auto"/>
            <w:bottom w:val="none" w:sz="0" w:space="0" w:color="auto"/>
            <w:right w:val="none" w:sz="0" w:space="0" w:color="auto"/>
          </w:divBdr>
          <w:divsChild>
            <w:div w:id="1952278580">
              <w:marLeft w:val="0"/>
              <w:marRight w:val="0"/>
              <w:marTop w:val="0"/>
              <w:marBottom w:val="0"/>
              <w:divBdr>
                <w:top w:val="none" w:sz="0" w:space="0" w:color="auto"/>
                <w:left w:val="none" w:sz="0" w:space="0" w:color="auto"/>
                <w:bottom w:val="none" w:sz="0" w:space="0" w:color="auto"/>
                <w:right w:val="none" w:sz="0" w:space="0" w:color="auto"/>
              </w:divBdr>
            </w:div>
          </w:divsChild>
        </w:div>
        <w:div w:id="1863586009">
          <w:marLeft w:val="0"/>
          <w:marRight w:val="0"/>
          <w:marTop w:val="0"/>
          <w:marBottom w:val="0"/>
          <w:divBdr>
            <w:top w:val="none" w:sz="0" w:space="0" w:color="auto"/>
            <w:left w:val="none" w:sz="0" w:space="0" w:color="auto"/>
            <w:bottom w:val="none" w:sz="0" w:space="0" w:color="auto"/>
            <w:right w:val="none" w:sz="0" w:space="0" w:color="auto"/>
          </w:divBdr>
          <w:divsChild>
            <w:div w:id="1314484902">
              <w:marLeft w:val="0"/>
              <w:marRight w:val="0"/>
              <w:marTop w:val="0"/>
              <w:marBottom w:val="0"/>
              <w:divBdr>
                <w:top w:val="none" w:sz="0" w:space="0" w:color="auto"/>
                <w:left w:val="none" w:sz="0" w:space="0" w:color="auto"/>
                <w:bottom w:val="none" w:sz="0" w:space="0" w:color="auto"/>
                <w:right w:val="none" w:sz="0" w:space="0" w:color="auto"/>
              </w:divBdr>
            </w:div>
          </w:divsChild>
        </w:div>
        <w:div w:id="274102453">
          <w:marLeft w:val="0"/>
          <w:marRight w:val="0"/>
          <w:marTop w:val="0"/>
          <w:marBottom w:val="0"/>
          <w:divBdr>
            <w:top w:val="none" w:sz="0" w:space="0" w:color="auto"/>
            <w:left w:val="none" w:sz="0" w:space="0" w:color="auto"/>
            <w:bottom w:val="none" w:sz="0" w:space="0" w:color="auto"/>
            <w:right w:val="none" w:sz="0" w:space="0" w:color="auto"/>
          </w:divBdr>
          <w:divsChild>
            <w:div w:id="1884903571">
              <w:marLeft w:val="0"/>
              <w:marRight w:val="0"/>
              <w:marTop w:val="0"/>
              <w:marBottom w:val="0"/>
              <w:divBdr>
                <w:top w:val="none" w:sz="0" w:space="0" w:color="auto"/>
                <w:left w:val="none" w:sz="0" w:space="0" w:color="auto"/>
                <w:bottom w:val="none" w:sz="0" w:space="0" w:color="auto"/>
                <w:right w:val="none" w:sz="0" w:space="0" w:color="auto"/>
              </w:divBdr>
            </w:div>
          </w:divsChild>
        </w:div>
        <w:div w:id="995573501">
          <w:marLeft w:val="0"/>
          <w:marRight w:val="0"/>
          <w:marTop w:val="0"/>
          <w:marBottom w:val="0"/>
          <w:divBdr>
            <w:top w:val="none" w:sz="0" w:space="0" w:color="auto"/>
            <w:left w:val="none" w:sz="0" w:space="0" w:color="auto"/>
            <w:bottom w:val="none" w:sz="0" w:space="0" w:color="auto"/>
            <w:right w:val="none" w:sz="0" w:space="0" w:color="auto"/>
          </w:divBdr>
          <w:divsChild>
            <w:div w:id="1731877892">
              <w:marLeft w:val="0"/>
              <w:marRight w:val="0"/>
              <w:marTop w:val="0"/>
              <w:marBottom w:val="0"/>
              <w:divBdr>
                <w:top w:val="none" w:sz="0" w:space="0" w:color="auto"/>
                <w:left w:val="none" w:sz="0" w:space="0" w:color="auto"/>
                <w:bottom w:val="none" w:sz="0" w:space="0" w:color="auto"/>
                <w:right w:val="none" w:sz="0" w:space="0" w:color="auto"/>
              </w:divBdr>
            </w:div>
          </w:divsChild>
        </w:div>
        <w:div w:id="293609061">
          <w:marLeft w:val="0"/>
          <w:marRight w:val="0"/>
          <w:marTop w:val="0"/>
          <w:marBottom w:val="0"/>
          <w:divBdr>
            <w:top w:val="none" w:sz="0" w:space="0" w:color="auto"/>
            <w:left w:val="none" w:sz="0" w:space="0" w:color="auto"/>
            <w:bottom w:val="none" w:sz="0" w:space="0" w:color="auto"/>
            <w:right w:val="none" w:sz="0" w:space="0" w:color="auto"/>
          </w:divBdr>
          <w:divsChild>
            <w:div w:id="473762961">
              <w:marLeft w:val="0"/>
              <w:marRight w:val="0"/>
              <w:marTop w:val="0"/>
              <w:marBottom w:val="0"/>
              <w:divBdr>
                <w:top w:val="none" w:sz="0" w:space="0" w:color="auto"/>
                <w:left w:val="none" w:sz="0" w:space="0" w:color="auto"/>
                <w:bottom w:val="none" w:sz="0" w:space="0" w:color="auto"/>
                <w:right w:val="none" w:sz="0" w:space="0" w:color="auto"/>
              </w:divBdr>
            </w:div>
          </w:divsChild>
        </w:div>
        <w:div w:id="102312721">
          <w:marLeft w:val="0"/>
          <w:marRight w:val="0"/>
          <w:marTop w:val="0"/>
          <w:marBottom w:val="0"/>
          <w:divBdr>
            <w:top w:val="none" w:sz="0" w:space="0" w:color="auto"/>
            <w:left w:val="none" w:sz="0" w:space="0" w:color="auto"/>
            <w:bottom w:val="none" w:sz="0" w:space="0" w:color="auto"/>
            <w:right w:val="none" w:sz="0" w:space="0" w:color="auto"/>
          </w:divBdr>
          <w:divsChild>
            <w:div w:id="700402970">
              <w:marLeft w:val="0"/>
              <w:marRight w:val="0"/>
              <w:marTop w:val="0"/>
              <w:marBottom w:val="0"/>
              <w:divBdr>
                <w:top w:val="none" w:sz="0" w:space="0" w:color="auto"/>
                <w:left w:val="none" w:sz="0" w:space="0" w:color="auto"/>
                <w:bottom w:val="none" w:sz="0" w:space="0" w:color="auto"/>
                <w:right w:val="none" w:sz="0" w:space="0" w:color="auto"/>
              </w:divBdr>
            </w:div>
          </w:divsChild>
        </w:div>
        <w:div w:id="1997222087">
          <w:marLeft w:val="0"/>
          <w:marRight w:val="0"/>
          <w:marTop w:val="0"/>
          <w:marBottom w:val="0"/>
          <w:divBdr>
            <w:top w:val="none" w:sz="0" w:space="0" w:color="auto"/>
            <w:left w:val="none" w:sz="0" w:space="0" w:color="auto"/>
            <w:bottom w:val="none" w:sz="0" w:space="0" w:color="auto"/>
            <w:right w:val="none" w:sz="0" w:space="0" w:color="auto"/>
          </w:divBdr>
          <w:divsChild>
            <w:div w:id="763303193">
              <w:marLeft w:val="0"/>
              <w:marRight w:val="0"/>
              <w:marTop w:val="0"/>
              <w:marBottom w:val="0"/>
              <w:divBdr>
                <w:top w:val="none" w:sz="0" w:space="0" w:color="auto"/>
                <w:left w:val="none" w:sz="0" w:space="0" w:color="auto"/>
                <w:bottom w:val="none" w:sz="0" w:space="0" w:color="auto"/>
                <w:right w:val="none" w:sz="0" w:space="0" w:color="auto"/>
              </w:divBdr>
            </w:div>
          </w:divsChild>
        </w:div>
        <w:div w:id="1500005029">
          <w:marLeft w:val="0"/>
          <w:marRight w:val="0"/>
          <w:marTop w:val="0"/>
          <w:marBottom w:val="0"/>
          <w:divBdr>
            <w:top w:val="none" w:sz="0" w:space="0" w:color="auto"/>
            <w:left w:val="none" w:sz="0" w:space="0" w:color="auto"/>
            <w:bottom w:val="none" w:sz="0" w:space="0" w:color="auto"/>
            <w:right w:val="none" w:sz="0" w:space="0" w:color="auto"/>
          </w:divBdr>
          <w:divsChild>
            <w:div w:id="1715689931">
              <w:marLeft w:val="0"/>
              <w:marRight w:val="0"/>
              <w:marTop w:val="0"/>
              <w:marBottom w:val="0"/>
              <w:divBdr>
                <w:top w:val="none" w:sz="0" w:space="0" w:color="auto"/>
                <w:left w:val="none" w:sz="0" w:space="0" w:color="auto"/>
                <w:bottom w:val="none" w:sz="0" w:space="0" w:color="auto"/>
                <w:right w:val="none" w:sz="0" w:space="0" w:color="auto"/>
              </w:divBdr>
            </w:div>
          </w:divsChild>
        </w:div>
        <w:div w:id="982151122">
          <w:marLeft w:val="0"/>
          <w:marRight w:val="0"/>
          <w:marTop w:val="0"/>
          <w:marBottom w:val="0"/>
          <w:divBdr>
            <w:top w:val="none" w:sz="0" w:space="0" w:color="auto"/>
            <w:left w:val="none" w:sz="0" w:space="0" w:color="auto"/>
            <w:bottom w:val="none" w:sz="0" w:space="0" w:color="auto"/>
            <w:right w:val="none" w:sz="0" w:space="0" w:color="auto"/>
          </w:divBdr>
          <w:divsChild>
            <w:div w:id="1605770093">
              <w:marLeft w:val="0"/>
              <w:marRight w:val="0"/>
              <w:marTop w:val="0"/>
              <w:marBottom w:val="0"/>
              <w:divBdr>
                <w:top w:val="none" w:sz="0" w:space="0" w:color="auto"/>
                <w:left w:val="none" w:sz="0" w:space="0" w:color="auto"/>
                <w:bottom w:val="none" w:sz="0" w:space="0" w:color="auto"/>
                <w:right w:val="none" w:sz="0" w:space="0" w:color="auto"/>
              </w:divBdr>
            </w:div>
          </w:divsChild>
        </w:div>
        <w:div w:id="1907059693">
          <w:marLeft w:val="0"/>
          <w:marRight w:val="0"/>
          <w:marTop w:val="0"/>
          <w:marBottom w:val="0"/>
          <w:divBdr>
            <w:top w:val="none" w:sz="0" w:space="0" w:color="auto"/>
            <w:left w:val="none" w:sz="0" w:space="0" w:color="auto"/>
            <w:bottom w:val="none" w:sz="0" w:space="0" w:color="auto"/>
            <w:right w:val="none" w:sz="0" w:space="0" w:color="auto"/>
          </w:divBdr>
          <w:divsChild>
            <w:div w:id="1740250844">
              <w:marLeft w:val="0"/>
              <w:marRight w:val="0"/>
              <w:marTop w:val="0"/>
              <w:marBottom w:val="0"/>
              <w:divBdr>
                <w:top w:val="none" w:sz="0" w:space="0" w:color="auto"/>
                <w:left w:val="none" w:sz="0" w:space="0" w:color="auto"/>
                <w:bottom w:val="none" w:sz="0" w:space="0" w:color="auto"/>
                <w:right w:val="none" w:sz="0" w:space="0" w:color="auto"/>
              </w:divBdr>
            </w:div>
          </w:divsChild>
        </w:div>
        <w:div w:id="1857041166">
          <w:marLeft w:val="0"/>
          <w:marRight w:val="0"/>
          <w:marTop w:val="0"/>
          <w:marBottom w:val="0"/>
          <w:divBdr>
            <w:top w:val="none" w:sz="0" w:space="0" w:color="auto"/>
            <w:left w:val="none" w:sz="0" w:space="0" w:color="auto"/>
            <w:bottom w:val="none" w:sz="0" w:space="0" w:color="auto"/>
            <w:right w:val="none" w:sz="0" w:space="0" w:color="auto"/>
          </w:divBdr>
          <w:divsChild>
            <w:div w:id="123667863">
              <w:marLeft w:val="0"/>
              <w:marRight w:val="0"/>
              <w:marTop w:val="0"/>
              <w:marBottom w:val="0"/>
              <w:divBdr>
                <w:top w:val="none" w:sz="0" w:space="0" w:color="auto"/>
                <w:left w:val="none" w:sz="0" w:space="0" w:color="auto"/>
                <w:bottom w:val="none" w:sz="0" w:space="0" w:color="auto"/>
                <w:right w:val="none" w:sz="0" w:space="0" w:color="auto"/>
              </w:divBdr>
            </w:div>
          </w:divsChild>
        </w:div>
        <w:div w:id="876241608">
          <w:marLeft w:val="0"/>
          <w:marRight w:val="0"/>
          <w:marTop w:val="0"/>
          <w:marBottom w:val="0"/>
          <w:divBdr>
            <w:top w:val="none" w:sz="0" w:space="0" w:color="auto"/>
            <w:left w:val="none" w:sz="0" w:space="0" w:color="auto"/>
            <w:bottom w:val="none" w:sz="0" w:space="0" w:color="auto"/>
            <w:right w:val="none" w:sz="0" w:space="0" w:color="auto"/>
          </w:divBdr>
          <w:divsChild>
            <w:div w:id="1194997301">
              <w:marLeft w:val="0"/>
              <w:marRight w:val="0"/>
              <w:marTop w:val="0"/>
              <w:marBottom w:val="0"/>
              <w:divBdr>
                <w:top w:val="none" w:sz="0" w:space="0" w:color="auto"/>
                <w:left w:val="none" w:sz="0" w:space="0" w:color="auto"/>
                <w:bottom w:val="none" w:sz="0" w:space="0" w:color="auto"/>
                <w:right w:val="none" w:sz="0" w:space="0" w:color="auto"/>
              </w:divBdr>
            </w:div>
          </w:divsChild>
        </w:div>
        <w:div w:id="494077498">
          <w:marLeft w:val="0"/>
          <w:marRight w:val="0"/>
          <w:marTop w:val="0"/>
          <w:marBottom w:val="0"/>
          <w:divBdr>
            <w:top w:val="none" w:sz="0" w:space="0" w:color="auto"/>
            <w:left w:val="none" w:sz="0" w:space="0" w:color="auto"/>
            <w:bottom w:val="none" w:sz="0" w:space="0" w:color="auto"/>
            <w:right w:val="none" w:sz="0" w:space="0" w:color="auto"/>
          </w:divBdr>
          <w:divsChild>
            <w:div w:id="802574693">
              <w:marLeft w:val="0"/>
              <w:marRight w:val="0"/>
              <w:marTop w:val="0"/>
              <w:marBottom w:val="0"/>
              <w:divBdr>
                <w:top w:val="none" w:sz="0" w:space="0" w:color="auto"/>
                <w:left w:val="none" w:sz="0" w:space="0" w:color="auto"/>
                <w:bottom w:val="none" w:sz="0" w:space="0" w:color="auto"/>
                <w:right w:val="none" w:sz="0" w:space="0" w:color="auto"/>
              </w:divBdr>
            </w:div>
          </w:divsChild>
        </w:div>
        <w:div w:id="613365813">
          <w:marLeft w:val="0"/>
          <w:marRight w:val="0"/>
          <w:marTop w:val="0"/>
          <w:marBottom w:val="0"/>
          <w:divBdr>
            <w:top w:val="none" w:sz="0" w:space="0" w:color="auto"/>
            <w:left w:val="none" w:sz="0" w:space="0" w:color="auto"/>
            <w:bottom w:val="none" w:sz="0" w:space="0" w:color="auto"/>
            <w:right w:val="none" w:sz="0" w:space="0" w:color="auto"/>
          </w:divBdr>
          <w:divsChild>
            <w:div w:id="1854031080">
              <w:marLeft w:val="0"/>
              <w:marRight w:val="0"/>
              <w:marTop w:val="0"/>
              <w:marBottom w:val="0"/>
              <w:divBdr>
                <w:top w:val="none" w:sz="0" w:space="0" w:color="auto"/>
                <w:left w:val="none" w:sz="0" w:space="0" w:color="auto"/>
                <w:bottom w:val="none" w:sz="0" w:space="0" w:color="auto"/>
                <w:right w:val="none" w:sz="0" w:space="0" w:color="auto"/>
              </w:divBdr>
            </w:div>
          </w:divsChild>
        </w:div>
        <w:div w:id="212619316">
          <w:marLeft w:val="0"/>
          <w:marRight w:val="0"/>
          <w:marTop w:val="0"/>
          <w:marBottom w:val="0"/>
          <w:divBdr>
            <w:top w:val="none" w:sz="0" w:space="0" w:color="auto"/>
            <w:left w:val="none" w:sz="0" w:space="0" w:color="auto"/>
            <w:bottom w:val="none" w:sz="0" w:space="0" w:color="auto"/>
            <w:right w:val="none" w:sz="0" w:space="0" w:color="auto"/>
          </w:divBdr>
          <w:divsChild>
            <w:div w:id="1843280854">
              <w:marLeft w:val="0"/>
              <w:marRight w:val="0"/>
              <w:marTop w:val="0"/>
              <w:marBottom w:val="0"/>
              <w:divBdr>
                <w:top w:val="none" w:sz="0" w:space="0" w:color="auto"/>
                <w:left w:val="none" w:sz="0" w:space="0" w:color="auto"/>
                <w:bottom w:val="none" w:sz="0" w:space="0" w:color="auto"/>
                <w:right w:val="none" w:sz="0" w:space="0" w:color="auto"/>
              </w:divBdr>
            </w:div>
          </w:divsChild>
        </w:div>
        <w:div w:id="352419265">
          <w:marLeft w:val="0"/>
          <w:marRight w:val="0"/>
          <w:marTop w:val="0"/>
          <w:marBottom w:val="0"/>
          <w:divBdr>
            <w:top w:val="none" w:sz="0" w:space="0" w:color="auto"/>
            <w:left w:val="none" w:sz="0" w:space="0" w:color="auto"/>
            <w:bottom w:val="none" w:sz="0" w:space="0" w:color="auto"/>
            <w:right w:val="none" w:sz="0" w:space="0" w:color="auto"/>
          </w:divBdr>
          <w:divsChild>
            <w:div w:id="2043554219">
              <w:marLeft w:val="0"/>
              <w:marRight w:val="0"/>
              <w:marTop w:val="0"/>
              <w:marBottom w:val="0"/>
              <w:divBdr>
                <w:top w:val="none" w:sz="0" w:space="0" w:color="auto"/>
                <w:left w:val="none" w:sz="0" w:space="0" w:color="auto"/>
                <w:bottom w:val="none" w:sz="0" w:space="0" w:color="auto"/>
                <w:right w:val="none" w:sz="0" w:space="0" w:color="auto"/>
              </w:divBdr>
            </w:div>
          </w:divsChild>
        </w:div>
        <w:div w:id="1993947550">
          <w:marLeft w:val="0"/>
          <w:marRight w:val="0"/>
          <w:marTop w:val="0"/>
          <w:marBottom w:val="0"/>
          <w:divBdr>
            <w:top w:val="none" w:sz="0" w:space="0" w:color="auto"/>
            <w:left w:val="none" w:sz="0" w:space="0" w:color="auto"/>
            <w:bottom w:val="none" w:sz="0" w:space="0" w:color="auto"/>
            <w:right w:val="none" w:sz="0" w:space="0" w:color="auto"/>
          </w:divBdr>
          <w:divsChild>
            <w:div w:id="58289176">
              <w:marLeft w:val="0"/>
              <w:marRight w:val="0"/>
              <w:marTop w:val="0"/>
              <w:marBottom w:val="0"/>
              <w:divBdr>
                <w:top w:val="none" w:sz="0" w:space="0" w:color="auto"/>
                <w:left w:val="none" w:sz="0" w:space="0" w:color="auto"/>
                <w:bottom w:val="none" w:sz="0" w:space="0" w:color="auto"/>
                <w:right w:val="none" w:sz="0" w:space="0" w:color="auto"/>
              </w:divBdr>
            </w:div>
          </w:divsChild>
        </w:div>
        <w:div w:id="1770272912">
          <w:marLeft w:val="0"/>
          <w:marRight w:val="0"/>
          <w:marTop w:val="0"/>
          <w:marBottom w:val="0"/>
          <w:divBdr>
            <w:top w:val="none" w:sz="0" w:space="0" w:color="auto"/>
            <w:left w:val="none" w:sz="0" w:space="0" w:color="auto"/>
            <w:bottom w:val="none" w:sz="0" w:space="0" w:color="auto"/>
            <w:right w:val="none" w:sz="0" w:space="0" w:color="auto"/>
          </w:divBdr>
          <w:divsChild>
            <w:div w:id="1973902829">
              <w:marLeft w:val="0"/>
              <w:marRight w:val="0"/>
              <w:marTop w:val="0"/>
              <w:marBottom w:val="0"/>
              <w:divBdr>
                <w:top w:val="none" w:sz="0" w:space="0" w:color="auto"/>
                <w:left w:val="none" w:sz="0" w:space="0" w:color="auto"/>
                <w:bottom w:val="none" w:sz="0" w:space="0" w:color="auto"/>
                <w:right w:val="none" w:sz="0" w:space="0" w:color="auto"/>
              </w:divBdr>
            </w:div>
          </w:divsChild>
        </w:div>
        <w:div w:id="1952666331">
          <w:marLeft w:val="0"/>
          <w:marRight w:val="0"/>
          <w:marTop w:val="0"/>
          <w:marBottom w:val="0"/>
          <w:divBdr>
            <w:top w:val="none" w:sz="0" w:space="0" w:color="auto"/>
            <w:left w:val="none" w:sz="0" w:space="0" w:color="auto"/>
            <w:bottom w:val="none" w:sz="0" w:space="0" w:color="auto"/>
            <w:right w:val="none" w:sz="0" w:space="0" w:color="auto"/>
          </w:divBdr>
          <w:divsChild>
            <w:div w:id="14037976">
              <w:marLeft w:val="0"/>
              <w:marRight w:val="0"/>
              <w:marTop w:val="0"/>
              <w:marBottom w:val="0"/>
              <w:divBdr>
                <w:top w:val="none" w:sz="0" w:space="0" w:color="auto"/>
                <w:left w:val="none" w:sz="0" w:space="0" w:color="auto"/>
                <w:bottom w:val="none" w:sz="0" w:space="0" w:color="auto"/>
                <w:right w:val="none" w:sz="0" w:space="0" w:color="auto"/>
              </w:divBdr>
            </w:div>
          </w:divsChild>
        </w:div>
        <w:div w:id="1597321475">
          <w:marLeft w:val="0"/>
          <w:marRight w:val="0"/>
          <w:marTop w:val="0"/>
          <w:marBottom w:val="0"/>
          <w:divBdr>
            <w:top w:val="none" w:sz="0" w:space="0" w:color="auto"/>
            <w:left w:val="none" w:sz="0" w:space="0" w:color="auto"/>
            <w:bottom w:val="none" w:sz="0" w:space="0" w:color="auto"/>
            <w:right w:val="none" w:sz="0" w:space="0" w:color="auto"/>
          </w:divBdr>
          <w:divsChild>
            <w:div w:id="798451518">
              <w:marLeft w:val="0"/>
              <w:marRight w:val="0"/>
              <w:marTop w:val="0"/>
              <w:marBottom w:val="0"/>
              <w:divBdr>
                <w:top w:val="none" w:sz="0" w:space="0" w:color="auto"/>
                <w:left w:val="none" w:sz="0" w:space="0" w:color="auto"/>
                <w:bottom w:val="none" w:sz="0" w:space="0" w:color="auto"/>
                <w:right w:val="none" w:sz="0" w:space="0" w:color="auto"/>
              </w:divBdr>
            </w:div>
          </w:divsChild>
        </w:div>
        <w:div w:id="1633822042">
          <w:marLeft w:val="0"/>
          <w:marRight w:val="0"/>
          <w:marTop w:val="0"/>
          <w:marBottom w:val="0"/>
          <w:divBdr>
            <w:top w:val="none" w:sz="0" w:space="0" w:color="auto"/>
            <w:left w:val="none" w:sz="0" w:space="0" w:color="auto"/>
            <w:bottom w:val="none" w:sz="0" w:space="0" w:color="auto"/>
            <w:right w:val="none" w:sz="0" w:space="0" w:color="auto"/>
          </w:divBdr>
          <w:divsChild>
            <w:div w:id="1218786524">
              <w:marLeft w:val="0"/>
              <w:marRight w:val="0"/>
              <w:marTop w:val="0"/>
              <w:marBottom w:val="0"/>
              <w:divBdr>
                <w:top w:val="none" w:sz="0" w:space="0" w:color="auto"/>
                <w:left w:val="none" w:sz="0" w:space="0" w:color="auto"/>
                <w:bottom w:val="none" w:sz="0" w:space="0" w:color="auto"/>
                <w:right w:val="none" w:sz="0" w:space="0" w:color="auto"/>
              </w:divBdr>
            </w:div>
          </w:divsChild>
        </w:div>
        <w:div w:id="1374575580">
          <w:marLeft w:val="0"/>
          <w:marRight w:val="0"/>
          <w:marTop w:val="0"/>
          <w:marBottom w:val="0"/>
          <w:divBdr>
            <w:top w:val="none" w:sz="0" w:space="0" w:color="auto"/>
            <w:left w:val="none" w:sz="0" w:space="0" w:color="auto"/>
            <w:bottom w:val="none" w:sz="0" w:space="0" w:color="auto"/>
            <w:right w:val="none" w:sz="0" w:space="0" w:color="auto"/>
          </w:divBdr>
          <w:divsChild>
            <w:div w:id="1877692440">
              <w:marLeft w:val="0"/>
              <w:marRight w:val="0"/>
              <w:marTop w:val="0"/>
              <w:marBottom w:val="0"/>
              <w:divBdr>
                <w:top w:val="none" w:sz="0" w:space="0" w:color="auto"/>
                <w:left w:val="none" w:sz="0" w:space="0" w:color="auto"/>
                <w:bottom w:val="none" w:sz="0" w:space="0" w:color="auto"/>
                <w:right w:val="none" w:sz="0" w:space="0" w:color="auto"/>
              </w:divBdr>
            </w:div>
          </w:divsChild>
        </w:div>
        <w:div w:id="1272856312">
          <w:marLeft w:val="0"/>
          <w:marRight w:val="0"/>
          <w:marTop w:val="0"/>
          <w:marBottom w:val="0"/>
          <w:divBdr>
            <w:top w:val="none" w:sz="0" w:space="0" w:color="auto"/>
            <w:left w:val="none" w:sz="0" w:space="0" w:color="auto"/>
            <w:bottom w:val="none" w:sz="0" w:space="0" w:color="auto"/>
            <w:right w:val="none" w:sz="0" w:space="0" w:color="auto"/>
          </w:divBdr>
          <w:divsChild>
            <w:div w:id="582566685">
              <w:marLeft w:val="0"/>
              <w:marRight w:val="0"/>
              <w:marTop w:val="0"/>
              <w:marBottom w:val="0"/>
              <w:divBdr>
                <w:top w:val="none" w:sz="0" w:space="0" w:color="auto"/>
                <w:left w:val="none" w:sz="0" w:space="0" w:color="auto"/>
                <w:bottom w:val="none" w:sz="0" w:space="0" w:color="auto"/>
                <w:right w:val="none" w:sz="0" w:space="0" w:color="auto"/>
              </w:divBdr>
            </w:div>
          </w:divsChild>
        </w:div>
        <w:div w:id="688678819">
          <w:marLeft w:val="0"/>
          <w:marRight w:val="0"/>
          <w:marTop w:val="0"/>
          <w:marBottom w:val="0"/>
          <w:divBdr>
            <w:top w:val="none" w:sz="0" w:space="0" w:color="auto"/>
            <w:left w:val="none" w:sz="0" w:space="0" w:color="auto"/>
            <w:bottom w:val="none" w:sz="0" w:space="0" w:color="auto"/>
            <w:right w:val="none" w:sz="0" w:space="0" w:color="auto"/>
          </w:divBdr>
          <w:divsChild>
            <w:div w:id="961155301">
              <w:marLeft w:val="0"/>
              <w:marRight w:val="0"/>
              <w:marTop w:val="0"/>
              <w:marBottom w:val="0"/>
              <w:divBdr>
                <w:top w:val="none" w:sz="0" w:space="0" w:color="auto"/>
                <w:left w:val="none" w:sz="0" w:space="0" w:color="auto"/>
                <w:bottom w:val="none" w:sz="0" w:space="0" w:color="auto"/>
                <w:right w:val="none" w:sz="0" w:space="0" w:color="auto"/>
              </w:divBdr>
            </w:div>
          </w:divsChild>
        </w:div>
        <w:div w:id="2075736312">
          <w:marLeft w:val="0"/>
          <w:marRight w:val="0"/>
          <w:marTop w:val="0"/>
          <w:marBottom w:val="0"/>
          <w:divBdr>
            <w:top w:val="none" w:sz="0" w:space="0" w:color="auto"/>
            <w:left w:val="none" w:sz="0" w:space="0" w:color="auto"/>
            <w:bottom w:val="none" w:sz="0" w:space="0" w:color="auto"/>
            <w:right w:val="none" w:sz="0" w:space="0" w:color="auto"/>
          </w:divBdr>
          <w:divsChild>
            <w:div w:id="1888059347">
              <w:marLeft w:val="0"/>
              <w:marRight w:val="0"/>
              <w:marTop w:val="0"/>
              <w:marBottom w:val="0"/>
              <w:divBdr>
                <w:top w:val="none" w:sz="0" w:space="0" w:color="auto"/>
                <w:left w:val="none" w:sz="0" w:space="0" w:color="auto"/>
                <w:bottom w:val="none" w:sz="0" w:space="0" w:color="auto"/>
                <w:right w:val="none" w:sz="0" w:space="0" w:color="auto"/>
              </w:divBdr>
            </w:div>
          </w:divsChild>
        </w:div>
        <w:div w:id="539785847">
          <w:marLeft w:val="0"/>
          <w:marRight w:val="0"/>
          <w:marTop w:val="0"/>
          <w:marBottom w:val="0"/>
          <w:divBdr>
            <w:top w:val="none" w:sz="0" w:space="0" w:color="auto"/>
            <w:left w:val="none" w:sz="0" w:space="0" w:color="auto"/>
            <w:bottom w:val="none" w:sz="0" w:space="0" w:color="auto"/>
            <w:right w:val="none" w:sz="0" w:space="0" w:color="auto"/>
          </w:divBdr>
          <w:divsChild>
            <w:div w:id="210851109">
              <w:marLeft w:val="0"/>
              <w:marRight w:val="0"/>
              <w:marTop w:val="0"/>
              <w:marBottom w:val="0"/>
              <w:divBdr>
                <w:top w:val="none" w:sz="0" w:space="0" w:color="auto"/>
                <w:left w:val="none" w:sz="0" w:space="0" w:color="auto"/>
                <w:bottom w:val="none" w:sz="0" w:space="0" w:color="auto"/>
                <w:right w:val="none" w:sz="0" w:space="0" w:color="auto"/>
              </w:divBdr>
            </w:div>
          </w:divsChild>
        </w:div>
        <w:div w:id="264460825">
          <w:marLeft w:val="0"/>
          <w:marRight w:val="0"/>
          <w:marTop w:val="0"/>
          <w:marBottom w:val="0"/>
          <w:divBdr>
            <w:top w:val="none" w:sz="0" w:space="0" w:color="auto"/>
            <w:left w:val="none" w:sz="0" w:space="0" w:color="auto"/>
            <w:bottom w:val="none" w:sz="0" w:space="0" w:color="auto"/>
            <w:right w:val="none" w:sz="0" w:space="0" w:color="auto"/>
          </w:divBdr>
          <w:divsChild>
            <w:div w:id="1273200502">
              <w:marLeft w:val="0"/>
              <w:marRight w:val="0"/>
              <w:marTop w:val="0"/>
              <w:marBottom w:val="0"/>
              <w:divBdr>
                <w:top w:val="none" w:sz="0" w:space="0" w:color="auto"/>
                <w:left w:val="none" w:sz="0" w:space="0" w:color="auto"/>
                <w:bottom w:val="none" w:sz="0" w:space="0" w:color="auto"/>
                <w:right w:val="none" w:sz="0" w:space="0" w:color="auto"/>
              </w:divBdr>
            </w:div>
          </w:divsChild>
        </w:div>
        <w:div w:id="251015794">
          <w:marLeft w:val="0"/>
          <w:marRight w:val="0"/>
          <w:marTop w:val="0"/>
          <w:marBottom w:val="0"/>
          <w:divBdr>
            <w:top w:val="none" w:sz="0" w:space="0" w:color="auto"/>
            <w:left w:val="none" w:sz="0" w:space="0" w:color="auto"/>
            <w:bottom w:val="none" w:sz="0" w:space="0" w:color="auto"/>
            <w:right w:val="none" w:sz="0" w:space="0" w:color="auto"/>
          </w:divBdr>
          <w:divsChild>
            <w:div w:id="201021897">
              <w:marLeft w:val="0"/>
              <w:marRight w:val="0"/>
              <w:marTop w:val="0"/>
              <w:marBottom w:val="0"/>
              <w:divBdr>
                <w:top w:val="none" w:sz="0" w:space="0" w:color="auto"/>
                <w:left w:val="none" w:sz="0" w:space="0" w:color="auto"/>
                <w:bottom w:val="none" w:sz="0" w:space="0" w:color="auto"/>
                <w:right w:val="none" w:sz="0" w:space="0" w:color="auto"/>
              </w:divBdr>
            </w:div>
          </w:divsChild>
        </w:div>
        <w:div w:id="1071776510">
          <w:marLeft w:val="0"/>
          <w:marRight w:val="0"/>
          <w:marTop w:val="0"/>
          <w:marBottom w:val="0"/>
          <w:divBdr>
            <w:top w:val="none" w:sz="0" w:space="0" w:color="auto"/>
            <w:left w:val="none" w:sz="0" w:space="0" w:color="auto"/>
            <w:bottom w:val="none" w:sz="0" w:space="0" w:color="auto"/>
            <w:right w:val="none" w:sz="0" w:space="0" w:color="auto"/>
          </w:divBdr>
          <w:divsChild>
            <w:div w:id="1321345441">
              <w:marLeft w:val="0"/>
              <w:marRight w:val="0"/>
              <w:marTop w:val="0"/>
              <w:marBottom w:val="0"/>
              <w:divBdr>
                <w:top w:val="none" w:sz="0" w:space="0" w:color="auto"/>
                <w:left w:val="none" w:sz="0" w:space="0" w:color="auto"/>
                <w:bottom w:val="none" w:sz="0" w:space="0" w:color="auto"/>
                <w:right w:val="none" w:sz="0" w:space="0" w:color="auto"/>
              </w:divBdr>
            </w:div>
          </w:divsChild>
        </w:div>
        <w:div w:id="1593049459">
          <w:marLeft w:val="0"/>
          <w:marRight w:val="0"/>
          <w:marTop w:val="0"/>
          <w:marBottom w:val="0"/>
          <w:divBdr>
            <w:top w:val="none" w:sz="0" w:space="0" w:color="auto"/>
            <w:left w:val="none" w:sz="0" w:space="0" w:color="auto"/>
            <w:bottom w:val="none" w:sz="0" w:space="0" w:color="auto"/>
            <w:right w:val="none" w:sz="0" w:space="0" w:color="auto"/>
          </w:divBdr>
          <w:divsChild>
            <w:div w:id="1615748095">
              <w:marLeft w:val="0"/>
              <w:marRight w:val="0"/>
              <w:marTop w:val="0"/>
              <w:marBottom w:val="0"/>
              <w:divBdr>
                <w:top w:val="none" w:sz="0" w:space="0" w:color="auto"/>
                <w:left w:val="none" w:sz="0" w:space="0" w:color="auto"/>
                <w:bottom w:val="none" w:sz="0" w:space="0" w:color="auto"/>
                <w:right w:val="none" w:sz="0" w:space="0" w:color="auto"/>
              </w:divBdr>
            </w:div>
          </w:divsChild>
        </w:div>
        <w:div w:id="1801653450">
          <w:marLeft w:val="0"/>
          <w:marRight w:val="0"/>
          <w:marTop w:val="0"/>
          <w:marBottom w:val="0"/>
          <w:divBdr>
            <w:top w:val="none" w:sz="0" w:space="0" w:color="auto"/>
            <w:left w:val="none" w:sz="0" w:space="0" w:color="auto"/>
            <w:bottom w:val="none" w:sz="0" w:space="0" w:color="auto"/>
            <w:right w:val="none" w:sz="0" w:space="0" w:color="auto"/>
          </w:divBdr>
          <w:divsChild>
            <w:div w:id="744761503">
              <w:marLeft w:val="0"/>
              <w:marRight w:val="0"/>
              <w:marTop w:val="0"/>
              <w:marBottom w:val="0"/>
              <w:divBdr>
                <w:top w:val="none" w:sz="0" w:space="0" w:color="auto"/>
                <w:left w:val="none" w:sz="0" w:space="0" w:color="auto"/>
                <w:bottom w:val="none" w:sz="0" w:space="0" w:color="auto"/>
                <w:right w:val="none" w:sz="0" w:space="0" w:color="auto"/>
              </w:divBdr>
            </w:div>
          </w:divsChild>
        </w:div>
        <w:div w:id="26028015">
          <w:marLeft w:val="0"/>
          <w:marRight w:val="0"/>
          <w:marTop w:val="0"/>
          <w:marBottom w:val="0"/>
          <w:divBdr>
            <w:top w:val="none" w:sz="0" w:space="0" w:color="auto"/>
            <w:left w:val="none" w:sz="0" w:space="0" w:color="auto"/>
            <w:bottom w:val="none" w:sz="0" w:space="0" w:color="auto"/>
            <w:right w:val="none" w:sz="0" w:space="0" w:color="auto"/>
          </w:divBdr>
          <w:divsChild>
            <w:div w:id="516701518">
              <w:marLeft w:val="0"/>
              <w:marRight w:val="0"/>
              <w:marTop w:val="0"/>
              <w:marBottom w:val="0"/>
              <w:divBdr>
                <w:top w:val="none" w:sz="0" w:space="0" w:color="auto"/>
                <w:left w:val="none" w:sz="0" w:space="0" w:color="auto"/>
                <w:bottom w:val="none" w:sz="0" w:space="0" w:color="auto"/>
                <w:right w:val="none" w:sz="0" w:space="0" w:color="auto"/>
              </w:divBdr>
            </w:div>
          </w:divsChild>
        </w:div>
        <w:div w:id="1198157209">
          <w:marLeft w:val="0"/>
          <w:marRight w:val="0"/>
          <w:marTop w:val="0"/>
          <w:marBottom w:val="0"/>
          <w:divBdr>
            <w:top w:val="none" w:sz="0" w:space="0" w:color="auto"/>
            <w:left w:val="none" w:sz="0" w:space="0" w:color="auto"/>
            <w:bottom w:val="none" w:sz="0" w:space="0" w:color="auto"/>
            <w:right w:val="none" w:sz="0" w:space="0" w:color="auto"/>
          </w:divBdr>
          <w:divsChild>
            <w:div w:id="125780508">
              <w:marLeft w:val="0"/>
              <w:marRight w:val="0"/>
              <w:marTop w:val="0"/>
              <w:marBottom w:val="0"/>
              <w:divBdr>
                <w:top w:val="none" w:sz="0" w:space="0" w:color="auto"/>
                <w:left w:val="none" w:sz="0" w:space="0" w:color="auto"/>
                <w:bottom w:val="none" w:sz="0" w:space="0" w:color="auto"/>
                <w:right w:val="none" w:sz="0" w:space="0" w:color="auto"/>
              </w:divBdr>
            </w:div>
          </w:divsChild>
        </w:div>
        <w:div w:id="1854496142">
          <w:marLeft w:val="0"/>
          <w:marRight w:val="0"/>
          <w:marTop w:val="0"/>
          <w:marBottom w:val="0"/>
          <w:divBdr>
            <w:top w:val="none" w:sz="0" w:space="0" w:color="auto"/>
            <w:left w:val="none" w:sz="0" w:space="0" w:color="auto"/>
            <w:bottom w:val="none" w:sz="0" w:space="0" w:color="auto"/>
            <w:right w:val="none" w:sz="0" w:space="0" w:color="auto"/>
          </w:divBdr>
          <w:divsChild>
            <w:div w:id="683482430">
              <w:marLeft w:val="0"/>
              <w:marRight w:val="0"/>
              <w:marTop w:val="0"/>
              <w:marBottom w:val="0"/>
              <w:divBdr>
                <w:top w:val="none" w:sz="0" w:space="0" w:color="auto"/>
                <w:left w:val="none" w:sz="0" w:space="0" w:color="auto"/>
                <w:bottom w:val="none" w:sz="0" w:space="0" w:color="auto"/>
                <w:right w:val="none" w:sz="0" w:space="0" w:color="auto"/>
              </w:divBdr>
            </w:div>
          </w:divsChild>
        </w:div>
        <w:div w:id="1252396706">
          <w:marLeft w:val="0"/>
          <w:marRight w:val="0"/>
          <w:marTop w:val="0"/>
          <w:marBottom w:val="0"/>
          <w:divBdr>
            <w:top w:val="none" w:sz="0" w:space="0" w:color="auto"/>
            <w:left w:val="none" w:sz="0" w:space="0" w:color="auto"/>
            <w:bottom w:val="none" w:sz="0" w:space="0" w:color="auto"/>
            <w:right w:val="none" w:sz="0" w:space="0" w:color="auto"/>
          </w:divBdr>
          <w:divsChild>
            <w:div w:id="1153834061">
              <w:marLeft w:val="0"/>
              <w:marRight w:val="0"/>
              <w:marTop w:val="0"/>
              <w:marBottom w:val="0"/>
              <w:divBdr>
                <w:top w:val="none" w:sz="0" w:space="0" w:color="auto"/>
                <w:left w:val="none" w:sz="0" w:space="0" w:color="auto"/>
                <w:bottom w:val="none" w:sz="0" w:space="0" w:color="auto"/>
                <w:right w:val="none" w:sz="0" w:space="0" w:color="auto"/>
              </w:divBdr>
            </w:div>
          </w:divsChild>
        </w:div>
        <w:div w:id="806706809">
          <w:marLeft w:val="0"/>
          <w:marRight w:val="0"/>
          <w:marTop w:val="0"/>
          <w:marBottom w:val="0"/>
          <w:divBdr>
            <w:top w:val="none" w:sz="0" w:space="0" w:color="auto"/>
            <w:left w:val="none" w:sz="0" w:space="0" w:color="auto"/>
            <w:bottom w:val="none" w:sz="0" w:space="0" w:color="auto"/>
            <w:right w:val="none" w:sz="0" w:space="0" w:color="auto"/>
          </w:divBdr>
          <w:divsChild>
            <w:div w:id="1670669587">
              <w:marLeft w:val="0"/>
              <w:marRight w:val="0"/>
              <w:marTop w:val="0"/>
              <w:marBottom w:val="0"/>
              <w:divBdr>
                <w:top w:val="none" w:sz="0" w:space="0" w:color="auto"/>
                <w:left w:val="none" w:sz="0" w:space="0" w:color="auto"/>
                <w:bottom w:val="none" w:sz="0" w:space="0" w:color="auto"/>
                <w:right w:val="none" w:sz="0" w:space="0" w:color="auto"/>
              </w:divBdr>
            </w:div>
          </w:divsChild>
        </w:div>
        <w:div w:id="2096440517">
          <w:marLeft w:val="0"/>
          <w:marRight w:val="0"/>
          <w:marTop w:val="0"/>
          <w:marBottom w:val="0"/>
          <w:divBdr>
            <w:top w:val="none" w:sz="0" w:space="0" w:color="auto"/>
            <w:left w:val="none" w:sz="0" w:space="0" w:color="auto"/>
            <w:bottom w:val="none" w:sz="0" w:space="0" w:color="auto"/>
            <w:right w:val="none" w:sz="0" w:space="0" w:color="auto"/>
          </w:divBdr>
          <w:divsChild>
            <w:div w:id="1623686426">
              <w:marLeft w:val="0"/>
              <w:marRight w:val="0"/>
              <w:marTop w:val="0"/>
              <w:marBottom w:val="0"/>
              <w:divBdr>
                <w:top w:val="none" w:sz="0" w:space="0" w:color="auto"/>
                <w:left w:val="none" w:sz="0" w:space="0" w:color="auto"/>
                <w:bottom w:val="none" w:sz="0" w:space="0" w:color="auto"/>
                <w:right w:val="none" w:sz="0" w:space="0" w:color="auto"/>
              </w:divBdr>
            </w:div>
          </w:divsChild>
        </w:div>
        <w:div w:id="735856253">
          <w:marLeft w:val="0"/>
          <w:marRight w:val="0"/>
          <w:marTop w:val="0"/>
          <w:marBottom w:val="0"/>
          <w:divBdr>
            <w:top w:val="none" w:sz="0" w:space="0" w:color="auto"/>
            <w:left w:val="none" w:sz="0" w:space="0" w:color="auto"/>
            <w:bottom w:val="none" w:sz="0" w:space="0" w:color="auto"/>
            <w:right w:val="none" w:sz="0" w:space="0" w:color="auto"/>
          </w:divBdr>
          <w:divsChild>
            <w:div w:id="736634640">
              <w:marLeft w:val="0"/>
              <w:marRight w:val="0"/>
              <w:marTop w:val="0"/>
              <w:marBottom w:val="0"/>
              <w:divBdr>
                <w:top w:val="none" w:sz="0" w:space="0" w:color="auto"/>
                <w:left w:val="none" w:sz="0" w:space="0" w:color="auto"/>
                <w:bottom w:val="none" w:sz="0" w:space="0" w:color="auto"/>
                <w:right w:val="none" w:sz="0" w:space="0" w:color="auto"/>
              </w:divBdr>
            </w:div>
          </w:divsChild>
        </w:div>
        <w:div w:id="588931203">
          <w:marLeft w:val="0"/>
          <w:marRight w:val="0"/>
          <w:marTop w:val="0"/>
          <w:marBottom w:val="0"/>
          <w:divBdr>
            <w:top w:val="none" w:sz="0" w:space="0" w:color="auto"/>
            <w:left w:val="none" w:sz="0" w:space="0" w:color="auto"/>
            <w:bottom w:val="none" w:sz="0" w:space="0" w:color="auto"/>
            <w:right w:val="none" w:sz="0" w:space="0" w:color="auto"/>
          </w:divBdr>
          <w:divsChild>
            <w:div w:id="1416131056">
              <w:marLeft w:val="0"/>
              <w:marRight w:val="0"/>
              <w:marTop w:val="0"/>
              <w:marBottom w:val="0"/>
              <w:divBdr>
                <w:top w:val="none" w:sz="0" w:space="0" w:color="auto"/>
                <w:left w:val="none" w:sz="0" w:space="0" w:color="auto"/>
                <w:bottom w:val="none" w:sz="0" w:space="0" w:color="auto"/>
                <w:right w:val="none" w:sz="0" w:space="0" w:color="auto"/>
              </w:divBdr>
            </w:div>
          </w:divsChild>
        </w:div>
        <w:div w:id="1541281316">
          <w:marLeft w:val="0"/>
          <w:marRight w:val="0"/>
          <w:marTop w:val="0"/>
          <w:marBottom w:val="0"/>
          <w:divBdr>
            <w:top w:val="none" w:sz="0" w:space="0" w:color="auto"/>
            <w:left w:val="none" w:sz="0" w:space="0" w:color="auto"/>
            <w:bottom w:val="none" w:sz="0" w:space="0" w:color="auto"/>
            <w:right w:val="none" w:sz="0" w:space="0" w:color="auto"/>
          </w:divBdr>
          <w:divsChild>
            <w:div w:id="646789356">
              <w:marLeft w:val="0"/>
              <w:marRight w:val="0"/>
              <w:marTop w:val="0"/>
              <w:marBottom w:val="0"/>
              <w:divBdr>
                <w:top w:val="none" w:sz="0" w:space="0" w:color="auto"/>
                <w:left w:val="none" w:sz="0" w:space="0" w:color="auto"/>
                <w:bottom w:val="none" w:sz="0" w:space="0" w:color="auto"/>
                <w:right w:val="none" w:sz="0" w:space="0" w:color="auto"/>
              </w:divBdr>
            </w:div>
          </w:divsChild>
        </w:div>
        <w:div w:id="1210261884">
          <w:marLeft w:val="0"/>
          <w:marRight w:val="0"/>
          <w:marTop w:val="0"/>
          <w:marBottom w:val="0"/>
          <w:divBdr>
            <w:top w:val="none" w:sz="0" w:space="0" w:color="auto"/>
            <w:left w:val="none" w:sz="0" w:space="0" w:color="auto"/>
            <w:bottom w:val="none" w:sz="0" w:space="0" w:color="auto"/>
            <w:right w:val="none" w:sz="0" w:space="0" w:color="auto"/>
          </w:divBdr>
          <w:divsChild>
            <w:div w:id="1835877066">
              <w:marLeft w:val="0"/>
              <w:marRight w:val="0"/>
              <w:marTop w:val="0"/>
              <w:marBottom w:val="0"/>
              <w:divBdr>
                <w:top w:val="none" w:sz="0" w:space="0" w:color="auto"/>
                <w:left w:val="none" w:sz="0" w:space="0" w:color="auto"/>
                <w:bottom w:val="none" w:sz="0" w:space="0" w:color="auto"/>
                <w:right w:val="none" w:sz="0" w:space="0" w:color="auto"/>
              </w:divBdr>
            </w:div>
          </w:divsChild>
        </w:div>
        <w:div w:id="1723090361">
          <w:marLeft w:val="0"/>
          <w:marRight w:val="0"/>
          <w:marTop w:val="0"/>
          <w:marBottom w:val="0"/>
          <w:divBdr>
            <w:top w:val="none" w:sz="0" w:space="0" w:color="auto"/>
            <w:left w:val="none" w:sz="0" w:space="0" w:color="auto"/>
            <w:bottom w:val="none" w:sz="0" w:space="0" w:color="auto"/>
            <w:right w:val="none" w:sz="0" w:space="0" w:color="auto"/>
          </w:divBdr>
          <w:divsChild>
            <w:div w:id="433479532">
              <w:marLeft w:val="0"/>
              <w:marRight w:val="0"/>
              <w:marTop w:val="0"/>
              <w:marBottom w:val="0"/>
              <w:divBdr>
                <w:top w:val="none" w:sz="0" w:space="0" w:color="auto"/>
                <w:left w:val="none" w:sz="0" w:space="0" w:color="auto"/>
                <w:bottom w:val="none" w:sz="0" w:space="0" w:color="auto"/>
                <w:right w:val="none" w:sz="0" w:space="0" w:color="auto"/>
              </w:divBdr>
            </w:div>
          </w:divsChild>
        </w:div>
        <w:div w:id="1800757876">
          <w:marLeft w:val="0"/>
          <w:marRight w:val="0"/>
          <w:marTop w:val="0"/>
          <w:marBottom w:val="0"/>
          <w:divBdr>
            <w:top w:val="none" w:sz="0" w:space="0" w:color="auto"/>
            <w:left w:val="none" w:sz="0" w:space="0" w:color="auto"/>
            <w:bottom w:val="none" w:sz="0" w:space="0" w:color="auto"/>
            <w:right w:val="none" w:sz="0" w:space="0" w:color="auto"/>
          </w:divBdr>
          <w:divsChild>
            <w:div w:id="1842961370">
              <w:marLeft w:val="0"/>
              <w:marRight w:val="0"/>
              <w:marTop w:val="0"/>
              <w:marBottom w:val="0"/>
              <w:divBdr>
                <w:top w:val="none" w:sz="0" w:space="0" w:color="auto"/>
                <w:left w:val="none" w:sz="0" w:space="0" w:color="auto"/>
                <w:bottom w:val="none" w:sz="0" w:space="0" w:color="auto"/>
                <w:right w:val="none" w:sz="0" w:space="0" w:color="auto"/>
              </w:divBdr>
            </w:div>
          </w:divsChild>
        </w:div>
        <w:div w:id="1719746396">
          <w:marLeft w:val="0"/>
          <w:marRight w:val="0"/>
          <w:marTop w:val="0"/>
          <w:marBottom w:val="0"/>
          <w:divBdr>
            <w:top w:val="none" w:sz="0" w:space="0" w:color="auto"/>
            <w:left w:val="none" w:sz="0" w:space="0" w:color="auto"/>
            <w:bottom w:val="none" w:sz="0" w:space="0" w:color="auto"/>
            <w:right w:val="none" w:sz="0" w:space="0" w:color="auto"/>
          </w:divBdr>
          <w:divsChild>
            <w:div w:id="631791942">
              <w:marLeft w:val="0"/>
              <w:marRight w:val="0"/>
              <w:marTop w:val="0"/>
              <w:marBottom w:val="0"/>
              <w:divBdr>
                <w:top w:val="none" w:sz="0" w:space="0" w:color="auto"/>
                <w:left w:val="none" w:sz="0" w:space="0" w:color="auto"/>
                <w:bottom w:val="none" w:sz="0" w:space="0" w:color="auto"/>
                <w:right w:val="none" w:sz="0" w:space="0" w:color="auto"/>
              </w:divBdr>
            </w:div>
          </w:divsChild>
        </w:div>
        <w:div w:id="2143845519">
          <w:marLeft w:val="0"/>
          <w:marRight w:val="0"/>
          <w:marTop w:val="0"/>
          <w:marBottom w:val="0"/>
          <w:divBdr>
            <w:top w:val="none" w:sz="0" w:space="0" w:color="auto"/>
            <w:left w:val="none" w:sz="0" w:space="0" w:color="auto"/>
            <w:bottom w:val="none" w:sz="0" w:space="0" w:color="auto"/>
            <w:right w:val="none" w:sz="0" w:space="0" w:color="auto"/>
          </w:divBdr>
          <w:divsChild>
            <w:div w:id="897201786">
              <w:marLeft w:val="0"/>
              <w:marRight w:val="0"/>
              <w:marTop w:val="0"/>
              <w:marBottom w:val="0"/>
              <w:divBdr>
                <w:top w:val="none" w:sz="0" w:space="0" w:color="auto"/>
                <w:left w:val="none" w:sz="0" w:space="0" w:color="auto"/>
                <w:bottom w:val="none" w:sz="0" w:space="0" w:color="auto"/>
                <w:right w:val="none" w:sz="0" w:space="0" w:color="auto"/>
              </w:divBdr>
            </w:div>
          </w:divsChild>
        </w:div>
        <w:div w:id="200016543">
          <w:marLeft w:val="0"/>
          <w:marRight w:val="0"/>
          <w:marTop w:val="0"/>
          <w:marBottom w:val="0"/>
          <w:divBdr>
            <w:top w:val="none" w:sz="0" w:space="0" w:color="auto"/>
            <w:left w:val="none" w:sz="0" w:space="0" w:color="auto"/>
            <w:bottom w:val="none" w:sz="0" w:space="0" w:color="auto"/>
            <w:right w:val="none" w:sz="0" w:space="0" w:color="auto"/>
          </w:divBdr>
          <w:divsChild>
            <w:div w:id="481197198">
              <w:marLeft w:val="0"/>
              <w:marRight w:val="0"/>
              <w:marTop w:val="0"/>
              <w:marBottom w:val="0"/>
              <w:divBdr>
                <w:top w:val="none" w:sz="0" w:space="0" w:color="auto"/>
                <w:left w:val="none" w:sz="0" w:space="0" w:color="auto"/>
                <w:bottom w:val="none" w:sz="0" w:space="0" w:color="auto"/>
                <w:right w:val="none" w:sz="0" w:space="0" w:color="auto"/>
              </w:divBdr>
            </w:div>
          </w:divsChild>
        </w:div>
        <w:div w:id="561525644">
          <w:marLeft w:val="0"/>
          <w:marRight w:val="0"/>
          <w:marTop w:val="0"/>
          <w:marBottom w:val="0"/>
          <w:divBdr>
            <w:top w:val="none" w:sz="0" w:space="0" w:color="auto"/>
            <w:left w:val="none" w:sz="0" w:space="0" w:color="auto"/>
            <w:bottom w:val="none" w:sz="0" w:space="0" w:color="auto"/>
            <w:right w:val="none" w:sz="0" w:space="0" w:color="auto"/>
          </w:divBdr>
          <w:divsChild>
            <w:div w:id="339817653">
              <w:marLeft w:val="0"/>
              <w:marRight w:val="0"/>
              <w:marTop w:val="0"/>
              <w:marBottom w:val="0"/>
              <w:divBdr>
                <w:top w:val="none" w:sz="0" w:space="0" w:color="auto"/>
                <w:left w:val="none" w:sz="0" w:space="0" w:color="auto"/>
                <w:bottom w:val="none" w:sz="0" w:space="0" w:color="auto"/>
                <w:right w:val="none" w:sz="0" w:space="0" w:color="auto"/>
              </w:divBdr>
            </w:div>
          </w:divsChild>
        </w:div>
        <w:div w:id="265507343">
          <w:marLeft w:val="0"/>
          <w:marRight w:val="0"/>
          <w:marTop w:val="0"/>
          <w:marBottom w:val="0"/>
          <w:divBdr>
            <w:top w:val="none" w:sz="0" w:space="0" w:color="auto"/>
            <w:left w:val="none" w:sz="0" w:space="0" w:color="auto"/>
            <w:bottom w:val="none" w:sz="0" w:space="0" w:color="auto"/>
            <w:right w:val="none" w:sz="0" w:space="0" w:color="auto"/>
          </w:divBdr>
          <w:divsChild>
            <w:div w:id="516388809">
              <w:marLeft w:val="0"/>
              <w:marRight w:val="0"/>
              <w:marTop w:val="0"/>
              <w:marBottom w:val="0"/>
              <w:divBdr>
                <w:top w:val="none" w:sz="0" w:space="0" w:color="auto"/>
                <w:left w:val="none" w:sz="0" w:space="0" w:color="auto"/>
                <w:bottom w:val="none" w:sz="0" w:space="0" w:color="auto"/>
                <w:right w:val="none" w:sz="0" w:space="0" w:color="auto"/>
              </w:divBdr>
            </w:div>
          </w:divsChild>
        </w:div>
        <w:div w:id="2063866370">
          <w:marLeft w:val="0"/>
          <w:marRight w:val="0"/>
          <w:marTop w:val="0"/>
          <w:marBottom w:val="0"/>
          <w:divBdr>
            <w:top w:val="none" w:sz="0" w:space="0" w:color="auto"/>
            <w:left w:val="none" w:sz="0" w:space="0" w:color="auto"/>
            <w:bottom w:val="none" w:sz="0" w:space="0" w:color="auto"/>
            <w:right w:val="none" w:sz="0" w:space="0" w:color="auto"/>
          </w:divBdr>
          <w:divsChild>
            <w:div w:id="670643147">
              <w:marLeft w:val="0"/>
              <w:marRight w:val="0"/>
              <w:marTop w:val="0"/>
              <w:marBottom w:val="0"/>
              <w:divBdr>
                <w:top w:val="none" w:sz="0" w:space="0" w:color="auto"/>
                <w:left w:val="none" w:sz="0" w:space="0" w:color="auto"/>
                <w:bottom w:val="none" w:sz="0" w:space="0" w:color="auto"/>
                <w:right w:val="none" w:sz="0" w:space="0" w:color="auto"/>
              </w:divBdr>
            </w:div>
          </w:divsChild>
        </w:div>
        <w:div w:id="2033259231">
          <w:marLeft w:val="0"/>
          <w:marRight w:val="0"/>
          <w:marTop w:val="0"/>
          <w:marBottom w:val="0"/>
          <w:divBdr>
            <w:top w:val="none" w:sz="0" w:space="0" w:color="auto"/>
            <w:left w:val="none" w:sz="0" w:space="0" w:color="auto"/>
            <w:bottom w:val="none" w:sz="0" w:space="0" w:color="auto"/>
            <w:right w:val="none" w:sz="0" w:space="0" w:color="auto"/>
          </w:divBdr>
          <w:divsChild>
            <w:div w:id="1584142888">
              <w:marLeft w:val="0"/>
              <w:marRight w:val="0"/>
              <w:marTop w:val="0"/>
              <w:marBottom w:val="0"/>
              <w:divBdr>
                <w:top w:val="none" w:sz="0" w:space="0" w:color="auto"/>
                <w:left w:val="none" w:sz="0" w:space="0" w:color="auto"/>
                <w:bottom w:val="none" w:sz="0" w:space="0" w:color="auto"/>
                <w:right w:val="none" w:sz="0" w:space="0" w:color="auto"/>
              </w:divBdr>
            </w:div>
          </w:divsChild>
        </w:div>
        <w:div w:id="1250970877">
          <w:marLeft w:val="0"/>
          <w:marRight w:val="0"/>
          <w:marTop w:val="0"/>
          <w:marBottom w:val="0"/>
          <w:divBdr>
            <w:top w:val="none" w:sz="0" w:space="0" w:color="auto"/>
            <w:left w:val="none" w:sz="0" w:space="0" w:color="auto"/>
            <w:bottom w:val="none" w:sz="0" w:space="0" w:color="auto"/>
            <w:right w:val="none" w:sz="0" w:space="0" w:color="auto"/>
          </w:divBdr>
          <w:divsChild>
            <w:div w:id="2039354765">
              <w:marLeft w:val="0"/>
              <w:marRight w:val="0"/>
              <w:marTop w:val="0"/>
              <w:marBottom w:val="0"/>
              <w:divBdr>
                <w:top w:val="none" w:sz="0" w:space="0" w:color="auto"/>
                <w:left w:val="none" w:sz="0" w:space="0" w:color="auto"/>
                <w:bottom w:val="none" w:sz="0" w:space="0" w:color="auto"/>
                <w:right w:val="none" w:sz="0" w:space="0" w:color="auto"/>
              </w:divBdr>
            </w:div>
          </w:divsChild>
        </w:div>
        <w:div w:id="587153398">
          <w:marLeft w:val="0"/>
          <w:marRight w:val="0"/>
          <w:marTop w:val="0"/>
          <w:marBottom w:val="0"/>
          <w:divBdr>
            <w:top w:val="none" w:sz="0" w:space="0" w:color="auto"/>
            <w:left w:val="none" w:sz="0" w:space="0" w:color="auto"/>
            <w:bottom w:val="none" w:sz="0" w:space="0" w:color="auto"/>
            <w:right w:val="none" w:sz="0" w:space="0" w:color="auto"/>
          </w:divBdr>
          <w:divsChild>
            <w:div w:id="841164093">
              <w:marLeft w:val="0"/>
              <w:marRight w:val="0"/>
              <w:marTop w:val="0"/>
              <w:marBottom w:val="0"/>
              <w:divBdr>
                <w:top w:val="none" w:sz="0" w:space="0" w:color="auto"/>
                <w:left w:val="none" w:sz="0" w:space="0" w:color="auto"/>
                <w:bottom w:val="none" w:sz="0" w:space="0" w:color="auto"/>
                <w:right w:val="none" w:sz="0" w:space="0" w:color="auto"/>
              </w:divBdr>
            </w:div>
          </w:divsChild>
        </w:div>
        <w:div w:id="1434940248">
          <w:marLeft w:val="0"/>
          <w:marRight w:val="0"/>
          <w:marTop w:val="0"/>
          <w:marBottom w:val="0"/>
          <w:divBdr>
            <w:top w:val="none" w:sz="0" w:space="0" w:color="auto"/>
            <w:left w:val="none" w:sz="0" w:space="0" w:color="auto"/>
            <w:bottom w:val="none" w:sz="0" w:space="0" w:color="auto"/>
            <w:right w:val="none" w:sz="0" w:space="0" w:color="auto"/>
          </w:divBdr>
          <w:divsChild>
            <w:div w:id="1689987791">
              <w:marLeft w:val="0"/>
              <w:marRight w:val="0"/>
              <w:marTop w:val="0"/>
              <w:marBottom w:val="0"/>
              <w:divBdr>
                <w:top w:val="none" w:sz="0" w:space="0" w:color="auto"/>
                <w:left w:val="none" w:sz="0" w:space="0" w:color="auto"/>
                <w:bottom w:val="none" w:sz="0" w:space="0" w:color="auto"/>
                <w:right w:val="none" w:sz="0" w:space="0" w:color="auto"/>
              </w:divBdr>
            </w:div>
          </w:divsChild>
        </w:div>
        <w:div w:id="312374937">
          <w:marLeft w:val="0"/>
          <w:marRight w:val="0"/>
          <w:marTop w:val="0"/>
          <w:marBottom w:val="0"/>
          <w:divBdr>
            <w:top w:val="none" w:sz="0" w:space="0" w:color="auto"/>
            <w:left w:val="none" w:sz="0" w:space="0" w:color="auto"/>
            <w:bottom w:val="none" w:sz="0" w:space="0" w:color="auto"/>
            <w:right w:val="none" w:sz="0" w:space="0" w:color="auto"/>
          </w:divBdr>
          <w:divsChild>
            <w:div w:id="604073825">
              <w:marLeft w:val="0"/>
              <w:marRight w:val="0"/>
              <w:marTop w:val="0"/>
              <w:marBottom w:val="0"/>
              <w:divBdr>
                <w:top w:val="none" w:sz="0" w:space="0" w:color="auto"/>
                <w:left w:val="none" w:sz="0" w:space="0" w:color="auto"/>
                <w:bottom w:val="none" w:sz="0" w:space="0" w:color="auto"/>
                <w:right w:val="none" w:sz="0" w:space="0" w:color="auto"/>
              </w:divBdr>
            </w:div>
          </w:divsChild>
        </w:div>
        <w:div w:id="1757088519">
          <w:marLeft w:val="0"/>
          <w:marRight w:val="0"/>
          <w:marTop w:val="0"/>
          <w:marBottom w:val="0"/>
          <w:divBdr>
            <w:top w:val="none" w:sz="0" w:space="0" w:color="auto"/>
            <w:left w:val="none" w:sz="0" w:space="0" w:color="auto"/>
            <w:bottom w:val="none" w:sz="0" w:space="0" w:color="auto"/>
            <w:right w:val="none" w:sz="0" w:space="0" w:color="auto"/>
          </w:divBdr>
          <w:divsChild>
            <w:div w:id="88089819">
              <w:marLeft w:val="0"/>
              <w:marRight w:val="0"/>
              <w:marTop w:val="0"/>
              <w:marBottom w:val="0"/>
              <w:divBdr>
                <w:top w:val="none" w:sz="0" w:space="0" w:color="auto"/>
                <w:left w:val="none" w:sz="0" w:space="0" w:color="auto"/>
                <w:bottom w:val="none" w:sz="0" w:space="0" w:color="auto"/>
                <w:right w:val="none" w:sz="0" w:space="0" w:color="auto"/>
              </w:divBdr>
            </w:div>
          </w:divsChild>
        </w:div>
        <w:div w:id="882792315">
          <w:marLeft w:val="0"/>
          <w:marRight w:val="0"/>
          <w:marTop w:val="0"/>
          <w:marBottom w:val="0"/>
          <w:divBdr>
            <w:top w:val="none" w:sz="0" w:space="0" w:color="auto"/>
            <w:left w:val="none" w:sz="0" w:space="0" w:color="auto"/>
            <w:bottom w:val="none" w:sz="0" w:space="0" w:color="auto"/>
            <w:right w:val="none" w:sz="0" w:space="0" w:color="auto"/>
          </w:divBdr>
          <w:divsChild>
            <w:div w:id="142738610">
              <w:marLeft w:val="0"/>
              <w:marRight w:val="0"/>
              <w:marTop w:val="0"/>
              <w:marBottom w:val="0"/>
              <w:divBdr>
                <w:top w:val="none" w:sz="0" w:space="0" w:color="auto"/>
                <w:left w:val="none" w:sz="0" w:space="0" w:color="auto"/>
                <w:bottom w:val="none" w:sz="0" w:space="0" w:color="auto"/>
                <w:right w:val="none" w:sz="0" w:space="0" w:color="auto"/>
              </w:divBdr>
            </w:div>
          </w:divsChild>
        </w:div>
        <w:div w:id="817570857">
          <w:marLeft w:val="0"/>
          <w:marRight w:val="0"/>
          <w:marTop w:val="0"/>
          <w:marBottom w:val="0"/>
          <w:divBdr>
            <w:top w:val="none" w:sz="0" w:space="0" w:color="auto"/>
            <w:left w:val="none" w:sz="0" w:space="0" w:color="auto"/>
            <w:bottom w:val="none" w:sz="0" w:space="0" w:color="auto"/>
            <w:right w:val="none" w:sz="0" w:space="0" w:color="auto"/>
          </w:divBdr>
          <w:divsChild>
            <w:div w:id="896401456">
              <w:marLeft w:val="0"/>
              <w:marRight w:val="0"/>
              <w:marTop w:val="0"/>
              <w:marBottom w:val="0"/>
              <w:divBdr>
                <w:top w:val="none" w:sz="0" w:space="0" w:color="auto"/>
                <w:left w:val="none" w:sz="0" w:space="0" w:color="auto"/>
                <w:bottom w:val="none" w:sz="0" w:space="0" w:color="auto"/>
                <w:right w:val="none" w:sz="0" w:space="0" w:color="auto"/>
              </w:divBdr>
            </w:div>
          </w:divsChild>
        </w:div>
        <w:div w:id="444471034">
          <w:marLeft w:val="0"/>
          <w:marRight w:val="0"/>
          <w:marTop w:val="0"/>
          <w:marBottom w:val="0"/>
          <w:divBdr>
            <w:top w:val="none" w:sz="0" w:space="0" w:color="auto"/>
            <w:left w:val="none" w:sz="0" w:space="0" w:color="auto"/>
            <w:bottom w:val="none" w:sz="0" w:space="0" w:color="auto"/>
            <w:right w:val="none" w:sz="0" w:space="0" w:color="auto"/>
          </w:divBdr>
          <w:divsChild>
            <w:div w:id="1278221451">
              <w:marLeft w:val="0"/>
              <w:marRight w:val="0"/>
              <w:marTop w:val="0"/>
              <w:marBottom w:val="0"/>
              <w:divBdr>
                <w:top w:val="none" w:sz="0" w:space="0" w:color="auto"/>
                <w:left w:val="none" w:sz="0" w:space="0" w:color="auto"/>
                <w:bottom w:val="none" w:sz="0" w:space="0" w:color="auto"/>
                <w:right w:val="none" w:sz="0" w:space="0" w:color="auto"/>
              </w:divBdr>
            </w:div>
          </w:divsChild>
        </w:div>
        <w:div w:id="1246495628">
          <w:marLeft w:val="0"/>
          <w:marRight w:val="0"/>
          <w:marTop w:val="0"/>
          <w:marBottom w:val="0"/>
          <w:divBdr>
            <w:top w:val="none" w:sz="0" w:space="0" w:color="auto"/>
            <w:left w:val="none" w:sz="0" w:space="0" w:color="auto"/>
            <w:bottom w:val="none" w:sz="0" w:space="0" w:color="auto"/>
            <w:right w:val="none" w:sz="0" w:space="0" w:color="auto"/>
          </w:divBdr>
          <w:divsChild>
            <w:div w:id="2059820611">
              <w:marLeft w:val="0"/>
              <w:marRight w:val="0"/>
              <w:marTop w:val="0"/>
              <w:marBottom w:val="0"/>
              <w:divBdr>
                <w:top w:val="none" w:sz="0" w:space="0" w:color="auto"/>
                <w:left w:val="none" w:sz="0" w:space="0" w:color="auto"/>
                <w:bottom w:val="none" w:sz="0" w:space="0" w:color="auto"/>
                <w:right w:val="none" w:sz="0" w:space="0" w:color="auto"/>
              </w:divBdr>
            </w:div>
          </w:divsChild>
        </w:div>
        <w:div w:id="2129808194">
          <w:marLeft w:val="0"/>
          <w:marRight w:val="0"/>
          <w:marTop w:val="0"/>
          <w:marBottom w:val="0"/>
          <w:divBdr>
            <w:top w:val="none" w:sz="0" w:space="0" w:color="auto"/>
            <w:left w:val="none" w:sz="0" w:space="0" w:color="auto"/>
            <w:bottom w:val="none" w:sz="0" w:space="0" w:color="auto"/>
            <w:right w:val="none" w:sz="0" w:space="0" w:color="auto"/>
          </w:divBdr>
          <w:divsChild>
            <w:div w:id="317151188">
              <w:marLeft w:val="0"/>
              <w:marRight w:val="0"/>
              <w:marTop w:val="0"/>
              <w:marBottom w:val="0"/>
              <w:divBdr>
                <w:top w:val="none" w:sz="0" w:space="0" w:color="auto"/>
                <w:left w:val="none" w:sz="0" w:space="0" w:color="auto"/>
                <w:bottom w:val="none" w:sz="0" w:space="0" w:color="auto"/>
                <w:right w:val="none" w:sz="0" w:space="0" w:color="auto"/>
              </w:divBdr>
            </w:div>
          </w:divsChild>
        </w:div>
        <w:div w:id="189807540">
          <w:marLeft w:val="0"/>
          <w:marRight w:val="0"/>
          <w:marTop w:val="0"/>
          <w:marBottom w:val="0"/>
          <w:divBdr>
            <w:top w:val="none" w:sz="0" w:space="0" w:color="auto"/>
            <w:left w:val="none" w:sz="0" w:space="0" w:color="auto"/>
            <w:bottom w:val="none" w:sz="0" w:space="0" w:color="auto"/>
            <w:right w:val="none" w:sz="0" w:space="0" w:color="auto"/>
          </w:divBdr>
          <w:divsChild>
            <w:div w:id="1347364733">
              <w:marLeft w:val="0"/>
              <w:marRight w:val="0"/>
              <w:marTop w:val="0"/>
              <w:marBottom w:val="0"/>
              <w:divBdr>
                <w:top w:val="none" w:sz="0" w:space="0" w:color="auto"/>
                <w:left w:val="none" w:sz="0" w:space="0" w:color="auto"/>
                <w:bottom w:val="none" w:sz="0" w:space="0" w:color="auto"/>
                <w:right w:val="none" w:sz="0" w:space="0" w:color="auto"/>
              </w:divBdr>
            </w:div>
          </w:divsChild>
        </w:div>
        <w:div w:id="451095415">
          <w:marLeft w:val="0"/>
          <w:marRight w:val="0"/>
          <w:marTop w:val="0"/>
          <w:marBottom w:val="0"/>
          <w:divBdr>
            <w:top w:val="none" w:sz="0" w:space="0" w:color="auto"/>
            <w:left w:val="none" w:sz="0" w:space="0" w:color="auto"/>
            <w:bottom w:val="none" w:sz="0" w:space="0" w:color="auto"/>
            <w:right w:val="none" w:sz="0" w:space="0" w:color="auto"/>
          </w:divBdr>
          <w:divsChild>
            <w:div w:id="2048479969">
              <w:marLeft w:val="0"/>
              <w:marRight w:val="0"/>
              <w:marTop w:val="0"/>
              <w:marBottom w:val="0"/>
              <w:divBdr>
                <w:top w:val="none" w:sz="0" w:space="0" w:color="auto"/>
                <w:left w:val="none" w:sz="0" w:space="0" w:color="auto"/>
                <w:bottom w:val="none" w:sz="0" w:space="0" w:color="auto"/>
                <w:right w:val="none" w:sz="0" w:space="0" w:color="auto"/>
              </w:divBdr>
            </w:div>
          </w:divsChild>
        </w:div>
        <w:div w:id="1315914074">
          <w:marLeft w:val="0"/>
          <w:marRight w:val="0"/>
          <w:marTop w:val="0"/>
          <w:marBottom w:val="0"/>
          <w:divBdr>
            <w:top w:val="none" w:sz="0" w:space="0" w:color="auto"/>
            <w:left w:val="none" w:sz="0" w:space="0" w:color="auto"/>
            <w:bottom w:val="none" w:sz="0" w:space="0" w:color="auto"/>
            <w:right w:val="none" w:sz="0" w:space="0" w:color="auto"/>
          </w:divBdr>
          <w:divsChild>
            <w:div w:id="259680085">
              <w:marLeft w:val="0"/>
              <w:marRight w:val="0"/>
              <w:marTop w:val="0"/>
              <w:marBottom w:val="0"/>
              <w:divBdr>
                <w:top w:val="none" w:sz="0" w:space="0" w:color="auto"/>
                <w:left w:val="none" w:sz="0" w:space="0" w:color="auto"/>
                <w:bottom w:val="none" w:sz="0" w:space="0" w:color="auto"/>
                <w:right w:val="none" w:sz="0" w:space="0" w:color="auto"/>
              </w:divBdr>
            </w:div>
          </w:divsChild>
        </w:div>
        <w:div w:id="1279139730">
          <w:marLeft w:val="0"/>
          <w:marRight w:val="0"/>
          <w:marTop w:val="0"/>
          <w:marBottom w:val="0"/>
          <w:divBdr>
            <w:top w:val="none" w:sz="0" w:space="0" w:color="auto"/>
            <w:left w:val="none" w:sz="0" w:space="0" w:color="auto"/>
            <w:bottom w:val="none" w:sz="0" w:space="0" w:color="auto"/>
            <w:right w:val="none" w:sz="0" w:space="0" w:color="auto"/>
          </w:divBdr>
          <w:divsChild>
            <w:div w:id="877278304">
              <w:marLeft w:val="0"/>
              <w:marRight w:val="0"/>
              <w:marTop w:val="0"/>
              <w:marBottom w:val="0"/>
              <w:divBdr>
                <w:top w:val="none" w:sz="0" w:space="0" w:color="auto"/>
                <w:left w:val="none" w:sz="0" w:space="0" w:color="auto"/>
                <w:bottom w:val="none" w:sz="0" w:space="0" w:color="auto"/>
                <w:right w:val="none" w:sz="0" w:space="0" w:color="auto"/>
              </w:divBdr>
            </w:div>
          </w:divsChild>
        </w:div>
        <w:div w:id="1765803865">
          <w:marLeft w:val="0"/>
          <w:marRight w:val="0"/>
          <w:marTop w:val="0"/>
          <w:marBottom w:val="0"/>
          <w:divBdr>
            <w:top w:val="none" w:sz="0" w:space="0" w:color="auto"/>
            <w:left w:val="none" w:sz="0" w:space="0" w:color="auto"/>
            <w:bottom w:val="none" w:sz="0" w:space="0" w:color="auto"/>
            <w:right w:val="none" w:sz="0" w:space="0" w:color="auto"/>
          </w:divBdr>
          <w:divsChild>
            <w:div w:id="584415003">
              <w:marLeft w:val="0"/>
              <w:marRight w:val="0"/>
              <w:marTop w:val="0"/>
              <w:marBottom w:val="0"/>
              <w:divBdr>
                <w:top w:val="none" w:sz="0" w:space="0" w:color="auto"/>
                <w:left w:val="none" w:sz="0" w:space="0" w:color="auto"/>
                <w:bottom w:val="none" w:sz="0" w:space="0" w:color="auto"/>
                <w:right w:val="none" w:sz="0" w:space="0" w:color="auto"/>
              </w:divBdr>
            </w:div>
          </w:divsChild>
        </w:div>
        <w:div w:id="1619023487">
          <w:marLeft w:val="0"/>
          <w:marRight w:val="0"/>
          <w:marTop w:val="0"/>
          <w:marBottom w:val="0"/>
          <w:divBdr>
            <w:top w:val="none" w:sz="0" w:space="0" w:color="auto"/>
            <w:left w:val="none" w:sz="0" w:space="0" w:color="auto"/>
            <w:bottom w:val="none" w:sz="0" w:space="0" w:color="auto"/>
            <w:right w:val="none" w:sz="0" w:space="0" w:color="auto"/>
          </w:divBdr>
          <w:divsChild>
            <w:div w:id="1680305169">
              <w:marLeft w:val="0"/>
              <w:marRight w:val="0"/>
              <w:marTop w:val="0"/>
              <w:marBottom w:val="0"/>
              <w:divBdr>
                <w:top w:val="none" w:sz="0" w:space="0" w:color="auto"/>
                <w:left w:val="none" w:sz="0" w:space="0" w:color="auto"/>
                <w:bottom w:val="none" w:sz="0" w:space="0" w:color="auto"/>
                <w:right w:val="none" w:sz="0" w:space="0" w:color="auto"/>
              </w:divBdr>
            </w:div>
          </w:divsChild>
        </w:div>
        <w:div w:id="1064984616">
          <w:marLeft w:val="0"/>
          <w:marRight w:val="0"/>
          <w:marTop w:val="0"/>
          <w:marBottom w:val="0"/>
          <w:divBdr>
            <w:top w:val="none" w:sz="0" w:space="0" w:color="auto"/>
            <w:left w:val="none" w:sz="0" w:space="0" w:color="auto"/>
            <w:bottom w:val="none" w:sz="0" w:space="0" w:color="auto"/>
            <w:right w:val="none" w:sz="0" w:space="0" w:color="auto"/>
          </w:divBdr>
          <w:divsChild>
            <w:div w:id="1444154007">
              <w:marLeft w:val="0"/>
              <w:marRight w:val="0"/>
              <w:marTop w:val="0"/>
              <w:marBottom w:val="0"/>
              <w:divBdr>
                <w:top w:val="none" w:sz="0" w:space="0" w:color="auto"/>
                <w:left w:val="none" w:sz="0" w:space="0" w:color="auto"/>
                <w:bottom w:val="none" w:sz="0" w:space="0" w:color="auto"/>
                <w:right w:val="none" w:sz="0" w:space="0" w:color="auto"/>
              </w:divBdr>
            </w:div>
          </w:divsChild>
        </w:div>
        <w:div w:id="341590210">
          <w:marLeft w:val="0"/>
          <w:marRight w:val="0"/>
          <w:marTop w:val="0"/>
          <w:marBottom w:val="0"/>
          <w:divBdr>
            <w:top w:val="none" w:sz="0" w:space="0" w:color="auto"/>
            <w:left w:val="none" w:sz="0" w:space="0" w:color="auto"/>
            <w:bottom w:val="none" w:sz="0" w:space="0" w:color="auto"/>
            <w:right w:val="none" w:sz="0" w:space="0" w:color="auto"/>
          </w:divBdr>
          <w:divsChild>
            <w:div w:id="1931160469">
              <w:marLeft w:val="0"/>
              <w:marRight w:val="0"/>
              <w:marTop w:val="0"/>
              <w:marBottom w:val="0"/>
              <w:divBdr>
                <w:top w:val="none" w:sz="0" w:space="0" w:color="auto"/>
                <w:left w:val="none" w:sz="0" w:space="0" w:color="auto"/>
                <w:bottom w:val="none" w:sz="0" w:space="0" w:color="auto"/>
                <w:right w:val="none" w:sz="0" w:space="0" w:color="auto"/>
              </w:divBdr>
            </w:div>
          </w:divsChild>
        </w:div>
        <w:div w:id="500049350">
          <w:marLeft w:val="0"/>
          <w:marRight w:val="0"/>
          <w:marTop w:val="0"/>
          <w:marBottom w:val="0"/>
          <w:divBdr>
            <w:top w:val="none" w:sz="0" w:space="0" w:color="auto"/>
            <w:left w:val="none" w:sz="0" w:space="0" w:color="auto"/>
            <w:bottom w:val="none" w:sz="0" w:space="0" w:color="auto"/>
            <w:right w:val="none" w:sz="0" w:space="0" w:color="auto"/>
          </w:divBdr>
          <w:divsChild>
            <w:div w:id="1995602039">
              <w:marLeft w:val="0"/>
              <w:marRight w:val="0"/>
              <w:marTop w:val="0"/>
              <w:marBottom w:val="0"/>
              <w:divBdr>
                <w:top w:val="none" w:sz="0" w:space="0" w:color="auto"/>
                <w:left w:val="none" w:sz="0" w:space="0" w:color="auto"/>
                <w:bottom w:val="none" w:sz="0" w:space="0" w:color="auto"/>
                <w:right w:val="none" w:sz="0" w:space="0" w:color="auto"/>
              </w:divBdr>
            </w:div>
          </w:divsChild>
        </w:div>
        <w:div w:id="1816294808">
          <w:marLeft w:val="0"/>
          <w:marRight w:val="0"/>
          <w:marTop w:val="0"/>
          <w:marBottom w:val="0"/>
          <w:divBdr>
            <w:top w:val="none" w:sz="0" w:space="0" w:color="auto"/>
            <w:left w:val="none" w:sz="0" w:space="0" w:color="auto"/>
            <w:bottom w:val="none" w:sz="0" w:space="0" w:color="auto"/>
            <w:right w:val="none" w:sz="0" w:space="0" w:color="auto"/>
          </w:divBdr>
          <w:divsChild>
            <w:div w:id="494732171">
              <w:marLeft w:val="0"/>
              <w:marRight w:val="0"/>
              <w:marTop w:val="0"/>
              <w:marBottom w:val="0"/>
              <w:divBdr>
                <w:top w:val="none" w:sz="0" w:space="0" w:color="auto"/>
                <w:left w:val="none" w:sz="0" w:space="0" w:color="auto"/>
                <w:bottom w:val="none" w:sz="0" w:space="0" w:color="auto"/>
                <w:right w:val="none" w:sz="0" w:space="0" w:color="auto"/>
              </w:divBdr>
            </w:div>
          </w:divsChild>
        </w:div>
        <w:div w:id="908854673">
          <w:marLeft w:val="0"/>
          <w:marRight w:val="0"/>
          <w:marTop w:val="0"/>
          <w:marBottom w:val="0"/>
          <w:divBdr>
            <w:top w:val="none" w:sz="0" w:space="0" w:color="auto"/>
            <w:left w:val="none" w:sz="0" w:space="0" w:color="auto"/>
            <w:bottom w:val="none" w:sz="0" w:space="0" w:color="auto"/>
            <w:right w:val="none" w:sz="0" w:space="0" w:color="auto"/>
          </w:divBdr>
          <w:divsChild>
            <w:div w:id="1859351208">
              <w:marLeft w:val="0"/>
              <w:marRight w:val="0"/>
              <w:marTop w:val="0"/>
              <w:marBottom w:val="0"/>
              <w:divBdr>
                <w:top w:val="none" w:sz="0" w:space="0" w:color="auto"/>
                <w:left w:val="none" w:sz="0" w:space="0" w:color="auto"/>
                <w:bottom w:val="none" w:sz="0" w:space="0" w:color="auto"/>
                <w:right w:val="none" w:sz="0" w:space="0" w:color="auto"/>
              </w:divBdr>
            </w:div>
          </w:divsChild>
        </w:div>
        <w:div w:id="2034964334">
          <w:marLeft w:val="0"/>
          <w:marRight w:val="0"/>
          <w:marTop w:val="0"/>
          <w:marBottom w:val="0"/>
          <w:divBdr>
            <w:top w:val="none" w:sz="0" w:space="0" w:color="auto"/>
            <w:left w:val="none" w:sz="0" w:space="0" w:color="auto"/>
            <w:bottom w:val="none" w:sz="0" w:space="0" w:color="auto"/>
            <w:right w:val="none" w:sz="0" w:space="0" w:color="auto"/>
          </w:divBdr>
          <w:divsChild>
            <w:div w:id="91555033">
              <w:marLeft w:val="0"/>
              <w:marRight w:val="0"/>
              <w:marTop w:val="0"/>
              <w:marBottom w:val="0"/>
              <w:divBdr>
                <w:top w:val="none" w:sz="0" w:space="0" w:color="auto"/>
                <w:left w:val="none" w:sz="0" w:space="0" w:color="auto"/>
                <w:bottom w:val="none" w:sz="0" w:space="0" w:color="auto"/>
                <w:right w:val="none" w:sz="0" w:space="0" w:color="auto"/>
              </w:divBdr>
            </w:div>
          </w:divsChild>
        </w:div>
        <w:div w:id="165830872">
          <w:marLeft w:val="0"/>
          <w:marRight w:val="0"/>
          <w:marTop w:val="0"/>
          <w:marBottom w:val="0"/>
          <w:divBdr>
            <w:top w:val="none" w:sz="0" w:space="0" w:color="auto"/>
            <w:left w:val="none" w:sz="0" w:space="0" w:color="auto"/>
            <w:bottom w:val="none" w:sz="0" w:space="0" w:color="auto"/>
            <w:right w:val="none" w:sz="0" w:space="0" w:color="auto"/>
          </w:divBdr>
          <w:divsChild>
            <w:div w:id="1914468164">
              <w:marLeft w:val="0"/>
              <w:marRight w:val="0"/>
              <w:marTop w:val="0"/>
              <w:marBottom w:val="0"/>
              <w:divBdr>
                <w:top w:val="none" w:sz="0" w:space="0" w:color="auto"/>
                <w:left w:val="none" w:sz="0" w:space="0" w:color="auto"/>
                <w:bottom w:val="none" w:sz="0" w:space="0" w:color="auto"/>
                <w:right w:val="none" w:sz="0" w:space="0" w:color="auto"/>
              </w:divBdr>
            </w:div>
          </w:divsChild>
        </w:div>
        <w:div w:id="393352687">
          <w:marLeft w:val="0"/>
          <w:marRight w:val="0"/>
          <w:marTop w:val="0"/>
          <w:marBottom w:val="0"/>
          <w:divBdr>
            <w:top w:val="none" w:sz="0" w:space="0" w:color="auto"/>
            <w:left w:val="none" w:sz="0" w:space="0" w:color="auto"/>
            <w:bottom w:val="none" w:sz="0" w:space="0" w:color="auto"/>
            <w:right w:val="none" w:sz="0" w:space="0" w:color="auto"/>
          </w:divBdr>
          <w:divsChild>
            <w:div w:id="1842968461">
              <w:marLeft w:val="0"/>
              <w:marRight w:val="0"/>
              <w:marTop w:val="0"/>
              <w:marBottom w:val="0"/>
              <w:divBdr>
                <w:top w:val="none" w:sz="0" w:space="0" w:color="auto"/>
                <w:left w:val="none" w:sz="0" w:space="0" w:color="auto"/>
                <w:bottom w:val="none" w:sz="0" w:space="0" w:color="auto"/>
                <w:right w:val="none" w:sz="0" w:space="0" w:color="auto"/>
              </w:divBdr>
            </w:div>
          </w:divsChild>
        </w:div>
        <w:div w:id="560556790">
          <w:marLeft w:val="0"/>
          <w:marRight w:val="0"/>
          <w:marTop w:val="0"/>
          <w:marBottom w:val="0"/>
          <w:divBdr>
            <w:top w:val="none" w:sz="0" w:space="0" w:color="auto"/>
            <w:left w:val="none" w:sz="0" w:space="0" w:color="auto"/>
            <w:bottom w:val="none" w:sz="0" w:space="0" w:color="auto"/>
            <w:right w:val="none" w:sz="0" w:space="0" w:color="auto"/>
          </w:divBdr>
          <w:divsChild>
            <w:div w:id="2102607076">
              <w:marLeft w:val="0"/>
              <w:marRight w:val="0"/>
              <w:marTop w:val="0"/>
              <w:marBottom w:val="0"/>
              <w:divBdr>
                <w:top w:val="none" w:sz="0" w:space="0" w:color="auto"/>
                <w:left w:val="none" w:sz="0" w:space="0" w:color="auto"/>
                <w:bottom w:val="none" w:sz="0" w:space="0" w:color="auto"/>
                <w:right w:val="none" w:sz="0" w:space="0" w:color="auto"/>
              </w:divBdr>
            </w:div>
          </w:divsChild>
        </w:div>
        <w:div w:id="248076639">
          <w:marLeft w:val="0"/>
          <w:marRight w:val="0"/>
          <w:marTop w:val="0"/>
          <w:marBottom w:val="0"/>
          <w:divBdr>
            <w:top w:val="none" w:sz="0" w:space="0" w:color="auto"/>
            <w:left w:val="none" w:sz="0" w:space="0" w:color="auto"/>
            <w:bottom w:val="none" w:sz="0" w:space="0" w:color="auto"/>
            <w:right w:val="none" w:sz="0" w:space="0" w:color="auto"/>
          </w:divBdr>
          <w:divsChild>
            <w:div w:id="248199279">
              <w:marLeft w:val="0"/>
              <w:marRight w:val="0"/>
              <w:marTop w:val="0"/>
              <w:marBottom w:val="0"/>
              <w:divBdr>
                <w:top w:val="none" w:sz="0" w:space="0" w:color="auto"/>
                <w:left w:val="none" w:sz="0" w:space="0" w:color="auto"/>
                <w:bottom w:val="none" w:sz="0" w:space="0" w:color="auto"/>
                <w:right w:val="none" w:sz="0" w:space="0" w:color="auto"/>
              </w:divBdr>
            </w:div>
          </w:divsChild>
        </w:div>
        <w:div w:id="565456971">
          <w:marLeft w:val="0"/>
          <w:marRight w:val="0"/>
          <w:marTop w:val="0"/>
          <w:marBottom w:val="0"/>
          <w:divBdr>
            <w:top w:val="none" w:sz="0" w:space="0" w:color="auto"/>
            <w:left w:val="none" w:sz="0" w:space="0" w:color="auto"/>
            <w:bottom w:val="none" w:sz="0" w:space="0" w:color="auto"/>
            <w:right w:val="none" w:sz="0" w:space="0" w:color="auto"/>
          </w:divBdr>
          <w:divsChild>
            <w:div w:id="955793910">
              <w:marLeft w:val="0"/>
              <w:marRight w:val="0"/>
              <w:marTop w:val="0"/>
              <w:marBottom w:val="0"/>
              <w:divBdr>
                <w:top w:val="none" w:sz="0" w:space="0" w:color="auto"/>
                <w:left w:val="none" w:sz="0" w:space="0" w:color="auto"/>
                <w:bottom w:val="none" w:sz="0" w:space="0" w:color="auto"/>
                <w:right w:val="none" w:sz="0" w:space="0" w:color="auto"/>
              </w:divBdr>
            </w:div>
          </w:divsChild>
        </w:div>
        <w:div w:id="1737512228">
          <w:marLeft w:val="0"/>
          <w:marRight w:val="0"/>
          <w:marTop w:val="0"/>
          <w:marBottom w:val="0"/>
          <w:divBdr>
            <w:top w:val="none" w:sz="0" w:space="0" w:color="auto"/>
            <w:left w:val="none" w:sz="0" w:space="0" w:color="auto"/>
            <w:bottom w:val="none" w:sz="0" w:space="0" w:color="auto"/>
            <w:right w:val="none" w:sz="0" w:space="0" w:color="auto"/>
          </w:divBdr>
          <w:divsChild>
            <w:div w:id="1112897317">
              <w:marLeft w:val="0"/>
              <w:marRight w:val="0"/>
              <w:marTop w:val="0"/>
              <w:marBottom w:val="0"/>
              <w:divBdr>
                <w:top w:val="none" w:sz="0" w:space="0" w:color="auto"/>
                <w:left w:val="none" w:sz="0" w:space="0" w:color="auto"/>
                <w:bottom w:val="none" w:sz="0" w:space="0" w:color="auto"/>
                <w:right w:val="none" w:sz="0" w:space="0" w:color="auto"/>
              </w:divBdr>
            </w:div>
          </w:divsChild>
        </w:div>
        <w:div w:id="1832141762">
          <w:marLeft w:val="0"/>
          <w:marRight w:val="0"/>
          <w:marTop w:val="0"/>
          <w:marBottom w:val="0"/>
          <w:divBdr>
            <w:top w:val="none" w:sz="0" w:space="0" w:color="auto"/>
            <w:left w:val="none" w:sz="0" w:space="0" w:color="auto"/>
            <w:bottom w:val="none" w:sz="0" w:space="0" w:color="auto"/>
            <w:right w:val="none" w:sz="0" w:space="0" w:color="auto"/>
          </w:divBdr>
          <w:divsChild>
            <w:div w:id="1723937835">
              <w:marLeft w:val="0"/>
              <w:marRight w:val="0"/>
              <w:marTop w:val="0"/>
              <w:marBottom w:val="0"/>
              <w:divBdr>
                <w:top w:val="none" w:sz="0" w:space="0" w:color="auto"/>
                <w:left w:val="none" w:sz="0" w:space="0" w:color="auto"/>
                <w:bottom w:val="none" w:sz="0" w:space="0" w:color="auto"/>
                <w:right w:val="none" w:sz="0" w:space="0" w:color="auto"/>
              </w:divBdr>
            </w:div>
          </w:divsChild>
        </w:div>
        <w:div w:id="1459835191">
          <w:marLeft w:val="0"/>
          <w:marRight w:val="0"/>
          <w:marTop w:val="0"/>
          <w:marBottom w:val="0"/>
          <w:divBdr>
            <w:top w:val="none" w:sz="0" w:space="0" w:color="auto"/>
            <w:left w:val="none" w:sz="0" w:space="0" w:color="auto"/>
            <w:bottom w:val="none" w:sz="0" w:space="0" w:color="auto"/>
            <w:right w:val="none" w:sz="0" w:space="0" w:color="auto"/>
          </w:divBdr>
          <w:divsChild>
            <w:div w:id="124588943">
              <w:marLeft w:val="0"/>
              <w:marRight w:val="0"/>
              <w:marTop w:val="0"/>
              <w:marBottom w:val="0"/>
              <w:divBdr>
                <w:top w:val="none" w:sz="0" w:space="0" w:color="auto"/>
                <w:left w:val="none" w:sz="0" w:space="0" w:color="auto"/>
                <w:bottom w:val="none" w:sz="0" w:space="0" w:color="auto"/>
                <w:right w:val="none" w:sz="0" w:space="0" w:color="auto"/>
              </w:divBdr>
            </w:div>
          </w:divsChild>
        </w:div>
        <w:div w:id="699360635">
          <w:marLeft w:val="0"/>
          <w:marRight w:val="0"/>
          <w:marTop w:val="0"/>
          <w:marBottom w:val="0"/>
          <w:divBdr>
            <w:top w:val="none" w:sz="0" w:space="0" w:color="auto"/>
            <w:left w:val="none" w:sz="0" w:space="0" w:color="auto"/>
            <w:bottom w:val="none" w:sz="0" w:space="0" w:color="auto"/>
            <w:right w:val="none" w:sz="0" w:space="0" w:color="auto"/>
          </w:divBdr>
          <w:divsChild>
            <w:div w:id="1337032010">
              <w:marLeft w:val="0"/>
              <w:marRight w:val="0"/>
              <w:marTop w:val="0"/>
              <w:marBottom w:val="0"/>
              <w:divBdr>
                <w:top w:val="none" w:sz="0" w:space="0" w:color="auto"/>
                <w:left w:val="none" w:sz="0" w:space="0" w:color="auto"/>
                <w:bottom w:val="none" w:sz="0" w:space="0" w:color="auto"/>
                <w:right w:val="none" w:sz="0" w:space="0" w:color="auto"/>
              </w:divBdr>
            </w:div>
          </w:divsChild>
        </w:div>
        <w:div w:id="1608006643">
          <w:marLeft w:val="0"/>
          <w:marRight w:val="0"/>
          <w:marTop w:val="0"/>
          <w:marBottom w:val="0"/>
          <w:divBdr>
            <w:top w:val="none" w:sz="0" w:space="0" w:color="auto"/>
            <w:left w:val="none" w:sz="0" w:space="0" w:color="auto"/>
            <w:bottom w:val="none" w:sz="0" w:space="0" w:color="auto"/>
            <w:right w:val="none" w:sz="0" w:space="0" w:color="auto"/>
          </w:divBdr>
          <w:divsChild>
            <w:div w:id="1005788401">
              <w:marLeft w:val="0"/>
              <w:marRight w:val="0"/>
              <w:marTop w:val="0"/>
              <w:marBottom w:val="0"/>
              <w:divBdr>
                <w:top w:val="none" w:sz="0" w:space="0" w:color="auto"/>
                <w:left w:val="none" w:sz="0" w:space="0" w:color="auto"/>
                <w:bottom w:val="none" w:sz="0" w:space="0" w:color="auto"/>
                <w:right w:val="none" w:sz="0" w:space="0" w:color="auto"/>
              </w:divBdr>
            </w:div>
          </w:divsChild>
        </w:div>
        <w:div w:id="59059442">
          <w:marLeft w:val="0"/>
          <w:marRight w:val="0"/>
          <w:marTop w:val="0"/>
          <w:marBottom w:val="0"/>
          <w:divBdr>
            <w:top w:val="none" w:sz="0" w:space="0" w:color="auto"/>
            <w:left w:val="none" w:sz="0" w:space="0" w:color="auto"/>
            <w:bottom w:val="none" w:sz="0" w:space="0" w:color="auto"/>
            <w:right w:val="none" w:sz="0" w:space="0" w:color="auto"/>
          </w:divBdr>
          <w:divsChild>
            <w:div w:id="1724060230">
              <w:marLeft w:val="0"/>
              <w:marRight w:val="0"/>
              <w:marTop w:val="0"/>
              <w:marBottom w:val="0"/>
              <w:divBdr>
                <w:top w:val="none" w:sz="0" w:space="0" w:color="auto"/>
                <w:left w:val="none" w:sz="0" w:space="0" w:color="auto"/>
                <w:bottom w:val="none" w:sz="0" w:space="0" w:color="auto"/>
                <w:right w:val="none" w:sz="0" w:space="0" w:color="auto"/>
              </w:divBdr>
            </w:div>
          </w:divsChild>
        </w:div>
        <w:div w:id="1950580615">
          <w:marLeft w:val="0"/>
          <w:marRight w:val="0"/>
          <w:marTop w:val="0"/>
          <w:marBottom w:val="0"/>
          <w:divBdr>
            <w:top w:val="none" w:sz="0" w:space="0" w:color="auto"/>
            <w:left w:val="none" w:sz="0" w:space="0" w:color="auto"/>
            <w:bottom w:val="none" w:sz="0" w:space="0" w:color="auto"/>
            <w:right w:val="none" w:sz="0" w:space="0" w:color="auto"/>
          </w:divBdr>
          <w:divsChild>
            <w:div w:id="1146973158">
              <w:marLeft w:val="0"/>
              <w:marRight w:val="0"/>
              <w:marTop w:val="0"/>
              <w:marBottom w:val="0"/>
              <w:divBdr>
                <w:top w:val="none" w:sz="0" w:space="0" w:color="auto"/>
                <w:left w:val="none" w:sz="0" w:space="0" w:color="auto"/>
                <w:bottom w:val="none" w:sz="0" w:space="0" w:color="auto"/>
                <w:right w:val="none" w:sz="0" w:space="0" w:color="auto"/>
              </w:divBdr>
            </w:div>
          </w:divsChild>
        </w:div>
        <w:div w:id="1912539677">
          <w:marLeft w:val="0"/>
          <w:marRight w:val="0"/>
          <w:marTop w:val="0"/>
          <w:marBottom w:val="0"/>
          <w:divBdr>
            <w:top w:val="none" w:sz="0" w:space="0" w:color="auto"/>
            <w:left w:val="none" w:sz="0" w:space="0" w:color="auto"/>
            <w:bottom w:val="none" w:sz="0" w:space="0" w:color="auto"/>
            <w:right w:val="none" w:sz="0" w:space="0" w:color="auto"/>
          </w:divBdr>
          <w:divsChild>
            <w:div w:id="2112623790">
              <w:marLeft w:val="0"/>
              <w:marRight w:val="0"/>
              <w:marTop w:val="0"/>
              <w:marBottom w:val="0"/>
              <w:divBdr>
                <w:top w:val="none" w:sz="0" w:space="0" w:color="auto"/>
                <w:left w:val="none" w:sz="0" w:space="0" w:color="auto"/>
                <w:bottom w:val="none" w:sz="0" w:space="0" w:color="auto"/>
                <w:right w:val="none" w:sz="0" w:space="0" w:color="auto"/>
              </w:divBdr>
            </w:div>
          </w:divsChild>
        </w:div>
        <w:div w:id="1717385628">
          <w:marLeft w:val="0"/>
          <w:marRight w:val="0"/>
          <w:marTop w:val="0"/>
          <w:marBottom w:val="0"/>
          <w:divBdr>
            <w:top w:val="none" w:sz="0" w:space="0" w:color="auto"/>
            <w:left w:val="none" w:sz="0" w:space="0" w:color="auto"/>
            <w:bottom w:val="none" w:sz="0" w:space="0" w:color="auto"/>
            <w:right w:val="none" w:sz="0" w:space="0" w:color="auto"/>
          </w:divBdr>
          <w:divsChild>
            <w:div w:id="37939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82142">
      <w:bodyDiv w:val="1"/>
      <w:marLeft w:val="0"/>
      <w:marRight w:val="0"/>
      <w:marTop w:val="0"/>
      <w:marBottom w:val="0"/>
      <w:divBdr>
        <w:top w:val="none" w:sz="0" w:space="0" w:color="auto"/>
        <w:left w:val="none" w:sz="0" w:space="0" w:color="auto"/>
        <w:bottom w:val="none" w:sz="0" w:space="0" w:color="auto"/>
        <w:right w:val="none" w:sz="0" w:space="0" w:color="auto"/>
      </w:divBdr>
      <w:divsChild>
        <w:div w:id="535700925">
          <w:marLeft w:val="0"/>
          <w:marRight w:val="0"/>
          <w:marTop w:val="0"/>
          <w:marBottom w:val="0"/>
          <w:divBdr>
            <w:top w:val="none" w:sz="0" w:space="0" w:color="auto"/>
            <w:left w:val="none" w:sz="0" w:space="0" w:color="auto"/>
            <w:bottom w:val="none" w:sz="0" w:space="0" w:color="auto"/>
            <w:right w:val="none" w:sz="0" w:space="0" w:color="auto"/>
          </w:divBdr>
        </w:div>
        <w:div w:id="1330867392">
          <w:marLeft w:val="0"/>
          <w:marRight w:val="0"/>
          <w:marTop w:val="0"/>
          <w:marBottom w:val="0"/>
          <w:divBdr>
            <w:top w:val="none" w:sz="0" w:space="0" w:color="auto"/>
            <w:left w:val="none" w:sz="0" w:space="0" w:color="auto"/>
            <w:bottom w:val="none" w:sz="0" w:space="0" w:color="auto"/>
            <w:right w:val="none" w:sz="0" w:space="0" w:color="auto"/>
          </w:divBdr>
        </w:div>
        <w:div w:id="1364136279">
          <w:marLeft w:val="0"/>
          <w:marRight w:val="0"/>
          <w:marTop w:val="0"/>
          <w:marBottom w:val="0"/>
          <w:divBdr>
            <w:top w:val="none" w:sz="0" w:space="0" w:color="auto"/>
            <w:left w:val="none" w:sz="0" w:space="0" w:color="auto"/>
            <w:bottom w:val="none" w:sz="0" w:space="0" w:color="auto"/>
            <w:right w:val="none" w:sz="0" w:space="0" w:color="auto"/>
          </w:divBdr>
        </w:div>
      </w:divsChild>
    </w:div>
    <w:div w:id="1776438395">
      <w:bodyDiv w:val="1"/>
      <w:marLeft w:val="0"/>
      <w:marRight w:val="0"/>
      <w:marTop w:val="0"/>
      <w:marBottom w:val="0"/>
      <w:divBdr>
        <w:top w:val="none" w:sz="0" w:space="0" w:color="auto"/>
        <w:left w:val="none" w:sz="0" w:space="0" w:color="auto"/>
        <w:bottom w:val="none" w:sz="0" w:space="0" w:color="auto"/>
        <w:right w:val="none" w:sz="0" w:space="0" w:color="auto"/>
      </w:divBdr>
      <w:divsChild>
        <w:div w:id="18896897">
          <w:marLeft w:val="0"/>
          <w:marRight w:val="0"/>
          <w:marTop w:val="0"/>
          <w:marBottom w:val="0"/>
          <w:divBdr>
            <w:top w:val="none" w:sz="0" w:space="0" w:color="auto"/>
            <w:left w:val="none" w:sz="0" w:space="0" w:color="auto"/>
            <w:bottom w:val="none" w:sz="0" w:space="0" w:color="auto"/>
            <w:right w:val="none" w:sz="0" w:space="0" w:color="auto"/>
          </w:divBdr>
        </w:div>
        <w:div w:id="41635118">
          <w:marLeft w:val="0"/>
          <w:marRight w:val="0"/>
          <w:marTop w:val="0"/>
          <w:marBottom w:val="0"/>
          <w:divBdr>
            <w:top w:val="none" w:sz="0" w:space="0" w:color="auto"/>
            <w:left w:val="none" w:sz="0" w:space="0" w:color="auto"/>
            <w:bottom w:val="none" w:sz="0" w:space="0" w:color="auto"/>
            <w:right w:val="none" w:sz="0" w:space="0" w:color="auto"/>
          </w:divBdr>
        </w:div>
        <w:div w:id="105392455">
          <w:marLeft w:val="0"/>
          <w:marRight w:val="0"/>
          <w:marTop w:val="0"/>
          <w:marBottom w:val="0"/>
          <w:divBdr>
            <w:top w:val="none" w:sz="0" w:space="0" w:color="auto"/>
            <w:left w:val="none" w:sz="0" w:space="0" w:color="auto"/>
            <w:bottom w:val="none" w:sz="0" w:space="0" w:color="auto"/>
            <w:right w:val="none" w:sz="0" w:space="0" w:color="auto"/>
          </w:divBdr>
        </w:div>
        <w:div w:id="182597669">
          <w:marLeft w:val="0"/>
          <w:marRight w:val="0"/>
          <w:marTop w:val="0"/>
          <w:marBottom w:val="0"/>
          <w:divBdr>
            <w:top w:val="none" w:sz="0" w:space="0" w:color="auto"/>
            <w:left w:val="none" w:sz="0" w:space="0" w:color="auto"/>
            <w:bottom w:val="none" w:sz="0" w:space="0" w:color="auto"/>
            <w:right w:val="none" w:sz="0" w:space="0" w:color="auto"/>
          </w:divBdr>
        </w:div>
        <w:div w:id="199755419">
          <w:marLeft w:val="0"/>
          <w:marRight w:val="0"/>
          <w:marTop w:val="0"/>
          <w:marBottom w:val="0"/>
          <w:divBdr>
            <w:top w:val="none" w:sz="0" w:space="0" w:color="auto"/>
            <w:left w:val="none" w:sz="0" w:space="0" w:color="auto"/>
            <w:bottom w:val="none" w:sz="0" w:space="0" w:color="auto"/>
            <w:right w:val="none" w:sz="0" w:space="0" w:color="auto"/>
          </w:divBdr>
        </w:div>
        <w:div w:id="204023017">
          <w:marLeft w:val="0"/>
          <w:marRight w:val="0"/>
          <w:marTop w:val="0"/>
          <w:marBottom w:val="0"/>
          <w:divBdr>
            <w:top w:val="none" w:sz="0" w:space="0" w:color="auto"/>
            <w:left w:val="none" w:sz="0" w:space="0" w:color="auto"/>
            <w:bottom w:val="none" w:sz="0" w:space="0" w:color="auto"/>
            <w:right w:val="none" w:sz="0" w:space="0" w:color="auto"/>
          </w:divBdr>
        </w:div>
        <w:div w:id="555358743">
          <w:marLeft w:val="0"/>
          <w:marRight w:val="0"/>
          <w:marTop w:val="0"/>
          <w:marBottom w:val="0"/>
          <w:divBdr>
            <w:top w:val="none" w:sz="0" w:space="0" w:color="auto"/>
            <w:left w:val="none" w:sz="0" w:space="0" w:color="auto"/>
            <w:bottom w:val="none" w:sz="0" w:space="0" w:color="auto"/>
            <w:right w:val="none" w:sz="0" w:space="0" w:color="auto"/>
          </w:divBdr>
        </w:div>
        <w:div w:id="645477738">
          <w:marLeft w:val="0"/>
          <w:marRight w:val="0"/>
          <w:marTop w:val="0"/>
          <w:marBottom w:val="0"/>
          <w:divBdr>
            <w:top w:val="none" w:sz="0" w:space="0" w:color="auto"/>
            <w:left w:val="none" w:sz="0" w:space="0" w:color="auto"/>
            <w:bottom w:val="none" w:sz="0" w:space="0" w:color="auto"/>
            <w:right w:val="none" w:sz="0" w:space="0" w:color="auto"/>
          </w:divBdr>
        </w:div>
        <w:div w:id="777408953">
          <w:marLeft w:val="0"/>
          <w:marRight w:val="0"/>
          <w:marTop w:val="0"/>
          <w:marBottom w:val="0"/>
          <w:divBdr>
            <w:top w:val="none" w:sz="0" w:space="0" w:color="auto"/>
            <w:left w:val="none" w:sz="0" w:space="0" w:color="auto"/>
            <w:bottom w:val="none" w:sz="0" w:space="0" w:color="auto"/>
            <w:right w:val="none" w:sz="0" w:space="0" w:color="auto"/>
          </w:divBdr>
        </w:div>
        <w:div w:id="839124102">
          <w:marLeft w:val="0"/>
          <w:marRight w:val="0"/>
          <w:marTop w:val="0"/>
          <w:marBottom w:val="0"/>
          <w:divBdr>
            <w:top w:val="none" w:sz="0" w:space="0" w:color="auto"/>
            <w:left w:val="none" w:sz="0" w:space="0" w:color="auto"/>
            <w:bottom w:val="none" w:sz="0" w:space="0" w:color="auto"/>
            <w:right w:val="none" w:sz="0" w:space="0" w:color="auto"/>
          </w:divBdr>
        </w:div>
        <w:div w:id="890576588">
          <w:marLeft w:val="0"/>
          <w:marRight w:val="0"/>
          <w:marTop w:val="0"/>
          <w:marBottom w:val="0"/>
          <w:divBdr>
            <w:top w:val="none" w:sz="0" w:space="0" w:color="auto"/>
            <w:left w:val="none" w:sz="0" w:space="0" w:color="auto"/>
            <w:bottom w:val="none" w:sz="0" w:space="0" w:color="auto"/>
            <w:right w:val="none" w:sz="0" w:space="0" w:color="auto"/>
          </w:divBdr>
        </w:div>
        <w:div w:id="1125850631">
          <w:marLeft w:val="0"/>
          <w:marRight w:val="0"/>
          <w:marTop w:val="0"/>
          <w:marBottom w:val="0"/>
          <w:divBdr>
            <w:top w:val="none" w:sz="0" w:space="0" w:color="auto"/>
            <w:left w:val="none" w:sz="0" w:space="0" w:color="auto"/>
            <w:bottom w:val="none" w:sz="0" w:space="0" w:color="auto"/>
            <w:right w:val="none" w:sz="0" w:space="0" w:color="auto"/>
          </w:divBdr>
        </w:div>
        <w:div w:id="1345984312">
          <w:marLeft w:val="0"/>
          <w:marRight w:val="0"/>
          <w:marTop w:val="0"/>
          <w:marBottom w:val="0"/>
          <w:divBdr>
            <w:top w:val="none" w:sz="0" w:space="0" w:color="auto"/>
            <w:left w:val="none" w:sz="0" w:space="0" w:color="auto"/>
            <w:bottom w:val="none" w:sz="0" w:space="0" w:color="auto"/>
            <w:right w:val="none" w:sz="0" w:space="0" w:color="auto"/>
          </w:divBdr>
        </w:div>
        <w:div w:id="1397437197">
          <w:marLeft w:val="0"/>
          <w:marRight w:val="0"/>
          <w:marTop w:val="0"/>
          <w:marBottom w:val="0"/>
          <w:divBdr>
            <w:top w:val="none" w:sz="0" w:space="0" w:color="auto"/>
            <w:left w:val="none" w:sz="0" w:space="0" w:color="auto"/>
            <w:bottom w:val="none" w:sz="0" w:space="0" w:color="auto"/>
            <w:right w:val="none" w:sz="0" w:space="0" w:color="auto"/>
          </w:divBdr>
        </w:div>
        <w:div w:id="1679504557">
          <w:marLeft w:val="0"/>
          <w:marRight w:val="0"/>
          <w:marTop w:val="0"/>
          <w:marBottom w:val="0"/>
          <w:divBdr>
            <w:top w:val="none" w:sz="0" w:space="0" w:color="auto"/>
            <w:left w:val="none" w:sz="0" w:space="0" w:color="auto"/>
            <w:bottom w:val="none" w:sz="0" w:space="0" w:color="auto"/>
            <w:right w:val="none" w:sz="0" w:space="0" w:color="auto"/>
          </w:divBdr>
        </w:div>
        <w:div w:id="1697660674">
          <w:marLeft w:val="0"/>
          <w:marRight w:val="0"/>
          <w:marTop w:val="0"/>
          <w:marBottom w:val="0"/>
          <w:divBdr>
            <w:top w:val="none" w:sz="0" w:space="0" w:color="auto"/>
            <w:left w:val="none" w:sz="0" w:space="0" w:color="auto"/>
            <w:bottom w:val="none" w:sz="0" w:space="0" w:color="auto"/>
            <w:right w:val="none" w:sz="0" w:space="0" w:color="auto"/>
          </w:divBdr>
        </w:div>
        <w:div w:id="1870027111">
          <w:marLeft w:val="0"/>
          <w:marRight w:val="0"/>
          <w:marTop w:val="0"/>
          <w:marBottom w:val="0"/>
          <w:divBdr>
            <w:top w:val="none" w:sz="0" w:space="0" w:color="auto"/>
            <w:left w:val="none" w:sz="0" w:space="0" w:color="auto"/>
            <w:bottom w:val="none" w:sz="0" w:space="0" w:color="auto"/>
            <w:right w:val="none" w:sz="0" w:space="0" w:color="auto"/>
          </w:divBdr>
        </w:div>
        <w:div w:id="1873151100">
          <w:marLeft w:val="0"/>
          <w:marRight w:val="0"/>
          <w:marTop w:val="0"/>
          <w:marBottom w:val="0"/>
          <w:divBdr>
            <w:top w:val="none" w:sz="0" w:space="0" w:color="auto"/>
            <w:left w:val="none" w:sz="0" w:space="0" w:color="auto"/>
            <w:bottom w:val="none" w:sz="0" w:space="0" w:color="auto"/>
            <w:right w:val="none" w:sz="0" w:space="0" w:color="auto"/>
          </w:divBdr>
        </w:div>
        <w:div w:id="2115855184">
          <w:marLeft w:val="0"/>
          <w:marRight w:val="0"/>
          <w:marTop w:val="0"/>
          <w:marBottom w:val="0"/>
          <w:divBdr>
            <w:top w:val="none" w:sz="0" w:space="0" w:color="auto"/>
            <w:left w:val="none" w:sz="0" w:space="0" w:color="auto"/>
            <w:bottom w:val="none" w:sz="0" w:space="0" w:color="auto"/>
            <w:right w:val="none" w:sz="0" w:space="0" w:color="auto"/>
          </w:divBdr>
        </w:div>
        <w:div w:id="2147311052">
          <w:marLeft w:val="0"/>
          <w:marRight w:val="0"/>
          <w:marTop w:val="0"/>
          <w:marBottom w:val="0"/>
          <w:divBdr>
            <w:top w:val="none" w:sz="0" w:space="0" w:color="auto"/>
            <w:left w:val="none" w:sz="0" w:space="0" w:color="auto"/>
            <w:bottom w:val="none" w:sz="0" w:space="0" w:color="auto"/>
            <w:right w:val="none" w:sz="0" w:space="0" w:color="auto"/>
          </w:divBdr>
        </w:div>
      </w:divsChild>
    </w:div>
    <w:div w:id="1886402931">
      <w:bodyDiv w:val="1"/>
      <w:marLeft w:val="0"/>
      <w:marRight w:val="0"/>
      <w:marTop w:val="0"/>
      <w:marBottom w:val="0"/>
      <w:divBdr>
        <w:top w:val="none" w:sz="0" w:space="0" w:color="auto"/>
        <w:left w:val="none" w:sz="0" w:space="0" w:color="auto"/>
        <w:bottom w:val="none" w:sz="0" w:space="0" w:color="auto"/>
        <w:right w:val="none" w:sz="0" w:space="0" w:color="auto"/>
      </w:divBdr>
      <w:divsChild>
        <w:div w:id="113057437">
          <w:marLeft w:val="0"/>
          <w:marRight w:val="0"/>
          <w:marTop w:val="0"/>
          <w:marBottom w:val="0"/>
          <w:divBdr>
            <w:top w:val="none" w:sz="0" w:space="0" w:color="auto"/>
            <w:left w:val="none" w:sz="0" w:space="0" w:color="auto"/>
            <w:bottom w:val="none" w:sz="0" w:space="0" w:color="auto"/>
            <w:right w:val="none" w:sz="0" w:space="0" w:color="auto"/>
          </w:divBdr>
        </w:div>
        <w:div w:id="122160155">
          <w:marLeft w:val="0"/>
          <w:marRight w:val="0"/>
          <w:marTop w:val="0"/>
          <w:marBottom w:val="0"/>
          <w:divBdr>
            <w:top w:val="none" w:sz="0" w:space="0" w:color="auto"/>
            <w:left w:val="none" w:sz="0" w:space="0" w:color="auto"/>
            <w:bottom w:val="none" w:sz="0" w:space="0" w:color="auto"/>
            <w:right w:val="none" w:sz="0" w:space="0" w:color="auto"/>
          </w:divBdr>
        </w:div>
        <w:div w:id="201207791">
          <w:marLeft w:val="0"/>
          <w:marRight w:val="0"/>
          <w:marTop w:val="0"/>
          <w:marBottom w:val="0"/>
          <w:divBdr>
            <w:top w:val="none" w:sz="0" w:space="0" w:color="auto"/>
            <w:left w:val="none" w:sz="0" w:space="0" w:color="auto"/>
            <w:bottom w:val="none" w:sz="0" w:space="0" w:color="auto"/>
            <w:right w:val="none" w:sz="0" w:space="0" w:color="auto"/>
          </w:divBdr>
        </w:div>
        <w:div w:id="221139566">
          <w:marLeft w:val="0"/>
          <w:marRight w:val="0"/>
          <w:marTop w:val="0"/>
          <w:marBottom w:val="0"/>
          <w:divBdr>
            <w:top w:val="none" w:sz="0" w:space="0" w:color="auto"/>
            <w:left w:val="none" w:sz="0" w:space="0" w:color="auto"/>
            <w:bottom w:val="none" w:sz="0" w:space="0" w:color="auto"/>
            <w:right w:val="none" w:sz="0" w:space="0" w:color="auto"/>
          </w:divBdr>
        </w:div>
        <w:div w:id="257250462">
          <w:marLeft w:val="0"/>
          <w:marRight w:val="0"/>
          <w:marTop w:val="0"/>
          <w:marBottom w:val="0"/>
          <w:divBdr>
            <w:top w:val="none" w:sz="0" w:space="0" w:color="auto"/>
            <w:left w:val="none" w:sz="0" w:space="0" w:color="auto"/>
            <w:bottom w:val="none" w:sz="0" w:space="0" w:color="auto"/>
            <w:right w:val="none" w:sz="0" w:space="0" w:color="auto"/>
          </w:divBdr>
        </w:div>
        <w:div w:id="257717105">
          <w:marLeft w:val="0"/>
          <w:marRight w:val="0"/>
          <w:marTop w:val="0"/>
          <w:marBottom w:val="0"/>
          <w:divBdr>
            <w:top w:val="none" w:sz="0" w:space="0" w:color="auto"/>
            <w:left w:val="none" w:sz="0" w:space="0" w:color="auto"/>
            <w:bottom w:val="none" w:sz="0" w:space="0" w:color="auto"/>
            <w:right w:val="none" w:sz="0" w:space="0" w:color="auto"/>
          </w:divBdr>
        </w:div>
        <w:div w:id="280185180">
          <w:marLeft w:val="0"/>
          <w:marRight w:val="0"/>
          <w:marTop w:val="0"/>
          <w:marBottom w:val="0"/>
          <w:divBdr>
            <w:top w:val="none" w:sz="0" w:space="0" w:color="auto"/>
            <w:left w:val="none" w:sz="0" w:space="0" w:color="auto"/>
            <w:bottom w:val="none" w:sz="0" w:space="0" w:color="auto"/>
            <w:right w:val="none" w:sz="0" w:space="0" w:color="auto"/>
          </w:divBdr>
        </w:div>
        <w:div w:id="340666819">
          <w:marLeft w:val="0"/>
          <w:marRight w:val="0"/>
          <w:marTop w:val="0"/>
          <w:marBottom w:val="0"/>
          <w:divBdr>
            <w:top w:val="none" w:sz="0" w:space="0" w:color="auto"/>
            <w:left w:val="none" w:sz="0" w:space="0" w:color="auto"/>
            <w:bottom w:val="none" w:sz="0" w:space="0" w:color="auto"/>
            <w:right w:val="none" w:sz="0" w:space="0" w:color="auto"/>
          </w:divBdr>
        </w:div>
        <w:div w:id="359623509">
          <w:marLeft w:val="0"/>
          <w:marRight w:val="0"/>
          <w:marTop w:val="0"/>
          <w:marBottom w:val="0"/>
          <w:divBdr>
            <w:top w:val="none" w:sz="0" w:space="0" w:color="auto"/>
            <w:left w:val="none" w:sz="0" w:space="0" w:color="auto"/>
            <w:bottom w:val="none" w:sz="0" w:space="0" w:color="auto"/>
            <w:right w:val="none" w:sz="0" w:space="0" w:color="auto"/>
          </w:divBdr>
        </w:div>
        <w:div w:id="374624662">
          <w:marLeft w:val="0"/>
          <w:marRight w:val="0"/>
          <w:marTop w:val="0"/>
          <w:marBottom w:val="0"/>
          <w:divBdr>
            <w:top w:val="none" w:sz="0" w:space="0" w:color="auto"/>
            <w:left w:val="none" w:sz="0" w:space="0" w:color="auto"/>
            <w:bottom w:val="none" w:sz="0" w:space="0" w:color="auto"/>
            <w:right w:val="none" w:sz="0" w:space="0" w:color="auto"/>
          </w:divBdr>
        </w:div>
        <w:div w:id="431896446">
          <w:marLeft w:val="0"/>
          <w:marRight w:val="0"/>
          <w:marTop w:val="0"/>
          <w:marBottom w:val="0"/>
          <w:divBdr>
            <w:top w:val="none" w:sz="0" w:space="0" w:color="auto"/>
            <w:left w:val="none" w:sz="0" w:space="0" w:color="auto"/>
            <w:bottom w:val="none" w:sz="0" w:space="0" w:color="auto"/>
            <w:right w:val="none" w:sz="0" w:space="0" w:color="auto"/>
          </w:divBdr>
        </w:div>
        <w:div w:id="519776406">
          <w:marLeft w:val="0"/>
          <w:marRight w:val="0"/>
          <w:marTop w:val="0"/>
          <w:marBottom w:val="0"/>
          <w:divBdr>
            <w:top w:val="none" w:sz="0" w:space="0" w:color="auto"/>
            <w:left w:val="none" w:sz="0" w:space="0" w:color="auto"/>
            <w:bottom w:val="none" w:sz="0" w:space="0" w:color="auto"/>
            <w:right w:val="none" w:sz="0" w:space="0" w:color="auto"/>
          </w:divBdr>
        </w:div>
        <w:div w:id="557012351">
          <w:marLeft w:val="0"/>
          <w:marRight w:val="0"/>
          <w:marTop w:val="0"/>
          <w:marBottom w:val="0"/>
          <w:divBdr>
            <w:top w:val="none" w:sz="0" w:space="0" w:color="auto"/>
            <w:left w:val="none" w:sz="0" w:space="0" w:color="auto"/>
            <w:bottom w:val="none" w:sz="0" w:space="0" w:color="auto"/>
            <w:right w:val="none" w:sz="0" w:space="0" w:color="auto"/>
          </w:divBdr>
        </w:div>
        <w:div w:id="574511124">
          <w:marLeft w:val="0"/>
          <w:marRight w:val="0"/>
          <w:marTop w:val="0"/>
          <w:marBottom w:val="0"/>
          <w:divBdr>
            <w:top w:val="none" w:sz="0" w:space="0" w:color="auto"/>
            <w:left w:val="none" w:sz="0" w:space="0" w:color="auto"/>
            <w:bottom w:val="none" w:sz="0" w:space="0" w:color="auto"/>
            <w:right w:val="none" w:sz="0" w:space="0" w:color="auto"/>
          </w:divBdr>
        </w:div>
        <w:div w:id="654453318">
          <w:marLeft w:val="0"/>
          <w:marRight w:val="0"/>
          <w:marTop w:val="0"/>
          <w:marBottom w:val="0"/>
          <w:divBdr>
            <w:top w:val="none" w:sz="0" w:space="0" w:color="auto"/>
            <w:left w:val="none" w:sz="0" w:space="0" w:color="auto"/>
            <w:bottom w:val="none" w:sz="0" w:space="0" w:color="auto"/>
            <w:right w:val="none" w:sz="0" w:space="0" w:color="auto"/>
          </w:divBdr>
        </w:div>
        <w:div w:id="898321514">
          <w:marLeft w:val="0"/>
          <w:marRight w:val="0"/>
          <w:marTop w:val="0"/>
          <w:marBottom w:val="0"/>
          <w:divBdr>
            <w:top w:val="none" w:sz="0" w:space="0" w:color="auto"/>
            <w:left w:val="none" w:sz="0" w:space="0" w:color="auto"/>
            <w:bottom w:val="none" w:sz="0" w:space="0" w:color="auto"/>
            <w:right w:val="none" w:sz="0" w:space="0" w:color="auto"/>
          </w:divBdr>
        </w:div>
        <w:div w:id="935676087">
          <w:marLeft w:val="0"/>
          <w:marRight w:val="0"/>
          <w:marTop w:val="0"/>
          <w:marBottom w:val="0"/>
          <w:divBdr>
            <w:top w:val="none" w:sz="0" w:space="0" w:color="auto"/>
            <w:left w:val="none" w:sz="0" w:space="0" w:color="auto"/>
            <w:bottom w:val="none" w:sz="0" w:space="0" w:color="auto"/>
            <w:right w:val="none" w:sz="0" w:space="0" w:color="auto"/>
          </w:divBdr>
        </w:div>
        <w:div w:id="1023439852">
          <w:marLeft w:val="0"/>
          <w:marRight w:val="0"/>
          <w:marTop w:val="0"/>
          <w:marBottom w:val="0"/>
          <w:divBdr>
            <w:top w:val="none" w:sz="0" w:space="0" w:color="auto"/>
            <w:left w:val="none" w:sz="0" w:space="0" w:color="auto"/>
            <w:bottom w:val="none" w:sz="0" w:space="0" w:color="auto"/>
            <w:right w:val="none" w:sz="0" w:space="0" w:color="auto"/>
          </w:divBdr>
        </w:div>
        <w:div w:id="1076980290">
          <w:marLeft w:val="0"/>
          <w:marRight w:val="0"/>
          <w:marTop w:val="0"/>
          <w:marBottom w:val="0"/>
          <w:divBdr>
            <w:top w:val="none" w:sz="0" w:space="0" w:color="auto"/>
            <w:left w:val="none" w:sz="0" w:space="0" w:color="auto"/>
            <w:bottom w:val="none" w:sz="0" w:space="0" w:color="auto"/>
            <w:right w:val="none" w:sz="0" w:space="0" w:color="auto"/>
          </w:divBdr>
        </w:div>
        <w:div w:id="1129085704">
          <w:marLeft w:val="0"/>
          <w:marRight w:val="0"/>
          <w:marTop w:val="0"/>
          <w:marBottom w:val="0"/>
          <w:divBdr>
            <w:top w:val="none" w:sz="0" w:space="0" w:color="auto"/>
            <w:left w:val="none" w:sz="0" w:space="0" w:color="auto"/>
            <w:bottom w:val="none" w:sz="0" w:space="0" w:color="auto"/>
            <w:right w:val="none" w:sz="0" w:space="0" w:color="auto"/>
          </w:divBdr>
        </w:div>
        <w:div w:id="1134324754">
          <w:marLeft w:val="0"/>
          <w:marRight w:val="0"/>
          <w:marTop w:val="0"/>
          <w:marBottom w:val="0"/>
          <w:divBdr>
            <w:top w:val="none" w:sz="0" w:space="0" w:color="auto"/>
            <w:left w:val="none" w:sz="0" w:space="0" w:color="auto"/>
            <w:bottom w:val="none" w:sz="0" w:space="0" w:color="auto"/>
            <w:right w:val="none" w:sz="0" w:space="0" w:color="auto"/>
          </w:divBdr>
        </w:div>
        <w:div w:id="1145900593">
          <w:marLeft w:val="0"/>
          <w:marRight w:val="0"/>
          <w:marTop w:val="0"/>
          <w:marBottom w:val="0"/>
          <w:divBdr>
            <w:top w:val="none" w:sz="0" w:space="0" w:color="auto"/>
            <w:left w:val="none" w:sz="0" w:space="0" w:color="auto"/>
            <w:bottom w:val="none" w:sz="0" w:space="0" w:color="auto"/>
            <w:right w:val="none" w:sz="0" w:space="0" w:color="auto"/>
          </w:divBdr>
        </w:div>
        <w:div w:id="1250116671">
          <w:marLeft w:val="0"/>
          <w:marRight w:val="0"/>
          <w:marTop w:val="0"/>
          <w:marBottom w:val="0"/>
          <w:divBdr>
            <w:top w:val="none" w:sz="0" w:space="0" w:color="auto"/>
            <w:left w:val="none" w:sz="0" w:space="0" w:color="auto"/>
            <w:bottom w:val="none" w:sz="0" w:space="0" w:color="auto"/>
            <w:right w:val="none" w:sz="0" w:space="0" w:color="auto"/>
          </w:divBdr>
        </w:div>
        <w:div w:id="1442336648">
          <w:marLeft w:val="0"/>
          <w:marRight w:val="0"/>
          <w:marTop w:val="0"/>
          <w:marBottom w:val="0"/>
          <w:divBdr>
            <w:top w:val="none" w:sz="0" w:space="0" w:color="auto"/>
            <w:left w:val="none" w:sz="0" w:space="0" w:color="auto"/>
            <w:bottom w:val="none" w:sz="0" w:space="0" w:color="auto"/>
            <w:right w:val="none" w:sz="0" w:space="0" w:color="auto"/>
          </w:divBdr>
        </w:div>
        <w:div w:id="1501702634">
          <w:marLeft w:val="0"/>
          <w:marRight w:val="0"/>
          <w:marTop w:val="0"/>
          <w:marBottom w:val="0"/>
          <w:divBdr>
            <w:top w:val="none" w:sz="0" w:space="0" w:color="auto"/>
            <w:left w:val="none" w:sz="0" w:space="0" w:color="auto"/>
            <w:bottom w:val="none" w:sz="0" w:space="0" w:color="auto"/>
            <w:right w:val="none" w:sz="0" w:space="0" w:color="auto"/>
          </w:divBdr>
        </w:div>
        <w:div w:id="1502158374">
          <w:marLeft w:val="0"/>
          <w:marRight w:val="0"/>
          <w:marTop w:val="0"/>
          <w:marBottom w:val="0"/>
          <w:divBdr>
            <w:top w:val="none" w:sz="0" w:space="0" w:color="auto"/>
            <w:left w:val="none" w:sz="0" w:space="0" w:color="auto"/>
            <w:bottom w:val="none" w:sz="0" w:space="0" w:color="auto"/>
            <w:right w:val="none" w:sz="0" w:space="0" w:color="auto"/>
          </w:divBdr>
        </w:div>
        <w:div w:id="1730690997">
          <w:marLeft w:val="0"/>
          <w:marRight w:val="0"/>
          <w:marTop w:val="0"/>
          <w:marBottom w:val="0"/>
          <w:divBdr>
            <w:top w:val="none" w:sz="0" w:space="0" w:color="auto"/>
            <w:left w:val="none" w:sz="0" w:space="0" w:color="auto"/>
            <w:bottom w:val="none" w:sz="0" w:space="0" w:color="auto"/>
            <w:right w:val="none" w:sz="0" w:space="0" w:color="auto"/>
          </w:divBdr>
        </w:div>
        <w:div w:id="1804300775">
          <w:marLeft w:val="0"/>
          <w:marRight w:val="0"/>
          <w:marTop w:val="0"/>
          <w:marBottom w:val="0"/>
          <w:divBdr>
            <w:top w:val="none" w:sz="0" w:space="0" w:color="auto"/>
            <w:left w:val="none" w:sz="0" w:space="0" w:color="auto"/>
            <w:bottom w:val="none" w:sz="0" w:space="0" w:color="auto"/>
            <w:right w:val="none" w:sz="0" w:space="0" w:color="auto"/>
          </w:divBdr>
        </w:div>
        <w:div w:id="1957103479">
          <w:marLeft w:val="0"/>
          <w:marRight w:val="0"/>
          <w:marTop w:val="0"/>
          <w:marBottom w:val="0"/>
          <w:divBdr>
            <w:top w:val="none" w:sz="0" w:space="0" w:color="auto"/>
            <w:left w:val="none" w:sz="0" w:space="0" w:color="auto"/>
            <w:bottom w:val="none" w:sz="0" w:space="0" w:color="auto"/>
            <w:right w:val="none" w:sz="0" w:space="0" w:color="auto"/>
          </w:divBdr>
        </w:div>
        <w:div w:id="2068796306">
          <w:marLeft w:val="0"/>
          <w:marRight w:val="0"/>
          <w:marTop w:val="0"/>
          <w:marBottom w:val="0"/>
          <w:divBdr>
            <w:top w:val="none" w:sz="0" w:space="0" w:color="auto"/>
            <w:left w:val="none" w:sz="0" w:space="0" w:color="auto"/>
            <w:bottom w:val="none" w:sz="0" w:space="0" w:color="auto"/>
            <w:right w:val="none" w:sz="0" w:space="0" w:color="auto"/>
          </w:divBdr>
        </w:div>
        <w:div w:id="2100059350">
          <w:marLeft w:val="0"/>
          <w:marRight w:val="0"/>
          <w:marTop w:val="0"/>
          <w:marBottom w:val="0"/>
          <w:divBdr>
            <w:top w:val="none" w:sz="0" w:space="0" w:color="auto"/>
            <w:left w:val="none" w:sz="0" w:space="0" w:color="auto"/>
            <w:bottom w:val="none" w:sz="0" w:space="0" w:color="auto"/>
            <w:right w:val="none" w:sz="0" w:space="0" w:color="auto"/>
          </w:divBdr>
        </w:div>
        <w:div w:id="2105302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6.png" Id="rId18" /><Relationship Type="http://schemas.openxmlformats.org/officeDocument/2006/relationships/hyperlink" Target="https://www.gov.uk/disabled-students-allowance-dsa" TargetMode="External" Id="rId26" /><Relationship Type="http://schemas.openxmlformats.org/officeDocument/2006/relationships/footer" Target="footer1.xml" Id="rId39" /><Relationship Type="http://schemas.openxmlformats.org/officeDocument/2006/relationships/image" Target="media/image9.svg" Id="rId21" /><Relationship Type="http://schemas.openxmlformats.org/officeDocument/2006/relationships/hyperlink" Target="https://educationendowmentfoundation.org.uk/public/files/Toolkit/complete/EEF-Teaching-Learning-Toolkit-October-2018.pdf" TargetMode="External" Id="rId34"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image" Target="media/image8.png" Id="rId20" /><Relationship Type="http://schemas.openxmlformats.org/officeDocument/2006/relationships/hyperlink" Target="https://www.creativeeducation.co.uk/courses/simple-self-soothe-strategies/" TargetMode="External" Id="rId29" /><Relationship Type="http://schemas.openxmlformats.org/officeDocument/2006/relationships/theme" Target="theme/theme1.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www.nationalnumeracy.org.uk/challenge/?gad_source=1&amp;gad_campaignid=19233086151&amp;gclid=EAIaIQobChMIlciL-eiQlQMVJJtQBh1kVQYdEAAYASAAEgJS0_D_BwE" TargetMode="External" Id="rId24" /><Relationship Type="http://schemas.openxmlformats.org/officeDocument/2006/relationships/hyperlink" Target="https://www.gov.uk/government/publications/initial-teacher-training-itt-core-content-framework" TargetMode="External" Id="rId32" /><Relationship Type="http://schemas.openxmlformats.org/officeDocument/2006/relationships/hyperlink" Target="https://educationendowmentfoundation.org.uk/education-evidence/guidance-reports" TargetMode="External" Id="rId37" /><Relationship Type="http://schemas.openxmlformats.org/officeDocument/2006/relationships/fontTable" Target="fontTable.xml" Id="rId40" /><Relationship Type="http://schemas.openxmlformats.org/officeDocument/2006/relationships/numbering" Target="numbering.xml" Id="rId5" /><Relationship Type="http://schemas.openxmlformats.org/officeDocument/2006/relationships/hyperlink" Target="https://www.education.gov.uk/publications/eOrderingDownload/teachers%20standards.pdf&#160;" TargetMode="External" Id="rId15" /><Relationship Type="http://schemas.openxmlformats.org/officeDocument/2006/relationships/image" Target="media/image11.svg" Id="rId23" /><Relationship Type="http://schemas.openxmlformats.org/officeDocument/2006/relationships/hyperlink" Target="https://www.nhs.uk/live-well/eat-well/" TargetMode="External" Id="rId28" /><Relationship Type="http://schemas.openxmlformats.org/officeDocument/2006/relationships/hyperlink" Target="https://d2tic4wvo1iusb.cloudfront.net/documents/guidance/Cognitive_science_approaches_in_the_classroom_-_A_review_of_the_evidence.pdf?v=1629124457" TargetMode="External" Id="rId36" /><Relationship Type="http://schemas.openxmlformats.org/officeDocument/2006/relationships/endnotes" Target="endnotes.xml" Id="rId10" /><Relationship Type="http://schemas.openxmlformats.org/officeDocument/2006/relationships/image" Target="media/image7.svg" Id="rId19" /><Relationship Type="http://schemas.openxmlformats.org/officeDocument/2006/relationships/hyperlink" Target="https://www.leedstrinity.ac.uk/student-support-and-wellbeing/"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0.png" Id="rId22" /><Relationship Type="http://schemas.openxmlformats.org/officeDocument/2006/relationships/hyperlink" Target="https://www.nhs.uk/oneyou/every-mind-matters/your-mind-plan-quiz/" TargetMode="External" Id="rId27" /><Relationship Type="http://schemas.openxmlformats.org/officeDocument/2006/relationships/hyperlink" Target="https://dfemedia.blog.gov.uk/2021/02/01/mental-health-resources-for-children-parents-carers-and-school-staff/" TargetMode="External" Id="rId30" /><Relationship Type="http://schemas.openxmlformats.org/officeDocument/2006/relationships/hyperlink" Target="https://deansforimpact.org/resources/the-science-of-learning/" TargetMode="Externa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image" Target="media/image5.svg" Id="rId17" /><Relationship Type="http://schemas.openxmlformats.org/officeDocument/2006/relationships/image" Target="media/image12.png" Id="rId25" /><Relationship Type="http://schemas.openxmlformats.org/officeDocument/2006/relationships/hyperlink" Target="https://www.nctq.org/dmsView/Learning_About_Learning_Report" TargetMode="External" Id="rId33" /><Relationship Type="http://schemas.openxmlformats.org/officeDocument/2006/relationships/hyperlink" Target="https://www.gov.uk/government/publications/initial-teacher-training-itt-core-content-framework/the-trainee-teacher-behavioural-toolkit-a-summary" TargetMode="External" Id="rId38" /><Relationship Type="http://schemas.openxmlformats.org/officeDocument/2006/relationships/hyperlink" Target="https://www.gov.uk/government/publications/initial-teacher-training-and-early-career-framework" TargetMode="External" Id="R1b42cf37f6e1414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05DCA49E6754468B85E1AC3EEBCC6B" ma:contentTypeVersion="19" ma:contentTypeDescription="Create a new document." ma:contentTypeScope="" ma:versionID="db29d3013210463b668bababa6d317a9">
  <xsd:schema xmlns:xsd="http://www.w3.org/2001/XMLSchema" xmlns:xs="http://www.w3.org/2001/XMLSchema" xmlns:p="http://schemas.microsoft.com/office/2006/metadata/properties" xmlns:ns2="bd73cd5f-d266-4186-9450-0bcc6c593e3e" xmlns:ns3="6314aa8c-a7db-4cdc-abd0-52dcc3135a7d" targetNamespace="http://schemas.microsoft.com/office/2006/metadata/properties" ma:root="true" ma:fieldsID="c04304005b3a964c6a92cdf067aa6f35" ns2:_="" ns3:_="">
    <xsd:import namespace="bd73cd5f-d266-4186-9450-0bcc6c593e3e"/>
    <xsd:import namespace="6314aa8c-a7db-4cdc-abd0-52dcc3135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description0"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3:TaxCatchAll"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3cd5f-d266-4186-9450-0bcc6c593e3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description0" ma:index="15" nillable="true" ma:displayName="description" ma:format="Dropdown" ma:internalName="description0">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2a82b8-8a33-4e93-9b0b-c881f0c0294c"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14aa8c-a7db-4cdc-abd0-52dcc3135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07b39ee-0bbe-4945-837d-ed507b08796f}" ma:internalName="TaxCatchAll" ma:showField="CatchAllData" ma:web="6314aa8c-a7db-4cdc-abd0-52dcc3135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scription0 xmlns="bd73cd5f-d266-4186-9450-0bcc6c593e3e" xsi:nil="true"/>
    <SharedWithUsers xmlns="6314aa8c-a7db-4cdc-abd0-52dcc3135a7d">
      <UserInfo>
        <DisplayName>Sarah Cummins</DisplayName>
        <AccountId>370</AccountId>
        <AccountType/>
      </UserInfo>
      <UserInfo>
        <DisplayName>Sophie Nelson</DisplayName>
        <AccountId>422</AccountId>
        <AccountType/>
      </UserInfo>
      <UserInfo>
        <DisplayName>Jenny Stuart-Collins</DisplayName>
        <AccountId>16</AccountId>
        <AccountType/>
      </UserInfo>
      <UserInfo>
        <DisplayName>David Snowdon</DisplayName>
        <AccountId>38</AccountId>
        <AccountType/>
      </UserInfo>
      <UserInfo>
        <DisplayName>Naziya O'Reilly</DisplayName>
        <AccountId>325</AccountId>
        <AccountType/>
      </UserInfo>
    </SharedWithUsers>
    <lcf76f155ced4ddcb4097134ff3c332f xmlns="bd73cd5f-d266-4186-9450-0bcc6c593e3e">
      <Terms xmlns="http://schemas.microsoft.com/office/infopath/2007/PartnerControls"/>
    </lcf76f155ced4ddcb4097134ff3c332f>
    <TaxCatchAll xmlns="6314aa8c-a7db-4cdc-abd0-52dcc3135a7d" xsi:nil="true"/>
  </documentManagement>
</p:properties>
</file>

<file path=customXml/itemProps1.xml><?xml version="1.0" encoding="utf-8"?>
<ds:datastoreItem xmlns:ds="http://schemas.openxmlformats.org/officeDocument/2006/customXml" ds:itemID="{636AB15E-0A93-49B4-945B-F3F306D37F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3cd5f-d266-4186-9450-0bcc6c593e3e"/>
    <ds:schemaRef ds:uri="6314aa8c-a7db-4cdc-abd0-52dcc3135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4A7209-01E9-4C20-AE2B-5FE474789063}">
  <ds:schemaRefs>
    <ds:schemaRef ds:uri="http://schemas.openxmlformats.org/officeDocument/2006/bibliography"/>
  </ds:schemaRefs>
</ds:datastoreItem>
</file>

<file path=customXml/itemProps3.xml><?xml version="1.0" encoding="utf-8"?>
<ds:datastoreItem xmlns:ds="http://schemas.openxmlformats.org/officeDocument/2006/customXml" ds:itemID="{49325EFA-A40D-4C35-9775-B6A7F1E30E1C}">
  <ds:schemaRefs>
    <ds:schemaRef ds:uri="http://schemas.microsoft.com/sharepoint/v3/contenttype/forms"/>
  </ds:schemaRefs>
</ds:datastoreItem>
</file>

<file path=customXml/itemProps4.xml><?xml version="1.0" encoding="utf-8"?>
<ds:datastoreItem xmlns:ds="http://schemas.openxmlformats.org/officeDocument/2006/customXml" ds:itemID="{E14D8694-1E60-4F22-A347-88BCA1BBDBDC}">
  <ds:schemaRefs>
    <ds:schemaRef ds:uri="http://schemas.microsoft.com/office/2006/metadata/properties"/>
    <ds:schemaRef ds:uri="http://schemas.microsoft.com/office/infopath/2007/PartnerControls"/>
    <ds:schemaRef ds:uri="bd73cd5f-d266-4186-9450-0bcc6c593e3e"/>
    <ds:schemaRef ds:uri="6314aa8c-a7db-4cdc-abd0-52dcc3135a7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Alison Griffiths</dc:creator>
  <keywords/>
  <dc:description/>
  <lastModifiedBy>Anna Park</lastModifiedBy>
  <revision>61</revision>
  <lastPrinted>2025-06-20T08:05:00.0000000Z</lastPrinted>
  <dcterms:created xsi:type="dcterms:W3CDTF">2026-06-04T14:53:00.0000000Z</dcterms:created>
  <dcterms:modified xsi:type="dcterms:W3CDTF">2026-07-01T09:32:58.2004526Z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0x0101002205DCA49E6754468B85E1AC3EEBCC6B</vt:lpwstr>
  </property>
  <property fmtid="{D5CDD505-2E9C-101B-9397-08002B2CF9AE}" pid="3" name="MediaServiceImageTags">
    <vt:lpwstr/>
  </property>
</Properties>
</file>