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FD316" w14:textId="486510A6" w:rsidR="00440ED4" w:rsidRPr="00AE2EB4" w:rsidRDefault="00657B6E" w:rsidP="00D853A0">
      <w:pPr>
        <w:pStyle w:val="Heading1"/>
      </w:pPr>
      <w:r w:rsidRPr="00AE2EB4">
        <w:t>Criteria &amp; Guideline for a Research centre</w:t>
      </w:r>
    </w:p>
    <w:p w14:paraId="683C960E" w14:textId="368C684C" w:rsidR="00657B6E" w:rsidRDefault="00657B6E" w:rsidP="00657B6E">
      <w:pPr>
        <w:pStyle w:val="Heading2"/>
        <w:numPr>
          <w:ilvl w:val="0"/>
          <w:numId w:val="7"/>
        </w:numPr>
      </w:pPr>
      <w:r>
        <w:t>Definition of a Research Centre</w:t>
      </w:r>
    </w:p>
    <w:p w14:paraId="11806F8A" w14:textId="3F8E00B7" w:rsidR="00657B6E" w:rsidRDefault="00657B6E" w:rsidP="00657B6E">
      <w:pPr>
        <w:rPr>
          <w:sz w:val="22"/>
        </w:rPr>
      </w:pPr>
      <w:r>
        <w:t>The generally accepted definition of a Research Centre is a grouping of researchers focused on a significant common research area, with critical mass of academic staff, research activity and external funding, whose existence brings identifiable benefits, for example,</w:t>
      </w:r>
      <w:r>
        <w:rPr>
          <w:spacing w:val="-3"/>
        </w:rPr>
        <w:t xml:space="preserve"> </w:t>
      </w:r>
      <w:r>
        <w:t>growth,</w:t>
      </w:r>
      <w:r>
        <w:rPr>
          <w:spacing w:val="-3"/>
        </w:rPr>
        <w:t xml:space="preserve"> </w:t>
      </w:r>
      <w:r>
        <w:t>breadth,</w:t>
      </w:r>
      <w:r>
        <w:rPr>
          <w:spacing w:val="-1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potential,</w:t>
      </w:r>
      <w:r>
        <w:rPr>
          <w:spacing w:val="-6"/>
        </w:rPr>
        <w:t xml:space="preserve"> </w:t>
      </w:r>
      <w:proofErr w:type="gramStart"/>
      <w:r>
        <w:t>impact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internal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t>visibility. A Research Centre is a flagship for researchers and research activity in the institution and operates as a centre of excellence.</w:t>
      </w:r>
    </w:p>
    <w:p w14:paraId="4E82732B" w14:textId="4F5CE078" w:rsidR="00657B6E" w:rsidRDefault="00657B6E" w:rsidP="00657B6E">
      <w:pPr>
        <w:rPr>
          <w:sz w:val="23"/>
        </w:rPr>
      </w:pPr>
      <w:r>
        <w:t>Research Centres are normally cross-departmental and multi-disciplinary in terms of their</w:t>
      </w:r>
      <w:r>
        <w:rPr>
          <w:spacing w:val="-5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nature of</w:t>
      </w:r>
      <w:r>
        <w:rPr>
          <w:spacing w:val="-1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undertaken;</w:t>
      </w:r>
      <w:r>
        <w:rPr>
          <w:spacing w:val="-6"/>
        </w:rPr>
        <w:t xml:space="preserve"> </w:t>
      </w:r>
      <w:r>
        <w:t>however,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based in</w:t>
      </w:r>
      <w:r>
        <w:rPr>
          <w:spacing w:val="-5"/>
        </w:rPr>
        <w:t xml:space="preserve"> </w:t>
      </w:r>
      <w:r>
        <w:t>a single home Department for administrative and financial purposes. They may also include members or affiliated members from outside the institution.</w:t>
      </w:r>
    </w:p>
    <w:p w14:paraId="7D89099D" w14:textId="391C423F" w:rsidR="00657B6E" w:rsidRDefault="00657B6E" w:rsidP="00657B6E"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main</w:t>
      </w:r>
      <w:r>
        <w:rPr>
          <w:spacing w:val="-5"/>
        </w:rPr>
        <w:t xml:space="preserve"> </w:t>
      </w:r>
      <w:r>
        <w:t>distinguishing</w:t>
      </w:r>
      <w:r>
        <w:rPr>
          <w:spacing w:val="-2"/>
        </w:rPr>
        <w:t xml:space="preserve"> </w:t>
      </w:r>
      <w:r>
        <w:t>characteristic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‘Research</w:t>
      </w:r>
      <w:r>
        <w:rPr>
          <w:spacing w:val="-5"/>
        </w:rPr>
        <w:t xml:space="preserve"> </w:t>
      </w:r>
      <w:r>
        <w:t>Centre’</w:t>
      </w:r>
      <w:r>
        <w:rPr>
          <w:spacing w:val="-1"/>
        </w:rPr>
        <w:t xml:space="preserve"> </w:t>
      </w:r>
      <w:r>
        <w:t>compared to</w:t>
      </w:r>
      <w:r>
        <w:rPr>
          <w:spacing w:val="-6"/>
        </w:rPr>
        <w:t xml:space="preserve"> </w:t>
      </w:r>
      <w:r>
        <w:t>a Research Institute, which though also a beacon for research, is organisationally comprised from or entirely separate from Departments. It also differs from a ‘Research Group’, which is a more informal grouping of researchers within a single department.</w:t>
      </w:r>
    </w:p>
    <w:p w14:paraId="0D42D9CE" w14:textId="0C263EE3" w:rsidR="00657B6E" w:rsidRDefault="00657B6E" w:rsidP="00657B6E">
      <w:r>
        <w:t>Research active staff may also get together to form ‘Research Clusters’, or ‘Themes’, which are groups addressing a specific, multi-disciplinary research theme but that do</w:t>
      </w:r>
      <w:r>
        <w:rPr>
          <w:spacing w:val="40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have the</w:t>
      </w:r>
      <w:r>
        <w:rPr>
          <w:spacing w:val="-2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t>mass of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Research Centre.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include groups aspiring to eventually develop into a Research Centre.</w:t>
      </w:r>
    </w:p>
    <w:p w14:paraId="4F46957E" w14:textId="32472F55" w:rsidR="00657B6E" w:rsidRDefault="00657B6E" w:rsidP="00657B6E">
      <w:pPr>
        <w:rPr>
          <w:sz w:val="23"/>
        </w:rPr>
      </w:pPr>
      <w:r>
        <w:t>A ‘Research Centre’ differs from a ‘Centre’. A ‘Centre’ will normally operate focused on a track record of KE/CPD/Professional/Practice-based work, build on internal and external</w:t>
      </w:r>
      <w:r>
        <w:rPr>
          <w:spacing w:val="-3"/>
        </w:rPr>
        <w:t xml:space="preserve"> </w:t>
      </w:r>
      <w:r>
        <w:t>networks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applied</w:t>
      </w:r>
      <w:r>
        <w:rPr>
          <w:spacing w:val="-6"/>
        </w:rPr>
        <w:t xml:space="preserve"> </w:t>
      </w:r>
      <w:r>
        <w:t>researchers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practitioners,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normally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funded through KE funding streams (including HEIF), contract and consultancy income, public engagement funding, IP etc.</w:t>
      </w:r>
    </w:p>
    <w:p w14:paraId="30F3238B" w14:textId="6FEF9170" w:rsidR="00657B6E" w:rsidRDefault="00657B6E" w:rsidP="00657B6E">
      <w:pPr>
        <w:rPr>
          <w:sz w:val="23"/>
        </w:rPr>
      </w:pPr>
      <w:r>
        <w:t>Collaborative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undertaken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Centres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Research Centres, especially where there are synergies in applied research or innovation, between two Research Centres, or between one or more Research Centres and a Research Institutes.</w:t>
      </w:r>
    </w:p>
    <w:p w14:paraId="3F442845" w14:textId="1BB02CA5" w:rsidR="00657B6E" w:rsidRDefault="00657B6E" w:rsidP="00657B6E">
      <w:r>
        <w:t>The main purpose of a Research Centre is to encourage clusters of academic staff to generate</w:t>
      </w:r>
      <w:r>
        <w:rPr>
          <w:spacing w:val="-4"/>
        </w:rPr>
        <w:t xml:space="preserve"> </w:t>
      </w:r>
      <w:r>
        <w:t>a stimulating</w:t>
      </w:r>
      <w:r>
        <w:rPr>
          <w:spacing w:val="-3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environment,</w:t>
      </w:r>
      <w:r>
        <w:rPr>
          <w:spacing w:val="-2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inspire</w:t>
      </w:r>
      <w:r>
        <w:rPr>
          <w:spacing w:val="-4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collaborative activity</w:t>
      </w:r>
      <w:r>
        <w:rPr>
          <w:spacing w:val="-3"/>
        </w:rPr>
        <w:t xml:space="preserve"> </w:t>
      </w:r>
      <w:r>
        <w:t>among</w:t>
      </w:r>
      <w:r>
        <w:rPr>
          <w:spacing w:val="-1"/>
        </w:rPr>
        <w:t xml:space="preserve"> </w:t>
      </w:r>
      <w:r>
        <w:t>experienced</w:t>
      </w:r>
      <w:r>
        <w:rPr>
          <w:spacing w:val="-6"/>
        </w:rPr>
        <w:t xml:space="preserve"> </w:t>
      </w:r>
      <w:r>
        <w:t>researchers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encourage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PGRs,</w:t>
      </w:r>
      <w:r>
        <w:rPr>
          <w:spacing w:val="-2"/>
        </w:rPr>
        <w:t xml:space="preserve"> </w:t>
      </w:r>
      <w:r>
        <w:t xml:space="preserve">early career and </w:t>
      </w:r>
      <w:proofErr w:type="gramStart"/>
      <w:r>
        <w:t>early stage</w:t>
      </w:r>
      <w:proofErr w:type="gramEnd"/>
      <w:r>
        <w:t xml:space="preserve"> researchers through the training, support and mentorship that arises through everyday interactivity. It would also act as a vehicle, through identified themes, of attracting external income</w:t>
      </w:r>
    </w:p>
    <w:p w14:paraId="5C997363" w14:textId="3EA4CE60" w:rsidR="00657B6E" w:rsidRPr="00657B6E" w:rsidRDefault="00657B6E" w:rsidP="00D853A0">
      <w:pPr>
        <w:pStyle w:val="Heading2"/>
      </w:pPr>
      <w:r>
        <w:lastRenderedPageBreak/>
        <w:t xml:space="preserve">2.0 </w:t>
      </w:r>
      <w:r w:rsidRPr="00657B6E">
        <w:t>Criteria &amp; guidelines for a Research Centre</w:t>
      </w:r>
    </w:p>
    <w:p w14:paraId="1F97DB66" w14:textId="741B2C03" w:rsidR="00657B6E" w:rsidRDefault="00657B6E" w:rsidP="00C6219E">
      <w:pPr>
        <w:rPr>
          <w:sz w:val="22"/>
        </w:rPr>
      </w:pP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minimum</w:t>
      </w:r>
      <w:r>
        <w:rPr>
          <w:spacing w:val="-7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qualify</w:t>
      </w:r>
      <w:r>
        <w:rPr>
          <w:spacing w:val="-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recognition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 xml:space="preserve">a Research </w:t>
      </w:r>
      <w:r>
        <w:rPr>
          <w:spacing w:val="-2"/>
        </w:rPr>
        <w:t>Centre:</w:t>
      </w:r>
    </w:p>
    <w:p w14:paraId="1FC89A12" w14:textId="7E91F0DF" w:rsidR="00657B6E" w:rsidRDefault="00657B6E" w:rsidP="00657B6E">
      <w:pPr>
        <w:pStyle w:val="ListParagraph"/>
        <w:widowControl w:val="0"/>
        <w:numPr>
          <w:ilvl w:val="0"/>
          <w:numId w:val="8"/>
        </w:numPr>
        <w:tabs>
          <w:tab w:val="left" w:pos="980"/>
          <w:tab w:val="left" w:pos="981"/>
        </w:tabs>
        <w:autoSpaceDE w:val="0"/>
        <w:autoSpaceDN w:val="0"/>
        <w:spacing w:before="1" w:after="0" w:line="244" w:lineRule="auto"/>
        <w:ind w:right="496"/>
        <w:contextualSpacing w:val="0"/>
      </w:pPr>
      <w:r>
        <w:rPr>
          <w:b/>
        </w:rPr>
        <w:t>Theme:</w:t>
      </w:r>
      <w:r>
        <w:rPr>
          <w:b/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Centre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theme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aligned to and</w:t>
      </w:r>
      <w:r w:rsidR="00B56AD0">
        <w:t xml:space="preserve"> </w:t>
      </w:r>
      <w:r>
        <w:t>encompasses the research interests of its members.</w:t>
      </w:r>
    </w:p>
    <w:p w14:paraId="6DCB58FD" w14:textId="3FD28ABB" w:rsidR="00657B6E" w:rsidRDefault="00657B6E" w:rsidP="00657B6E">
      <w:pPr>
        <w:pStyle w:val="ListParagraph"/>
        <w:widowControl w:val="0"/>
        <w:numPr>
          <w:ilvl w:val="0"/>
          <w:numId w:val="8"/>
        </w:numPr>
        <w:tabs>
          <w:tab w:val="left" w:pos="980"/>
          <w:tab w:val="left" w:pos="981"/>
        </w:tabs>
        <w:autoSpaceDE w:val="0"/>
        <w:autoSpaceDN w:val="0"/>
        <w:spacing w:before="0" w:after="0"/>
        <w:ind w:right="367"/>
        <w:contextualSpacing w:val="0"/>
      </w:pPr>
      <w:r>
        <w:rPr>
          <w:b/>
        </w:rPr>
        <w:t xml:space="preserve">Size: </w:t>
      </w:r>
      <w:r>
        <w:t>Research Centres are expected to demonstrate critical mass. They must comprise</w:t>
      </w:r>
      <w:r w:rsidR="00B56AD0">
        <w:t xml:space="preserve"> </w:t>
      </w:r>
      <w:r>
        <w:t>at least 6-8 members from the University (including academic staff, postdoctoral researchers,</w:t>
      </w:r>
      <w:r>
        <w:rPr>
          <w:spacing w:val="-2"/>
        </w:rPr>
        <w:t xml:space="preserve"> </w:t>
      </w:r>
      <w:r>
        <w:t>ECRs/ESRs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PhD</w:t>
      </w:r>
      <w:r>
        <w:rPr>
          <w:spacing w:val="-6"/>
        </w:rPr>
        <w:t xml:space="preserve"> </w:t>
      </w:r>
      <w:r>
        <w:t>researchers),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addition include staff members of external agencies.</w:t>
      </w:r>
    </w:p>
    <w:p w14:paraId="2D21C172" w14:textId="0B20FB2F" w:rsidR="00657B6E" w:rsidRDefault="00657B6E" w:rsidP="00657B6E">
      <w:pPr>
        <w:pStyle w:val="ListParagraph"/>
        <w:widowControl w:val="0"/>
        <w:numPr>
          <w:ilvl w:val="0"/>
          <w:numId w:val="8"/>
        </w:numPr>
        <w:tabs>
          <w:tab w:val="left" w:pos="980"/>
          <w:tab w:val="left" w:pos="981"/>
        </w:tabs>
        <w:autoSpaceDE w:val="0"/>
        <w:autoSpaceDN w:val="0"/>
        <w:spacing w:before="0" w:after="0"/>
        <w:ind w:right="151"/>
        <w:contextualSpacing w:val="0"/>
      </w:pPr>
      <w:r>
        <w:rPr>
          <w:b/>
        </w:rPr>
        <w:t xml:space="preserve">Funding: </w:t>
      </w:r>
      <w:r>
        <w:t>The Research Centre should include members with a successful track record</w:t>
      </w:r>
      <w:r>
        <w:rPr>
          <w:spacing w:val="-2"/>
        </w:rPr>
        <w:t xml:space="preserve"> </w:t>
      </w:r>
      <w:r>
        <w:t>of</w:t>
      </w:r>
      <w:r w:rsidR="00B56AD0">
        <w:t xml:space="preserve"> </w:t>
      </w:r>
      <w:r>
        <w:t>research</w:t>
      </w:r>
      <w:r>
        <w:rPr>
          <w:spacing w:val="-2"/>
        </w:rPr>
        <w:t xml:space="preserve"> </w:t>
      </w:r>
      <w:r>
        <w:t>productivity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bids</w:t>
      </w:r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t>funding.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Centre once formed will act as a stimulus for securing external funding (including externally funded doctorates)/the theme will be attractive to identified external funders</w:t>
      </w:r>
      <w:r>
        <w:rPr>
          <w:sz w:val="22"/>
        </w:rPr>
        <w:t>, and to make a financial contribution.</w:t>
      </w:r>
    </w:p>
    <w:p w14:paraId="0306FCAC" w14:textId="3993B8F5" w:rsidR="00657B6E" w:rsidRDefault="00657B6E" w:rsidP="00657B6E">
      <w:pPr>
        <w:pStyle w:val="ListParagraph"/>
        <w:widowControl w:val="0"/>
        <w:numPr>
          <w:ilvl w:val="0"/>
          <w:numId w:val="8"/>
        </w:numPr>
        <w:tabs>
          <w:tab w:val="left" w:pos="981"/>
        </w:tabs>
        <w:autoSpaceDE w:val="0"/>
        <w:autoSpaceDN w:val="0"/>
        <w:spacing w:before="0" w:after="0"/>
        <w:ind w:right="396"/>
        <w:contextualSpacing w:val="0"/>
        <w:jc w:val="both"/>
      </w:pPr>
      <w:r>
        <w:rPr>
          <w:b/>
        </w:rPr>
        <w:t>Host</w:t>
      </w:r>
      <w:r>
        <w:rPr>
          <w:b/>
          <w:spacing w:val="-6"/>
        </w:rPr>
        <w:t xml:space="preserve"> </w:t>
      </w:r>
      <w:r>
        <w:rPr>
          <w:b/>
        </w:rPr>
        <w:t>Department:</w:t>
      </w:r>
      <w:r>
        <w:rPr>
          <w:b/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Centre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host</w:t>
      </w:r>
      <w:r>
        <w:rPr>
          <w:spacing w:val="-3"/>
        </w:rPr>
        <w:t xml:space="preserve"> </w:t>
      </w:r>
      <w:r>
        <w:t>Department,</w:t>
      </w:r>
      <w:r>
        <w:rPr>
          <w:spacing w:val="-1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is responsible</w:t>
      </w:r>
      <w:r>
        <w:rPr>
          <w:spacing w:val="-4"/>
        </w:rPr>
        <w:t xml:space="preserve"> </w:t>
      </w:r>
      <w:r>
        <w:t>for</w:t>
      </w:r>
      <w:r w:rsidR="00B56AD0">
        <w:t xml:space="preserve"> </w:t>
      </w:r>
      <w:r>
        <w:t>overseeing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administrative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arrangements of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-2"/>
        </w:rPr>
        <w:t>Centre.</w:t>
      </w:r>
    </w:p>
    <w:p w14:paraId="3E18062F" w14:textId="0B50E5FC" w:rsidR="00657B6E" w:rsidRDefault="00657B6E" w:rsidP="00657B6E">
      <w:pPr>
        <w:pStyle w:val="ListParagraph"/>
        <w:widowControl w:val="0"/>
        <w:numPr>
          <w:ilvl w:val="0"/>
          <w:numId w:val="8"/>
        </w:numPr>
        <w:tabs>
          <w:tab w:val="left" w:pos="980"/>
          <w:tab w:val="left" w:pos="981"/>
        </w:tabs>
        <w:autoSpaceDE w:val="0"/>
        <w:autoSpaceDN w:val="0"/>
        <w:spacing w:before="0" w:after="0" w:line="244" w:lineRule="auto"/>
        <w:ind w:right="530"/>
        <w:contextualSpacing w:val="0"/>
      </w:pPr>
      <w:r>
        <w:rPr>
          <w:b/>
        </w:rPr>
        <w:t>Director:</w:t>
      </w:r>
      <w:r>
        <w:rPr>
          <w:b/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Centre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gramStart"/>
      <w:r>
        <w:t>Director</w:t>
      </w:r>
      <w:proofErr w:type="gramEnd"/>
      <w:r>
        <w:t>/co-Directors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a/are research active member(s) of academic</w:t>
      </w:r>
      <w:r w:rsidR="00B56AD0">
        <w:t xml:space="preserve"> </w:t>
      </w:r>
      <w:r>
        <w:t>staff from the host Department.</w:t>
      </w:r>
    </w:p>
    <w:p w14:paraId="3AB21FA7" w14:textId="77777777" w:rsidR="00657B6E" w:rsidRDefault="00657B6E" w:rsidP="00657B6E">
      <w:pPr>
        <w:pStyle w:val="ListParagraph"/>
        <w:widowControl w:val="0"/>
        <w:numPr>
          <w:ilvl w:val="0"/>
          <w:numId w:val="8"/>
        </w:numPr>
        <w:tabs>
          <w:tab w:val="left" w:pos="980"/>
          <w:tab w:val="left" w:pos="981"/>
        </w:tabs>
        <w:autoSpaceDE w:val="0"/>
        <w:autoSpaceDN w:val="0"/>
        <w:spacing w:before="0" w:after="0" w:line="244" w:lineRule="auto"/>
        <w:ind w:right="468"/>
        <w:contextualSpacing w:val="0"/>
      </w:pPr>
      <w:r>
        <w:rPr>
          <w:b/>
        </w:rPr>
        <w:t>Development</w:t>
      </w:r>
      <w:r>
        <w:rPr>
          <w:b/>
          <w:spacing w:val="-6"/>
        </w:rPr>
        <w:t xml:space="preserve"> </w:t>
      </w:r>
      <w:r>
        <w:rPr>
          <w:b/>
        </w:rPr>
        <w:t>Plan:</w:t>
      </w:r>
      <w:r>
        <w:rPr>
          <w:b/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Centre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three-year</w:t>
      </w:r>
      <w:r>
        <w:rPr>
          <w:spacing w:val="-6"/>
        </w:rPr>
        <w:t xml:space="preserve"> </w:t>
      </w:r>
      <w:r>
        <w:t>development plan, building on an established track record of research activity and vibrant, inclusive, and interdisciplinary research environment.</w:t>
      </w:r>
    </w:p>
    <w:p w14:paraId="5E752DB2" w14:textId="627362DF" w:rsidR="00657B6E" w:rsidRDefault="00657B6E" w:rsidP="00657B6E">
      <w:pPr>
        <w:pStyle w:val="ListParagraph"/>
        <w:widowControl w:val="0"/>
        <w:numPr>
          <w:ilvl w:val="0"/>
          <w:numId w:val="8"/>
        </w:numPr>
        <w:tabs>
          <w:tab w:val="left" w:pos="980"/>
          <w:tab w:val="left" w:pos="981"/>
        </w:tabs>
        <w:autoSpaceDE w:val="0"/>
        <w:autoSpaceDN w:val="0"/>
        <w:spacing w:before="0" w:after="0"/>
        <w:ind w:right="588"/>
        <w:contextualSpacing w:val="0"/>
      </w:pPr>
      <w:r>
        <w:rPr>
          <w:b/>
        </w:rPr>
        <w:t>Strategy:</w:t>
      </w:r>
      <w:r>
        <w:rPr>
          <w:b/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Centre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Strategy,</w:t>
      </w:r>
      <w:r>
        <w:rPr>
          <w:spacing w:val="-4"/>
        </w:rPr>
        <w:t xml:space="preserve"> </w:t>
      </w:r>
      <w:r>
        <w:t>distinct</w:t>
      </w:r>
      <w:r>
        <w:rPr>
          <w:spacing w:val="-4"/>
        </w:rPr>
        <w:t xml:space="preserve"> </w:t>
      </w:r>
      <w:r>
        <w:t xml:space="preserve">from </w:t>
      </w:r>
      <w:r>
        <w:rPr>
          <w:spacing w:val="-6"/>
        </w:rPr>
        <w:t>that of the host</w:t>
      </w:r>
      <w:r w:rsidR="00B56AD0">
        <w:rPr>
          <w:spacing w:val="-6"/>
        </w:rPr>
        <w:t xml:space="preserve"> </w:t>
      </w:r>
      <w:r>
        <w:rPr>
          <w:spacing w:val="-6"/>
        </w:rPr>
        <w:t>Department</w:t>
      </w:r>
      <w:r w:rsidR="00B56AD0">
        <w:rPr>
          <w:spacing w:val="-6"/>
        </w:rPr>
        <w:t xml:space="preserve"> </w:t>
      </w:r>
      <w:r>
        <w:rPr>
          <w:spacing w:val="-6"/>
        </w:rPr>
        <w:t>and this should be</w:t>
      </w:r>
      <w:r>
        <w:t xml:space="preserve"> </w:t>
      </w:r>
      <w:r>
        <w:rPr>
          <w:spacing w:val="-6"/>
        </w:rPr>
        <w:t>updated</w:t>
      </w:r>
      <w:r>
        <w:t xml:space="preserve"> </w:t>
      </w:r>
      <w:r>
        <w:rPr>
          <w:spacing w:val="-6"/>
        </w:rPr>
        <w:t>annually.</w:t>
      </w:r>
    </w:p>
    <w:p w14:paraId="5066F24F" w14:textId="77777777" w:rsidR="00657B6E" w:rsidRDefault="00657B6E" w:rsidP="00657B6E">
      <w:pPr>
        <w:pStyle w:val="ListParagraph"/>
        <w:widowControl w:val="0"/>
        <w:numPr>
          <w:ilvl w:val="0"/>
          <w:numId w:val="8"/>
        </w:numPr>
        <w:tabs>
          <w:tab w:val="left" w:pos="980"/>
          <w:tab w:val="left" w:pos="981"/>
        </w:tabs>
        <w:autoSpaceDE w:val="0"/>
        <w:autoSpaceDN w:val="0"/>
        <w:spacing w:before="54" w:after="0"/>
        <w:ind w:right="600"/>
        <w:contextualSpacing w:val="0"/>
      </w:pPr>
      <w:r>
        <w:rPr>
          <w:b/>
        </w:rPr>
        <w:t xml:space="preserve">Publications: </w:t>
      </w:r>
      <w:r>
        <w:t>Researchers associated with the Centre should all be actively engaged in research and disseminate their findings by publishing peer- reviewed</w:t>
      </w:r>
      <w:r>
        <w:rPr>
          <w:spacing w:val="-2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articles/other</w:t>
      </w:r>
      <w:r>
        <w:rPr>
          <w:spacing w:val="-4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high-quality outputs (including, but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datasets,</w:t>
      </w:r>
      <w:r>
        <w:rPr>
          <w:spacing w:val="-2"/>
        </w:rPr>
        <w:t xml:space="preserve"> </w:t>
      </w:r>
      <w:proofErr w:type="gramStart"/>
      <w:r>
        <w:t>software</w:t>
      </w:r>
      <w:proofErr w:type="gramEnd"/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creative</w:t>
      </w:r>
      <w:r>
        <w:rPr>
          <w:spacing w:val="-3"/>
        </w:rPr>
        <w:t xml:space="preserve"> </w:t>
      </w:r>
      <w:r>
        <w:t>outputs)</w:t>
      </w:r>
      <w:r>
        <w:rPr>
          <w:spacing w:val="-5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Research Centre’s name on a regular basis.</w:t>
      </w:r>
    </w:p>
    <w:p w14:paraId="186AA914" w14:textId="7FA5019D" w:rsidR="00657B6E" w:rsidRDefault="00657B6E" w:rsidP="00657B6E">
      <w:pPr>
        <w:pStyle w:val="ListParagraph"/>
        <w:widowControl w:val="0"/>
        <w:numPr>
          <w:ilvl w:val="0"/>
          <w:numId w:val="8"/>
        </w:numPr>
        <w:tabs>
          <w:tab w:val="left" w:pos="980"/>
          <w:tab w:val="left" w:pos="981"/>
        </w:tabs>
        <w:autoSpaceDE w:val="0"/>
        <w:autoSpaceDN w:val="0"/>
        <w:spacing w:before="2" w:after="0"/>
        <w:ind w:right="835"/>
        <w:contextualSpacing w:val="0"/>
      </w:pPr>
      <w:r>
        <w:rPr>
          <w:b/>
        </w:rPr>
        <w:t xml:space="preserve">Meetings: </w:t>
      </w:r>
      <w:r>
        <w:t>Research</w:t>
      </w:r>
      <w:r>
        <w:rPr>
          <w:spacing w:val="-2"/>
        </w:rPr>
        <w:t xml:space="preserve"> </w:t>
      </w:r>
      <w:r>
        <w:t>Centres should</w:t>
      </w:r>
      <w:r>
        <w:rPr>
          <w:spacing w:val="-2"/>
        </w:rPr>
        <w:t xml:space="preserve"> </w:t>
      </w:r>
      <w:r>
        <w:t>hold</w:t>
      </w:r>
      <w:r>
        <w:rPr>
          <w:spacing w:val="-2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(virtual/in-person/hybrid) meetings,</w:t>
      </w:r>
      <w:r>
        <w:rPr>
          <w:spacing w:val="-4"/>
        </w:rPr>
        <w:t xml:space="preserve"> </w:t>
      </w:r>
      <w:r>
        <w:t>symposia,</w:t>
      </w:r>
      <w:r>
        <w:rPr>
          <w:spacing w:val="-4"/>
        </w:rPr>
        <w:t xml:space="preserve"> </w:t>
      </w:r>
      <w:proofErr w:type="gramStart"/>
      <w:r>
        <w:t>workshops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seminars</w:t>
      </w:r>
      <w:r>
        <w:rPr>
          <w:spacing w:val="-4"/>
        </w:rPr>
        <w:t xml:space="preserve"> </w:t>
      </w:r>
      <w:r>
        <w:t>aimed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facilitating</w:t>
      </w:r>
      <w:r w:rsidR="00B56AD0">
        <w:t xml:space="preserve"> </w:t>
      </w:r>
      <w:r>
        <w:t>research collaboration between existing members and potential members in the Institution and with external networks.</w:t>
      </w:r>
    </w:p>
    <w:p w14:paraId="4EE518B7" w14:textId="783BE6DB" w:rsidR="00657B6E" w:rsidRDefault="00657B6E" w:rsidP="00657B6E">
      <w:pPr>
        <w:pStyle w:val="ListParagraph"/>
        <w:widowControl w:val="0"/>
        <w:numPr>
          <w:ilvl w:val="0"/>
          <w:numId w:val="8"/>
        </w:numPr>
        <w:tabs>
          <w:tab w:val="left" w:pos="980"/>
          <w:tab w:val="left" w:pos="981"/>
        </w:tabs>
        <w:autoSpaceDE w:val="0"/>
        <w:autoSpaceDN w:val="0"/>
        <w:spacing w:before="1" w:after="0"/>
        <w:ind w:right="264"/>
        <w:contextualSpacing w:val="0"/>
      </w:pPr>
      <w:r>
        <w:rPr>
          <w:b/>
        </w:rPr>
        <w:t xml:space="preserve">Mentoring: </w:t>
      </w:r>
      <w:r>
        <w:t>Research Centres should have a programme of mentoring and training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encourage</w:t>
      </w:r>
      <w:r w:rsidR="00B56AD0">
        <w:t xml:space="preserve"> </w:t>
      </w:r>
      <w:r>
        <w:t>the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postgraduate</w:t>
      </w:r>
      <w:r>
        <w:rPr>
          <w:spacing w:val="-5"/>
        </w:rPr>
        <w:t xml:space="preserve"> </w:t>
      </w:r>
      <w:r>
        <w:t>researchers,</w:t>
      </w:r>
      <w:r>
        <w:rPr>
          <w:spacing w:val="-1"/>
        </w:rPr>
        <w:t xml:space="preserve"> </w:t>
      </w:r>
      <w:r>
        <w:lastRenderedPageBreak/>
        <w:t>early</w:t>
      </w:r>
      <w:r>
        <w:rPr>
          <w:spacing w:val="-4"/>
        </w:rPr>
        <w:t xml:space="preserve"> </w:t>
      </w:r>
      <w:r>
        <w:t xml:space="preserve">career and </w:t>
      </w:r>
      <w:proofErr w:type="gramStart"/>
      <w:r>
        <w:t>early stage</w:t>
      </w:r>
      <w:proofErr w:type="gramEnd"/>
      <w:r>
        <w:t xml:space="preserve"> researchers, to support mobility and return to work.</w:t>
      </w:r>
    </w:p>
    <w:p w14:paraId="45F20404" w14:textId="57D5D447" w:rsidR="00657B6E" w:rsidRDefault="00657B6E" w:rsidP="00657B6E">
      <w:pPr>
        <w:pStyle w:val="ListParagraph"/>
        <w:widowControl w:val="0"/>
        <w:numPr>
          <w:ilvl w:val="0"/>
          <w:numId w:val="8"/>
        </w:numPr>
        <w:tabs>
          <w:tab w:val="left" w:pos="980"/>
          <w:tab w:val="left" w:pos="981"/>
        </w:tabs>
        <w:autoSpaceDE w:val="0"/>
        <w:autoSpaceDN w:val="0"/>
        <w:spacing w:before="0" w:after="0"/>
        <w:ind w:right="984"/>
        <w:contextualSpacing w:val="0"/>
      </w:pPr>
      <w:r>
        <w:rPr>
          <w:b/>
        </w:rPr>
        <w:t>Website:</w:t>
      </w:r>
      <w:r>
        <w:rPr>
          <w:b/>
          <w:spacing w:val="-3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Centres</w:t>
      </w:r>
      <w:r>
        <w:rPr>
          <w:spacing w:val="-2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up-to-date</w:t>
      </w:r>
      <w:r>
        <w:rPr>
          <w:spacing w:val="-4"/>
        </w:rPr>
        <w:t xml:space="preserve"> </w:t>
      </w:r>
      <w:r>
        <w:t>web</w:t>
      </w:r>
      <w:r>
        <w:rPr>
          <w:spacing w:val="-6"/>
        </w:rPr>
        <w:t xml:space="preserve"> </w:t>
      </w:r>
      <w:r>
        <w:t>presence, including information</w:t>
      </w:r>
      <w:r w:rsidR="00C6219E">
        <w:t xml:space="preserve"> </w:t>
      </w:r>
      <w:r>
        <w:t>on current research, publications, and contacts for external visitors.</w:t>
      </w:r>
    </w:p>
    <w:p w14:paraId="5045179D" w14:textId="246A03D3" w:rsidR="00702909" w:rsidRDefault="00101B0F" w:rsidP="00702909">
      <w:pPr>
        <w:pStyle w:val="Heading2"/>
      </w:pPr>
      <w:r>
        <w:t xml:space="preserve">3.0 </w:t>
      </w:r>
      <w:r>
        <w:tab/>
        <w:t xml:space="preserve">Process for approval and recognition of a Research </w:t>
      </w:r>
      <w:r>
        <w:tab/>
        <w:t>Centre</w:t>
      </w:r>
    </w:p>
    <w:p w14:paraId="7AF8FB1D" w14:textId="77777777" w:rsidR="00D973FC" w:rsidRDefault="00D973FC" w:rsidP="00702909">
      <w:r>
        <w:t>3.1</w:t>
      </w:r>
      <w:r>
        <w:tab/>
      </w:r>
      <w:r w:rsidR="00702909">
        <w:t xml:space="preserve">A member of academic staff planning to apply for a new Research Centre </w:t>
      </w:r>
      <w:r>
        <w:tab/>
      </w:r>
      <w:r w:rsidR="00702909">
        <w:t xml:space="preserve">should in the first instance discuss their plan with their </w:t>
      </w:r>
      <w:proofErr w:type="gramStart"/>
      <w:r w:rsidR="00702909">
        <w:t>Dean</w:t>
      </w:r>
      <w:proofErr w:type="gramEnd"/>
      <w:r w:rsidR="00702909">
        <w:t xml:space="preserve">, and the </w:t>
      </w:r>
      <w:r>
        <w:tab/>
      </w:r>
      <w:r w:rsidR="00702909">
        <w:t>Institutional Lead for Research.</w:t>
      </w:r>
    </w:p>
    <w:p w14:paraId="0031955D" w14:textId="0EE80214" w:rsidR="00D52854" w:rsidRDefault="00BE6866" w:rsidP="00702909">
      <w:r>
        <w:t>3.2</w:t>
      </w:r>
      <w:r>
        <w:tab/>
      </w:r>
      <w:r w:rsidR="00702909">
        <w:t xml:space="preserve">Proposals for new Centres </w:t>
      </w:r>
      <w:r>
        <w:t>to be submitted</w:t>
      </w:r>
      <w:r w:rsidR="00805B9A">
        <w:t xml:space="preserve"> for consideration by</w:t>
      </w:r>
      <w:r w:rsidR="00702909">
        <w:t xml:space="preserve"> the Research </w:t>
      </w:r>
      <w:r w:rsidR="00805B9A">
        <w:tab/>
      </w:r>
      <w:r w:rsidR="00702909">
        <w:t>and</w:t>
      </w:r>
      <w:r w:rsidR="00805B9A">
        <w:t xml:space="preserve"> </w:t>
      </w:r>
      <w:r w:rsidR="00702909">
        <w:t>Knowledge Exchange Committee (RKEC)</w:t>
      </w:r>
      <w:r w:rsidR="00910D7F">
        <w:t xml:space="preserve"> via the</w:t>
      </w:r>
      <w:r w:rsidR="00E4220C">
        <w:t xml:space="preserve"> secretary</w:t>
      </w:r>
      <w:r w:rsidR="00702909">
        <w:t xml:space="preserve">. </w:t>
      </w:r>
    </w:p>
    <w:p w14:paraId="05A7C877" w14:textId="552A4021" w:rsidR="00702909" w:rsidRDefault="00E4220C" w:rsidP="00702909">
      <w:r>
        <w:t>3.3</w:t>
      </w:r>
      <w:r>
        <w:tab/>
      </w:r>
      <w:r w:rsidR="00702909">
        <w:t xml:space="preserve">The proposal should include a statement of the scope and objectives of the </w:t>
      </w:r>
      <w:r>
        <w:tab/>
      </w:r>
      <w:r w:rsidR="00702909">
        <w:t>Centre, outlining how it will align</w:t>
      </w:r>
      <w:r w:rsidR="00702909">
        <w:rPr>
          <w:spacing w:val="-6"/>
        </w:rPr>
        <w:t xml:space="preserve"> </w:t>
      </w:r>
      <w:r w:rsidR="00702909">
        <w:t xml:space="preserve">with the above listed criteria and the </w:t>
      </w:r>
      <w:r>
        <w:tab/>
      </w:r>
      <w:r w:rsidR="00702909">
        <w:t>University’s</w:t>
      </w:r>
      <w:r w:rsidR="00702909">
        <w:rPr>
          <w:spacing w:val="-3"/>
        </w:rPr>
        <w:t xml:space="preserve"> </w:t>
      </w:r>
      <w:r w:rsidR="00702909">
        <w:t>Research</w:t>
      </w:r>
      <w:r w:rsidR="00702909">
        <w:rPr>
          <w:spacing w:val="-5"/>
        </w:rPr>
        <w:t xml:space="preserve"> </w:t>
      </w:r>
      <w:r w:rsidR="00702909">
        <w:t>Strategy, adhere</w:t>
      </w:r>
      <w:r w:rsidR="00702909">
        <w:rPr>
          <w:spacing w:val="-4"/>
        </w:rPr>
        <w:t xml:space="preserve"> </w:t>
      </w:r>
      <w:r w:rsidR="00702909">
        <w:t>in</w:t>
      </w:r>
      <w:r w:rsidR="00702909">
        <w:rPr>
          <w:spacing w:val="-5"/>
        </w:rPr>
        <w:t xml:space="preserve"> </w:t>
      </w:r>
      <w:r w:rsidR="00702909">
        <w:t>practice to</w:t>
      </w:r>
      <w:r w:rsidR="00702909">
        <w:rPr>
          <w:spacing w:val="-6"/>
        </w:rPr>
        <w:t xml:space="preserve"> </w:t>
      </w:r>
      <w:r w:rsidR="00702909">
        <w:t>the</w:t>
      </w:r>
      <w:r w:rsidR="00702909">
        <w:rPr>
          <w:spacing w:val="-4"/>
        </w:rPr>
        <w:t xml:space="preserve"> </w:t>
      </w:r>
      <w:r w:rsidR="00702909">
        <w:t>principles</w:t>
      </w:r>
      <w:r w:rsidR="00702909">
        <w:rPr>
          <w:spacing w:val="-2"/>
        </w:rPr>
        <w:t xml:space="preserve"> </w:t>
      </w:r>
      <w:r w:rsidR="00702909">
        <w:t>of</w:t>
      </w:r>
      <w:r w:rsidR="00702909">
        <w:rPr>
          <w:spacing w:val="-5"/>
        </w:rPr>
        <w:t xml:space="preserve"> </w:t>
      </w:r>
      <w:r w:rsidR="00702909">
        <w:t xml:space="preserve">a </w:t>
      </w:r>
      <w:r w:rsidR="0069015F">
        <w:tab/>
      </w:r>
      <w:r w:rsidR="00702909">
        <w:t>positive</w:t>
      </w:r>
      <w:r w:rsidR="00702909">
        <w:rPr>
          <w:spacing w:val="-4"/>
        </w:rPr>
        <w:t xml:space="preserve"> </w:t>
      </w:r>
      <w:r w:rsidR="00702909">
        <w:t xml:space="preserve">research culture, and how it will provide added value to the Institution </w:t>
      </w:r>
      <w:r w:rsidR="0069015F">
        <w:tab/>
      </w:r>
      <w:r w:rsidR="00702909">
        <w:t>by enhancing research activity</w:t>
      </w:r>
      <w:r w:rsidR="00702909">
        <w:rPr>
          <w:spacing w:val="-1"/>
        </w:rPr>
        <w:t xml:space="preserve"> </w:t>
      </w:r>
      <w:r w:rsidR="00702909">
        <w:t>and</w:t>
      </w:r>
      <w:r w:rsidR="00702909">
        <w:rPr>
          <w:spacing w:val="-4"/>
        </w:rPr>
        <w:t xml:space="preserve"> </w:t>
      </w:r>
      <w:r w:rsidR="00702909">
        <w:t>output.</w:t>
      </w:r>
      <w:r w:rsidR="00702909">
        <w:rPr>
          <w:spacing w:val="-1"/>
        </w:rPr>
        <w:t xml:space="preserve"> </w:t>
      </w:r>
      <w:r w:rsidR="00702909">
        <w:t>Proposals must</w:t>
      </w:r>
      <w:r w:rsidR="00702909">
        <w:rPr>
          <w:spacing w:val="-6"/>
        </w:rPr>
        <w:t xml:space="preserve"> </w:t>
      </w:r>
      <w:r w:rsidR="00702909">
        <w:t>be</w:t>
      </w:r>
      <w:r w:rsidR="00702909">
        <w:rPr>
          <w:spacing w:val="-2"/>
        </w:rPr>
        <w:t xml:space="preserve"> </w:t>
      </w:r>
      <w:r w:rsidR="00702909">
        <w:t>approved</w:t>
      </w:r>
      <w:r w:rsidR="00702909">
        <w:rPr>
          <w:spacing w:val="-3"/>
        </w:rPr>
        <w:t xml:space="preserve"> </w:t>
      </w:r>
      <w:r w:rsidR="00702909">
        <w:t>by</w:t>
      </w:r>
      <w:r w:rsidR="00702909">
        <w:rPr>
          <w:spacing w:val="-6"/>
        </w:rPr>
        <w:t xml:space="preserve"> </w:t>
      </w:r>
      <w:r w:rsidR="0069015F">
        <w:rPr>
          <w:spacing w:val="-6"/>
        </w:rPr>
        <w:tab/>
      </w:r>
      <w:r w:rsidR="00702909">
        <w:t>the</w:t>
      </w:r>
      <w:r w:rsidR="00702909">
        <w:rPr>
          <w:spacing w:val="-7"/>
        </w:rPr>
        <w:t xml:space="preserve"> </w:t>
      </w:r>
      <w:r w:rsidR="0083325F">
        <w:rPr>
          <w:spacing w:val="-7"/>
        </w:rPr>
        <w:t>H</w:t>
      </w:r>
      <w:r w:rsidR="00702909">
        <w:t>ead of</w:t>
      </w:r>
      <w:r w:rsidR="00702909">
        <w:rPr>
          <w:spacing w:val="-4"/>
        </w:rPr>
        <w:t xml:space="preserve"> </w:t>
      </w:r>
      <w:r w:rsidR="00702909">
        <w:t>the</w:t>
      </w:r>
      <w:r w:rsidR="00702909">
        <w:rPr>
          <w:spacing w:val="-2"/>
        </w:rPr>
        <w:t xml:space="preserve"> </w:t>
      </w:r>
      <w:r w:rsidR="00702909">
        <w:t>host</w:t>
      </w:r>
      <w:r w:rsidR="00702909">
        <w:rPr>
          <w:spacing w:val="-1"/>
        </w:rPr>
        <w:t xml:space="preserve"> </w:t>
      </w:r>
      <w:r w:rsidR="0083325F">
        <w:rPr>
          <w:spacing w:val="-1"/>
        </w:rPr>
        <w:t>School</w:t>
      </w:r>
      <w:r w:rsidR="00702909">
        <w:t>,</w:t>
      </w:r>
      <w:r w:rsidR="00702909">
        <w:rPr>
          <w:spacing w:val="-4"/>
        </w:rPr>
        <w:t xml:space="preserve"> </w:t>
      </w:r>
      <w:r w:rsidR="00702909">
        <w:t>in the form of a supporting statement</w:t>
      </w:r>
      <w:r w:rsidR="005F7074">
        <w:t xml:space="preserve">, and </w:t>
      </w:r>
      <w:r w:rsidR="00856D7C">
        <w:tab/>
        <w:t xml:space="preserve">countersigned </w:t>
      </w:r>
      <w:r w:rsidR="005F7074">
        <w:t>by the Dean of Faculty/Institute</w:t>
      </w:r>
      <w:r w:rsidR="00702909">
        <w:t>.</w:t>
      </w:r>
    </w:p>
    <w:p w14:paraId="7AD58C22" w14:textId="6E7E0DE3" w:rsidR="00DE3B50" w:rsidRDefault="00DE3B50" w:rsidP="00702909">
      <w:r>
        <w:t>3.4</w:t>
      </w:r>
      <w:r>
        <w:tab/>
      </w:r>
      <w:r w:rsidR="00DB5EB0">
        <w:t>R</w:t>
      </w:r>
      <w:r w:rsidR="00131C02">
        <w:t>KEC will consider the proposal, and make recommendation</w:t>
      </w:r>
      <w:r w:rsidR="00C83B93">
        <w:t xml:space="preserve"> </w:t>
      </w:r>
      <w:r w:rsidR="00C2228B">
        <w:t xml:space="preserve">to Academic </w:t>
      </w:r>
      <w:r w:rsidR="00C2228B">
        <w:tab/>
      </w:r>
      <w:proofErr w:type="gramStart"/>
      <w:r w:rsidR="00C2228B">
        <w:t>Board</w:t>
      </w:r>
      <w:r w:rsidR="009468E4">
        <w:t>;</w:t>
      </w:r>
      <w:proofErr w:type="gramEnd"/>
    </w:p>
    <w:p w14:paraId="674D0887" w14:textId="525A63EE" w:rsidR="009468E4" w:rsidRDefault="009468E4" w:rsidP="00702909">
      <w:r>
        <w:t>3.5</w:t>
      </w:r>
      <w:r>
        <w:tab/>
        <w:t xml:space="preserve">RKEC (secretary) </w:t>
      </w:r>
      <w:r w:rsidR="002926FB">
        <w:t xml:space="preserve">will submit the recommendation to academic Board for </w:t>
      </w:r>
      <w:r w:rsidR="002926FB">
        <w:tab/>
        <w:t>approval</w:t>
      </w:r>
      <w:r w:rsidR="00C67BEC">
        <w:t xml:space="preserve">, at the next meeting of the Academic Board and/or Chairs action will </w:t>
      </w:r>
      <w:r w:rsidR="00C67BEC">
        <w:tab/>
        <w:t>be sought.</w:t>
      </w:r>
    </w:p>
    <w:p w14:paraId="70B87920" w14:textId="34CAA9EC" w:rsidR="00EE2DBC" w:rsidRPr="00F26D28" w:rsidRDefault="00F26D28" w:rsidP="00F26D28">
      <w:pPr>
        <w:pStyle w:val="Heading3"/>
        <w:rPr>
          <w:b/>
          <w:bCs/>
        </w:rPr>
      </w:pPr>
      <w:r w:rsidRPr="00F26D28">
        <w:rPr>
          <w:b/>
          <w:bCs/>
        </w:rPr>
        <w:t>Confirmation of approval</w:t>
      </w:r>
    </w:p>
    <w:p w14:paraId="5368866F" w14:textId="0858B507" w:rsidR="009468E4" w:rsidRDefault="00F26D28" w:rsidP="00702909">
      <w:r>
        <w:t>3.6</w:t>
      </w:r>
      <w:r>
        <w:tab/>
      </w:r>
      <w:r w:rsidR="00B911C9">
        <w:t>Academic Board (secretary) will inform the Proposer, Dean of Faculty/Institute</w:t>
      </w:r>
      <w:r w:rsidR="000516A0">
        <w:t xml:space="preserve"> </w:t>
      </w:r>
      <w:r w:rsidR="0051368F">
        <w:tab/>
      </w:r>
      <w:r w:rsidR="000516A0">
        <w:t>and the RKEC Secretary</w:t>
      </w:r>
      <w:r w:rsidR="0051368F">
        <w:t xml:space="preserve"> of </w:t>
      </w:r>
      <w:proofErr w:type="gramStart"/>
      <w:r w:rsidR="0051368F">
        <w:t>approval;</w:t>
      </w:r>
      <w:proofErr w:type="gramEnd"/>
    </w:p>
    <w:p w14:paraId="352A861E" w14:textId="0FC30C13" w:rsidR="0051368F" w:rsidRDefault="0051368F" w:rsidP="00702909">
      <w:r>
        <w:t>3.7</w:t>
      </w:r>
      <w:r>
        <w:tab/>
      </w:r>
      <w:r w:rsidR="0045539D">
        <w:t>The RKEC secretary will liaise with Finance to obtain a Budget Code</w:t>
      </w:r>
      <w:r w:rsidR="00E424D1">
        <w:t xml:space="preserve"> for the </w:t>
      </w:r>
      <w:r w:rsidR="004B4905">
        <w:tab/>
      </w:r>
      <w:r w:rsidR="00E424D1">
        <w:t>Research Centre and infor</w:t>
      </w:r>
      <w:r w:rsidR="004B4905">
        <w:t>m the Proposer and the Dean of Faculty/Institute</w:t>
      </w:r>
      <w:r w:rsidR="00AC7FE1">
        <w:t>.</w:t>
      </w:r>
    </w:p>
    <w:p w14:paraId="48B2E874" w14:textId="2705DDB3" w:rsidR="00B95E9A" w:rsidRDefault="00921CA5" w:rsidP="00702909">
      <w:r>
        <w:t>3.8</w:t>
      </w:r>
      <w:r>
        <w:tab/>
        <w:t xml:space="preserve">The research centre must comply with the University’s </w:t>
      </w:r>
      <w:hyperlink r:id="rId10" w:history="1">
        <w:r w:rsidR="001106DA" w:rsidRPr="001106DA">
          <w:rPr>
            <w:rStyle w:val="Hyperlink"/>
          </w:rPr>
          <w:t>GDPR</w:t>
        </w:r>
      </w:hyperlink>
      <w:r w:rsidR="001106DA">
        <w:t xml:space="preserve"> regulations and </w:t>
      </w:r>
      <w:r w:rsidR="001B1660">
        <w:tab/>
      </w:r>
      <w:r w:rsidR="001106DA">
        <w:t>data processing and storage</w:t>
      </w:r>
      <w:r w:rsidR="001B1660">
        <w:t xml:space="preserve"> requirements and act in accordance with these </w:t>
      </w:r>
      <w:r w:rsidR="001B1660">
        <w:tab/>
        <w:t>policies at all times.</w:t>
      </w:r>
    </w:p>
    <w:p w14:paraId="0690ED62" w14:textId="2EE90A67" w:rsidR="00702909" w:rsidRDefault="00702909" w:rsidP="00702909">
      <w:r>
        <w:t>For</w:t>
      </w:r>
      <w:r>
        <w:rPr>
          <w:spacing w:val="-5"/>
        </w:rPr>
        <w:t xml:space="preserve"> </w:t>
      </w:r>
      <w:r>
        <w:t>continued</w:t>
      </w:r>
      <w:r>
        <w:rPr>
          <w:spacing w:val="-4"/>
        </w:rPr>
        <w:t xml:space="preserve"> </w:t>
      </w:r>
      <w:r>
        <w:t>recognition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comply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 criteria</w:t>
      </w:r>
      <w:r>
        <w:rPr>
          <w:spacing w:val="-3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(setting</w:t>
      </w:r>
      <w:r>
        <w:rPr>
          <w:spacing w:val="-8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output targets) to RKEC</w:t>
      </w:r>
      <w:r w:rsidR="000F2D03">
        <w:t xml:space="preserve"> </w:t>
      </w:r>
      <w:r>
        <w:t>for audit. Should review of the annual report be considered unsatisfactory, RKEC may recommend closure of the Centre.</w:t>
      </w:r>
    </w:p>
    <w:p w14:paraId="5635136F" w14:textId="77777777" w:rsidR="000F2D03" w:rsidRDefault="007630D3" w:rsidP="007630D3">
      <w:pPr>
        <w:pStyle w:val="Heading2"/>
      </w:pPr>
      <w:r>
        <w:lastRenderedPageBreak/>
        <w:t xml:space="preserve">4.0 </w:t>
      </w:r>
      <w:r>
        <w:tab/>
        <w:t>University support for a Research Centre</w:t>
      </w:r>
    </w:p>
    <w:p w14:paraId="3E719471" w14:textId="77777777" w:rsidR="00AE2EB4" w:rsidRDefault="007E35E5" w:rsidP="007E35E5">
      <w:r>
        <w:t>Formally</w:t>
      </w:r>
      <w:r>
        <w:rPr>
          <w:spacing w:val="-14"/>
        </w:rPr>
        <w:t xml:space="preserve"> </w:t>
      </w:r>
      <w:r>
        <w:t>recognised</w:t>
      </w:r>
      <w:r>
        <w:rPr>
          <w:spacing w:val="-13"/>
        </w:rPr>
        <w:t xml:space="preserve"> </w:t>
      </w:r>
      <w:r>
        <w:t>Research</w:t>
      </w:r>
      <w:r>
        <w:rPr>
          <w:spacing w:val="-14"/>
        </w:rPr>
        <w:t xml:space="preserve"> </w:t>
      </w:r>
      <w:r>
        <w:t>Centres</w:t>
      </w:r>
      <w:r>
        <w:rPr>
          <w:spacing w:val="-10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listed</w:t>
      </w:r>
      <w:r>
        <w:rPr>
          <w:spacing w:val="-14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University’s</w:t>
      </w:r>
      <w:r>
        <w:rPr>
          <w:spacing w:val="-12"/>
        </w:rPr>
        <w:t xml:space="preserve"> </w:t>
      </w:r>
      <w:r>
        <w:t>research</w:t>
      </w:r>
      <w:r>
        <w:rPr>
          <w:spacing w:val="-14"/>
        </w:rPr>
        <w:t xml:space="preserve"> </w:t>
      </w:r>
      <w:r>
        <w:t>web</w:t>
      </w:r>
      <w:r>
        <w:rPr>
          <w:spacing w:val="-13"/>
        </w:rPr>
        <w:t xml:space="preserve"> </w:t>
      </w:r>
      <w:r>
        <w:t>pages and the institution will provide support in the form of promotion and publicity  for development and maintenance of the Centre’s web pages.</w:t>
      </w:r>
    </w:p>
    <w:p w14:paraId="402A3521" w14:textId="195A761A" w:rsidR="002D6779" w:rsidRDefault="002D6779" w:rsidP="007E35E5">
      <w:r>
        <w:t>4.1</w:t>
      </w:r>
      <w:r>
        <w:tab/>
        <w:t xml:space="preserve">It is the responsibility of the Director of the Research Centre to </w:t>
      </w:r>
      <w:proofErr w:type="gramStart"/>
      <w:r>
        <w:t xml:space="preserve">make </w:t>
      </w:r>
      <w:r w:rsidR="008469AB">
        <w:tab/>
      </w:r>
      <w:r>
        <w:t>arrangements</w:t>
      </w:r>
      <w:proofErr w:type="gramEnd"/>
      <w:r>
        <w:t xml:space="preserve"> </w:t>
      </w:r>
      <w:r w:rsidR="008469AB">
        <w:t xml:space="preserve">for the Research Centre to be listed on the University’s web </w:t>
      </w:r>
      <w:r w:rsidR="008469AB">
        <w:tab/>
        <w:t>pages</w:t>
      </w:r>
      <w:r w:rsidR="000323F3">
        <w:t xml:space="preserve">. </w:t>
      </w:r>
    </w:p>
    <w:p w14:paraId="2B8281BF" w14:textId="421CBC69" w:rsidR="00C6219E" w:rsidRDefault="00C6219E" w:rsidP="007E35E5"/>
    <w:p w14:paraId="6374CD14" w14:textId="12EC564E" w:rsidR="00B56AD0" w:rsidRDefault="00B56AD0" w:rsidP="007E35E5"/>
    <w:p w14:paraId="0FB7A03E" w14:textId="128B1CF4" w:rsidR="00B56AD0" w:rsidRDefault="00B56AD0" w:rsidP="007E35E5"/>
    <w:p w14:paraId="7DE2797B" w14:textId="745B5067" w:rsidR="00B56AD0" w:rsidRDefault="00B56AD0" w:rsidP="007E35E5"/>
    <w:p w14:paraId="6E286ED5" w14:textId="2030E57B" w:rsidR="00B56AD0" w:rsidRDefault="00B56AD0" w:rsidP="007E35E5"/>
    <w:p w14:paraId="0EE05C27" w14:textId="503C0E0C" w:rsidR="00B56AD0" w:rsidRDefault="00B56AD0" w:rsidP="007E35E5"/>
    <w:p w14:paraId="2AF3BFF2" w14:textId="64177BBB" w:rsidR="00B56AD0" w:rsidRDefault="00B56AD0" w:rsidP="007E35E5"/>
    <w:p w14:paraId="73F2A672" w14:textId="3EE86ABC" w:rsidR="00B56AD0" w:rsidRDefault="00B56AD0" w:rsidP="007E35E5"/>
    <w:p w14:paraId="755389EE" w14:textId="20DF7549" w:rsidR="00B56AD0" w:rsidRDefault="00B56AD0" w:rsidP="007E35E5"/>
    <w:p w14:paraId="37A334E2" w14:textId="0B3080E5" w:rsidR="00B56AD0" w:rsidRDefault="00B56AD0" w:rsidP="007E35E5"/>
    <w:p w14:paraId="5ECD8CE8" w14:textId="0EA39792" w:rsidR="00B56AD0" w:rsidRDefault="00B56AD0" w:rsidP="007E35E5"/>
    <w:p w14:paraId="34FA761C" w14:textId="0791E140" w:rsidR="00B56AD0" w:rsidRDefault="00B56AD0" w:rsidP="007E35E5"/>
    <w:p w14:paraId="027AF5E6" w14:textId="42381B06" w:rsidR="00B56AD0" w:rsidRDefault="00B56AD0" w:rsidP="007E35E5"/>
    <w:p w14:paraId="7D717DEF" w14:textId="05F938FB" w:rsidR="00B56AD0" w:rsidRDefault="00B56AD0" w:rsidP="007E35E5"/>
    <w:p w14:paraId="450BB21A" w14:textId="6CBC5CC5" w:rsidR="00B56AD0" w:rsidRDefault="00B56AD0" w:rsidP="007E35E5"/>
    <w:p w14:paraId="113FDCCB" w14:textId="5A060886" w:rsidR="00B56AD0" w:rsidRDefault="00B56AD0" w:rsidP="007E35E5"/>
    <w:p w14:paraId="3481E009" w14:textId="757C8D90" w:rsidR="00B56AD0" w:rsidRDefault="00B56AD0" w:rsidP="007E35E5"/>
    <w:p w14:paraId="464FB46A" w14:textId="7AC91DF2" w:rsidR="00B56AD0" w:rsidRDefault="00B56AD0" w:rsidP="007E35E5"/>
    <w:p w14:paraId="108ECC25" w14:textId="513A6B67" w:rsidR="00B56AD0" w:rsidRDefault="00B56AD0" w:rsidP="007E35E5"/>
    <w:p w14:paraId="49371E97" w14:textId="629D6E54" w:rsidR="00B56AD0" w:rsidRDefault="00B56AD0" w:rsidP="007E35E5"/>
    <w:p w14:paraId="4C9E86CC" w14:textId="78A62ABB" w:rsidR="00B56AD0" w:rsidRDefault="00B56AD0" w:rsidP="007E35E5"/>
    <w:p w14:paraId="19C233FC" w14:textId="4A50FB53" w:rsidR="00B56AD0" w:rsidRDefault="00B56AD0" w:rsidP="007E35E5"/>
    <w:p w14:paraId="1FC68282" w14:textId="1D898986" w:rsidR="00B56AD0" w:rsidRDefault="00B56AD0" w:rsidP="007E35E5"/>
    <w:p w14:paraId="6255264D" w14:textId="77777777" w:rsidR="00C6219E" w:rsidRDefault="00C6219E" w:rsidP="007E35E5"/>
    <w:p w14:paraId="4793DABE" w14:textId="77777777" w:rsidR="00C6219E" w:rsidRDefault="00EA49FD" w:rsidP="00D853A0">
      <w:pPr>
        <w:pStyle w:val="Heading2"/>
      </w:pPr>
      <w:r w:rsidRPr="00EA49FD">
        <w:lastRenderedPageBreak/>
        <w:t>Recommendation for a new Research Centre</w:t>
      </w:r>
    </w:p>
    <w:p w14:paraId="1A0EFEDC" w14:textId="77777777" w:rsidR="00EA49FD" w:rsidRDefault="00EA49FD" w:rsidP="00EA49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499"/>
      </w:tblGrid>
      <w:tr w:rsidR="00ED5B38" w14:paraId="235A8110" w14:textId="77777777" w:rsidTr="00972610">
        <w:tc>
          <w:tcPr>
            <w:tcW w:w="4550" w:type="dxa"/>
          </w:tcPr>
          <w:p w14:paraId="49144E7A" w14:textId="68E10BBC" w:rsidR="00ED5B38" w:rsidRDefault="007350DC" w:rsidP="00EA49FD">
            <w:r>
              <w:t>Title of the</w:t>
            </w:r>
            <w:r w:rsidR="00D853A0">
              <w:t xml:space="preserve"> </w:t>
            </w:r>
            <w:r w:rsidR="00972610">
              <w:t>Research Centre</w:t>
            </w:r>
          </w:p>
        </w:tc>
        <w:tc>
          <w:tcPr>
            <w:tcW w:w="4550" w:type="dxa"/>
          </w:tcPr>
          <w:p w14:paraId="4DE6CADC" w14:textId="77777777" w:rsidR="00ED5B38" w:rsidRDefault="00ED5B38" w:rsidP="00EA49FD"/>
          <w:p w14:paraId="2B136D72" w14:textId="6B163471" w:rsidR="00972610" w:rsidRDefault="00972610" w:rsidP="00EA49FD"/>
        </w:tc>
      </w:tr>
      <w:tr w:rsidR="00ED5B38" w14:paraId="5E599967" w14:textId="77777777" w:rsidTr="00972610">
        <w:tc>
          <w:tcPr>
            <w:tcW w:w="4550" w:type="dxa"/>
          </w:tcPr>
          <w:p w14:paraId="621603B3" w14:textId="1D276A44" w:rsidR="00ED5B38" w:rsidRDefault="00C37540" w:rsidP="00EA49FD">
            <w:r>
              <w:t>Faculty / Institute</w:t>
            </w:r>
          </w:p>
        </w:tc>
        <w:tc>
          <w:tcPr>
            <w:tcW w:w="4550" w:type="dxa"/>
          </w:tcPr>
          <w:p w14:paraId="6C9BB6EE" w14:textId="77777777" w:rsidR="00ED5B38" w:rsidRDefault="00ED5B38" w:rsidP="00EA49FD"/>
          <w:p w14:paraId="0198CF69" w14:textId="0C246DFA" w:rsidR="00C37540" w:rsidRDefault="00C37540" w:rsidP="00EA49FD"/>
        </w:tc>
      </w:tr>
      <w:tr w:rsidR="00C37540" w14:paraId="1976CF1B" w14:textId="77777777" w:rsidTr="00972610">
        <w:tc>
          <w:tcPr>
            <w:tcW w:w="4550" w:type="dxa"/>
          </w:tcPr>
          <w:p w14:paraId="604C10CB" w14:textId="5750A233" w:rsidR="00C37540" w:rsidRDefault="00F57825" w:rsidP="00EA49FD">
            <w:r>
              <w:t xml:space="preserve">Host </w:t>
            </w:r>
            <w:r w:rsidR="00856D7C">
              <w:t>School</w:t>
            </w:r>
          </w:p>
        </w:tc>
        <w:tc>
          <w:tcPr>
            <w:tcW w:w="4550" w:type="dxa"/>
          </w:tcPr>
          <w:p w14:paraId="42D8D3D5" w14:textId="77777777" w:rsidR="00C37540" w:rsidRDefault="00C37540" w:rsidP="00EA49FD"/>
          <w:p w14:paraId="612D1476" w14:textId="60E4C14F" w:rsidR="00F57825" w:rsidRDefault="00F57825" w:rsidP="00EA49FD"/>
        </w:tc>
      </w:tr>
      <w:tr w:rsidR="00F57825" w14:paraId="765D89FA" w14:textId="77777777" w:rsidTr="00972610">
        <w:tc>
          <w:tcPr>
            <w:tcW w:w="4550" w:type="dxa"/>
          </w:tcPr>
          <w:p w14:paraId="568A81C3" w14:textId="58ED35DC" w:rsidR="00F57825" w:rsidRDefault="002C272D" w:rsidP="00EA49FD">
            <w:r>
              <w:t xml:space="preserve">Name of </w:t>
            </w:r>
            <w:r w:rsidR="005D0760">
              <w:t xml:space="preserve">Proposed </w:t>
            </w:r>
            <w:r>
              <w:t>Centre Lead / Director</w:t>
            </w:r>
          </w:p>
          <w:p w14:paraId="7AC56053" w14:textId="062BB9FB" w:rsidR="002C272D" w:rsidRDefault="002C272D" w:rsidP="00EA49FD"/>
        </w:tc>
        <w:tc>
          <w:tcPr>
            <w:tcW w:w="4550" w:type="dxa"/>
          </w:tcPr>
          <w:p w14:paraId="010D4D5D" w14:textId="77777777" w:rsidR="00F57825" w:rsidRDefault="00F57825" w:rsidP="00EA49FD"/>
        </w:tc>
      </w:tr>
      <w:tr w:rsidR="00D5574E" w14:paraId="668C4B6C" w14:textId="77777777" w:rsidTr="00972610">
        <w:tc>
          <w:tcPr>
            <w:tcW w:w="4550" w:type="dxa"/>
          </w:tcPr>
          <w:p w14:paraId="4579D02A" w14:textId="77777777" w:rsidR="00D5574E" w:rsidRDefault="00D5574E" w:rsidP="00EA49FD">
            <w:r>
              <w:t xml:space="preserve">Proposed </w:t>
            </w:r>
            <w:r w:rsidR="00A15C78">
              <w:t>Research Centre start date</w:t>
            </w:r>
          </w:p>
          <w:p w14:paraId="34E2CE28" w14:textId="793370C3" w:rsidR="00A15C78" w:rsidRDefault="00A15C78" w:rsidP="00EA49FD"/>
        </w:tc>
        <w:tc>
          <w:tcPr>
            <w:tcW w:w="4550" w:type="dxa"/>
          </w:tcPr>
          <w:p w14:paraId="7C0BAA2C" w14:textId="77777777" w:rsidR="00D5574E" w:rsidRDefault="00D5574E" w:rsidP="00EA49FD"/>
        </w:tc>
      </w:tr>
    </w:tbl>
    <w:p w14:paraId="65AA5CBE" w14:textId="77777777" w:rsidR="00746950" w:rsidRDefault="00D13970" w:rsidP="00EA49FD">
      <w:r>
        <w:t>Please provide</w:t>
      </w:r>
      <w:r w:rsidR="00920FF1">
        <w:t xml:space="preserve"> a statement of the scope and objectives of the Centre </w:t>
      </w:r>
      <w:r w:rsidR="002D2F4D">
        <w:t>detailed in section 3.3 of this document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C1840" w14:paraId="5C3C089D" w14:textId="77777777" w:rsidTr="009C1840">
        <w:tc>
          <w:tcPr>
            <w:tcW w:w="9100" w:type="dxa"/>
          </w:tcPr>
          <w:p w14:paraId="389E21FD" w14:textId="77777777" w:rsidR="009C1840" w:rsidRDefault="009C1840" w:rsidP="00EA49FD"/>
          <w:p w14:paraId="57285663" w14:textId="77777777" w:rsidR="009C1840" w:rsidRDefault="009C1840" w:rsidP="00EA49FD"/>
          <w:p w14:paraId="711B80F8" w14:textId="77777777" w:rsidR="009C1840" w:rsidRDefault="009C1840" w:rsidP="00EA49FD"/>
          <w:p w14:paraId="0A0F7E16" w14:textId="77777777" w:rsidR="009C1840" w:rsidRDefault="009C1840" w:rsidP="00EA49FD"/>
          <w:p w14:paraId="744C39CA" w14:textId="77777777" w:rsidR="009C1840" w:rsidRDefault="009C1840" w:rsidP="00EA49FD"/>
          <w:p w14:paraId="037CF8DE" w14:textId="77777777" w:rsidR="009C1840" w:rsidRDefault="009C1840" w:rsidP="00EA49FD"/>
          <w:p w14:paraId="536728D8" w14:textId="77777777" w:rsidR="009C1840" w:rsidRDefault="009C1840" w:rsidP="00EA49FD"/>
          <w:p w14:paraId="2C9EB0E8" w14:textId="77777777" w:rsidR="009C1840" w:rsidRDefault="009C1840" w:rsidP="00EA49FD"/>
          <w:p w14:paraId="0DCD07C4" w14:textId="77777777" w:rsidR="009C1840" w:rsidRDefault="009C1840" w:rsidP="00EA49FD"/>
          <w:p w14:paraId="631BBFF6" w14:textId="77777777" w:rsidR="009C1840" w:rsidRDefault="009C1840" w:rsidP="00EA49FD"/>
          <w:p w14:paraId="48572C7E" w14:textId="5352A913" w:rsidR="00B56AD0" w:rsidRDefault="00B56AD0" w:rsidP="00EA49FD"/>
          <w:p w14:paraId="252D2CCC" w14:textId="77777777" w:rsidR="00B56AD0" w:rsidRDefault="00B56AD0" w:rsidP="00EA49FD"/>
          <w:p w14:paraId="47CF6F86" w14:textId="77777777" w:rsidR="009C1840" w:rsidRDefault="009C1840" w:rsidP="00EA49FD"/>
          <w:p w14:paraId="532A51D1" w14:textId="77777777" w:rsidR="009C1840" w:rsidRDefault="009C1840" w:rsidP="00EA49FD"/>
          <w:p w14:paraId="00B2B37C" w14:textId="77777777" w:rsidR="009C1840" w:rsidRDefault="009C1840" w:rsidP="00EA49FD"/>
          <w:p w14:paraId="2078A6CE" w14:textId="77777777" w:rsidR="009C1840" w:rsidRDefault="009C1840" w:rsidP="00EA49FD"/>
          <w:p w14:paraId="5638CDCD" w14:textId="629C47BA" w:rsidR="009C1840" w:rsidRDefault="009C1840" w:rsidP="00EA49FD"/>
        </w:tc>
      </w:tr>
      <w:tr w:rsidR="00F5322C" w:rsidRPr="00730684" w14:paraId="1CE1DC69" w14:textId="77777777" w:rsidTr="00F5322C">
        <w:tc>
          <w:tcPr>
            <w:tcW w:w="9100" w:type="dxa"/>
          </w:tcPr>
          <w:p w14:paraId="11099E9E" w14:textId="401646E7" w:rsidR="00F5322C" w:rsidRPr="00785C2A" w:rsidRDefault="00F5322C" w:rsidP="00AA1FF1">
            <w:pPr>
              <w:spacing w:after="120"/>
              <w:rPr>
                <w:bCs/>
              </w:rPr>
            </w:pPr>
            <w:r w:rsidRPr="00785C2A">
              <w:rPr>
                <w:bCs/>
              </w:rPr>
              <w:t xml:space="preserve">Statement of Support by Head of Host </w:t>
            </w:r>
            <w:r w:rsidR="005D0760">
              <w:rPr>
                <w:bCs/>
              </w:rPr>
              <w:t>School</w:t>
            </w:r>
          </w:p>
          <w:p w14:paraId="3916D809" w14:textId="77777777" w:rsidR="00F5322C" w:rsidRPr="00730684" w:rsidRDefault="00F5322C" w:rsidP="00AA1FF1">
            <w:pPr>
              <w:spacing w:after="120"/>
              <w:rPr>
                <w:b/>
              </w:rPr>
            </w:pPr>
          </w:p>
          <w:p w14:paraId="3C6A936F" w14:textId="77777777" w:rsidR="00F5322C" w:rsidRPr="00730684" w:rsidRDefault="00F5322C" w:rsidP="00AA1FF1">
            <w:pPr>
              <w:spacing w:after="120"/>
              <w:rPr>
                <w:b/>
              </w:rPr>
            </w:pPr>
          </w:p>
          <w:p w14:paraId="5FA6CBB6" w14:textId="77777777" w:rsidR="00F5322C" w:rsidRPr="00730684" w:rsidRDefault="00F5322C" w:rsidP="00AA1FF1">
            <w:pPr>
              <w:spacing w:after="120"/>
            </w:pP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498"/>
        <w:gridCol w:w="3964"/>
        <w:gridCol w:w="708"/>
        <w:gridCol w:w="1840"/>
      </w:tblGrid>
      <w:tr w:rsidR="00E60075" w:rsidRPr="00E60075" w14:paraId="33D86329" w14:textId="77777777" w:rsidTr="00B56AD0">
        <w:tc>
          <w:tcPr>
            <w:tcW w:w="2498" w:type="dxa"/>
          </w:tcPr>
          <w:p w14:paraId="1914EDF5" w14:textId="0AF2C524" w:rsidR="00E60075" w:rsidRPr="00E60075" w:rsidRDefault="00516E53" w:rsidP="00B06B61">
            <w:pPr>
              <w:rPr>
                <w:rFonts w:cs="Arial"/>
                <w:sz w:val="24"/>
                <w:szCs w:val="24"/>
              </w:rPr>
            </w:pPr>
            <w:r>
              <w:t xml:space="preserve"> </w:t>
            </w:r>
            <w:r w:rsidR="00E60075" w:rsidRPr="00E60075">
              <w:rPr>
                <w:rFonts w:cs="Arial"/>
                <w:sz w:val="24"/>
                <w:szCs w:val="24"/>
              </w:rPr>
              <w:t>Signed by the Proposer</w:t>
            </w:r>
          </w:p>
        </w:tc>
        <w:tc>
          <w:tcPr>
            <w:tcW w:w="3964" w:type="dxa"/>
          </w:tcPr>
          <w:p w14:paraId="52F9919A" w14:textId="77777777" w:rsidR="00E60075" w:rsidRPr="00E60075" w:rsidRDefault="00E60075" w:rsidP="00B06B6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B53AEFA" w14:textId="3C142603" w:rsidR="00E60075" w:rsidRPr="00E60075" w:rsidRDefault="00E60075" w:rsidP="00B06B61">
            <w:pPr>
              <w:rPr>
                <w:rFonts w:asciiTheme="minorHAnsi" w:hAnsiTheme="minorHAnsi"/>
                <w:sz w:val="24"/>
                <w:szCs w:val="24"/>
              </w:rPr>
            </w:pPr>
            <w:r w:rsidRPr="00E60075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  <w:tc>
          <w:tcPr>
            <w:tcW w:w="1840" w:type="dxa"/>
          </w:tcPr>
          <w:p w14:paraId="646C8FE0" w14:textId="77777777" w:rsidR="00E60075" w:rsidRPr="00E60075" w:rsidRDefault="00E60075" w:rsidP="00B06B6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06B61" w:rsidRPr="00B06B61" w14:paraId="2F734F28" w14:textId="77777777" w:rsidTr="00B56AD0">
        <w:tc>
          <w:tcPr>
            <w:tcW w:w="2498" w:type="dxa"/>
          </w:tcPr>
          <w:p w14:paraId="53F8ADA3" w14:textId="77777777" w:rsidR="00B06B61" w:rsidRPr="00B06B61" w:rsidRDefault="00B06B61" w:rsidP="00B06B61">
            <w:pPr>
              <w:rPr>
                <w:rFonts w:cs="Arial"/>
                <w:sz w:val="24"/>
                <w:szCs w:val="24"/>
              </w:rPr>
            </w:pPr>
            <w:r w:rsidRPr="00B06B61">
              <w:rPr>
                <w:rFonts w:cs="Arial"/>
                <w:sz w:val="24"/>
                <w:szCs w:val="24"/>
              </w:rPr>
              <w:lastRenderedPageBreak/>
              <w:t>Signed (by Head of School)</w:t>
            </w:r>
          </w:p>
        </w:tc>
        <w:tc>
          <w:tcPr>
            <w:tcW w:w="3964" w:type="dxa"/>
          </w:tcPr>
          <w:p w14:paraId="062A2D18" w14:textId="77777777" w:rsidR="00B06B61" w:rsidRPr="00B06B61" w:rsidRDefault="00B06B61" w:rsidP="00B06B6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B10B442" w14:textId="77777777" w:rsidR="00B06B61" w:rsidRPr="00B06B61" w:rsidRDefault="00B06B61" w:rsidP="00B06B61">
            <w:pPr>
              <w:rPr>
                <w:rFonts w:asciiTheme="minorHAnsi" w:hAnsiTheme="minorHAnsi"/>
                <w:sz w:val="24"/>
                <w:szCs w:val="24"/>
              </w:rPr>
            </w:pPr>
            <w:r w:rsidRPr="00B06B61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  <w:tc>
          <w:tcPr>
            <w:tcW w:w="1840" w:type="dxa"/>
          </w:tcPr>
          <w:p w14:paraId="6AE006D7" w14:textId="77777777" w:rsidR="00B06B61" w:rsidRPr="00B06B61" w:rsidRDefault="00B06B61" w:rsidP="00B06B6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06B61" w:rsidRPr="00B06B61" w14:paraId="29657092" w14:textId="77777777" w:rsidTr="00B56AD0">
        <w:tc>
          <w:tcPr>
            <w:tcW w:w="2498" w:type="dxa"/>
          </w:tcPr>
          <w:p w14:paraId="75B07E7B" w14:textId="77777777" w:rsidR="00B06B61" w:rsidRPr="00B06B61" w:rsidRDefault="00B06B61" w:rsidP="00B06B61">
            <w:pPr>
              <w:rPr>
                <w:rFonts w:cs="Arial"/>
                <w:sz w:val="24"/>
                <w:szCs w:val="24"/>
              </w:rPr>
            </w:pPr>
            <w:r w:rsidRPr="00B06B61">
              <w:rPr>
                <w:rFonts w:cs="Arial"/>
                <w:sz w:val="24"/>
                <w:szCs w:val="24"/>
              </w:rPr>
              <w:t>Signed by (Dean of Faculty/Institute)</w:t>
            </w:r>
          </w:p>
        </w:tc>
        <w:tc>
          <w:tcPr>
            <w:tcW w:w="3964" w:type="dxa"/>
          </w:tcPr>
          <w:p w14:paraId="0EF1236E" w14:textId="77777777" w:rsidR="00B06B61" w:rsidRPr="00B06B61" w:rsidRDefault="00B06B61" w:rsidP="00B06B6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3E8F86B" w14:textId="1BFF6DAC" w:rsidR="00B06B61" w:rsidRPr="00B06B61" w:rsidRDefault="00B06B61" w:rsidP="00B06B61">
            <w:pPr>
              <w:rPr>
                <w:rFonts w:asciiTheme="minorHAnsi" w:hAnsiTheme="minorHAnsi"/>
                <w:sz w:val="24"/>
                <w:szCs w:val="24"/>
              </w:rPr>
            </w:pPr>
            <w:r w:rsidRPr="00E60075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  <w:tc>
          <w:tcPr>
            <w:tcW w:w="1840" w:type="dxa"/>
          </w:tcPr>
          <w:p w14:paraId="2B8F0953" w14:textId="77777777" w:rsidR="00B06B61" w:rsidRPr="00B06B61" w:rsidRDefault="00B06B61" w:rsidP="00B06B6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41EB6621" w14:textId="5235218D" w:rsidR="009466A2" w:rsidRPr="009466A2" w:rsidRDefault="009466A2" w:rsidP="009466A2">
      <w:pPr>
        <w:spacing w:before="0" w:line="259" w:lineRule="auto"/>
        <w:rPr>
          <w:rFonts w:cs="Arial"/>
          <w:b/>
          <w:bCs/>
        </w:rPr>
      </w:pPr>
      <w:r w:rsidRPr="009466A2">
        <w:rPr>
          <w:rFonts w:cs="Arial"/>
          <w:b/>
          <w:bCs/>
        </w:rPr>
        <w:t>Section to be completed by RKEC: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165"/>
        <w:gridCol w:w="1977"/>
        <w:gridCol w:w="1350"/>
        <w:gridCol w:w="2111"/>
        <w:gridCol w:w="1407"/>
      </w:tblGrid>
      <w:tr w:rsidR="009466A2" w:rsidRPr="007E110B" w14:paraId="2DED20C6" w14:textId="77777777" w:rsidTr="00AA1FF1">
        <w:tc>
          <w:tcPr>
            <w:tcW w:w="2235" w:type="dxa"/>
          </w:tcPr>
          <w:p w14:paraId="7EB9E3CA" w14:textId="77777777" w:rsidR="009466A2" w:rsidRPr="009466A2" w:rsidRDefault="009466A2" w:rsidP="009466A2">
            <w:pPr>
              <w:rPr>
                <w:rFonts w:cs="Arial"/>
                <w:bCs/>
              </w:rPr>
            </w:pPr>
            <w:r w:rsidRPr="009466A2">
              <w:rPr>
                <w:rFonts w:cs="Arial"/>
                <w:bCs/>
              </w:rPr>
              <w:t>RKEC decision</w:t>
            </w:r>
          </w:p>
        </w:tc>
        <w:tc>
          <w:tcPr>
            <w:tcW w:w="1984" w:type="dxa"/>
          </w:tcPr>
          <w:p w14:paraId="3C64BA7D" w14:textId="4CF736C0" w:rsidR="009466A2" w:rsidRPr="009466A2" w:rsidRDefault="009466A2" w:rsidP="009466A2">
            <w:pPr>
              <w:rPr>
                <w:rFonts w:cs="Arial"/>
              </w:rPr>
            </w:pPr>
            <w:r w:rsidRPr="009466A2">
              <w:rPr>
                <w:rFonts w:cs="Arial"/>
              </w:rPr>
              <w:t xml:space="preserve">Approve </w:t>
            </w:r>
            <w:r w:rsidRPr="007E110B">
              <w:rPr>
                <w:rFonts w:cs="Arial"/>
              </w:rPr>
              <w:t>the recommendation</w:t>
            </w:r>
          </w:p>
        </w:tc>
        <w:tc>
          <w:tcPr>
            <w:tcW w:w="1418" w:type="dxa"/>
          </w:tcPr>
          <w:p w14:paraId="7F531BDB" w14:textId="77777777" w:rsidR="009466A2" w:rsidRPr="009466A2" w:rsidRDefault="009466A2" w:rsidP="009466A2">
            <w:pPr>
              <w:rPr>
                <w:rFonts w:cs="Arial"/>
              </w:rPr>
            </w:pPr>
          </w:p>
        </w:tc>
        <w:tc>
          <w:tcPr>
            <w:tcW w:w="2126" w:type="dxa"/>
          </w:tcPr>
          <w:p w14:paraId="3260A795" w14:textId="54420A0B" w:rsidR="009466A2" w:rsidRPr="009466A2" w:rsidRDefault="009466A2" w:rsidP="009466A2">
            <w:pPr>
              <w:rPr>
                <w:rFonts w:cs="Arial"/>
              </w:rPr>
            </w:pPr>
            <w:r w:rsidRPr="007E110B">
              <w:rPr>
                <w:rFonts w:cs="Arial"/>
              </w:rPr>
              <w:t>Rej</w:t>
            </w:r>
            <w:r w:rsidR="00E50E9F" w:rsidRPr="007E110B">
              <w:rPr>
                <w:rFonts w:cs="Arial"/>
              </w:rPr>
              <w:t>ect the recommendation</w:t>
            </w:r>
          </w:p>
        </w:tc>
        <w:tc>
          <w:tcPr>
            <w:tcW w:w="1479" w:type="dxa"/>
          </w:tcPr>
          <w:p w14:paraId="4109BEE5" w14:textId="77777777" w:rsidR="009466A2" w:rsidRPr="009466A2" w:rsidRDefault="009466A2" w:rsidP="009466A2">
            <w:pPr>
              <w:rPr>
                <w:rFonts w:cs="Arial"/>
              </w:rPr>
            </w:pPr>
          </w:p>
        </w:tc>
      </w:tr>
      <w:tr w:rsidR="009466A2" w:rsidRPr="009466A2" w14:paraId="0EB582B7" w14:textId="77777777" w:rsidTr="00AA1FF1">
        <w:trPr>
          <w:trHeight w:val="1681"/>
        </w:trPr>
        <w:tc>
          <w:tcPr>
            <w:tcW w:w="9242" w:type="dxa"/>
            <w:gridSpan w:val="5"/>
          </w:tcPr>
          <w:p w14:paraId="7D0F0DA3" w14:textId="77777777" w:rsidR="009466A2" w:rsidRPr="009466A2" w:rsidRDefault="009466A2" w:rsidP="009466A2">
            <w:pPr>
              <w:rPr>
                <w:rFonts w:cs="Arial"/>
              </w:rPr>
            </w:pPr>
            <w:r w:rsidRPr="009466A2">
              <w:rPr>
                <w:rFonts w:cs="Arial"/>
              </w:rPr>
              <w:t>Rationale:</w:t>
            </w:r>
          </w:p>
          <w:p w14:paraId="458B31E2" w14:textId="77777777" w:rsidR="009466A2" w:rsidRPr="009466A2" w:rsidRDefault="009466A2" w:rsidP="009466A2">
            <w:pPr>
              <w:rPr>
                <w:rFonts w:cs="Arial"/>
              </w:rPr>
            </w:pPr>
          </w:p>
          <w:p w14:paraId="080574C3" w14:textId="77777777" w:rsidR="009466A2" w:rsidRPr="009466A2" w:rsidRDefault="009466A2" w:rsidP="009466A2">
            <w:pPr>
              <w:rPr>
                <w:rFonts w:cs="Arial"/>
              </w:rPr>
            </w:pPr>
          </w:p>
          <w:p w14:paraId="545CFF28" w14:textId="77777777" w:rsidR="009466A2" w:rsidRPr="009466A2" w:rsidRDefault="009466A2" w:rsidP="009466A2">
            <w:pPr>
              <w:rPr>
                <w:rFonts w:cs="Arial"/>
              </w:rPr>
            </w:pP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490"/>
        <w:gridCol w:w="3969"/>
        <w:gridCol w:w="708"/>
        <w:gridCol w:w="1843"/>
      </w:tblGrid>
      <w:tr w:rsidR="007E110B" w:rsidRPr="00B06B61" w14:paraId="5C9AD63A" w14:textId="77777777" w:rsidTr="00785C2A">
        <w:tc>
          <w:tcPr>
            <w:tcW w:w="2506" w:type="dxa"/>
          </w:tcPr>
          <w:p w14:paraId="753C8CB8" w14:textId="2EB1B5B2" w:rsidR="007E110B" w:rsidRPr="00B06B61" w:rsidRDefault="007E110B" w:rsidP="00AA1FF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Chair of RKEC (signature)</w:t>
            </w:r>
          </w:p>
        </w:tc>
        <w:tc>
          <w:tcPr>
            <w:tcW w:w="4021" w:type="dxa"/>
          </w:tcPr>
          <w:p w14:paraId="2EEF6ED3" w14:textId="77777777" w:rsidR="007E110B" w:rsidRPr="00B06B61" w:rsidRDefault="007E110B" w:rsidP="00AA1F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27B516C" w14:textId="77777777" w:rsidR="007E110B" w:rsidRPr="00B06B61" w:rsidRDefault="007E110B" w:rsidP="00AA1FF1">
            <w:pPr>
              <w:rPr>
                <w:rFonts w:asciiTheme="minorHAnsi" w:hAnsiTheme="minorHAnsi"/>
                <w:sz w:val="24"/>
                <w:szCs w:val="24"/>
              </w:rPr>
            </w:pPr>
            <w:r w:rsidRPr="00E60075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  <w:tc>
          <w:tcPr>
            <w:tcW w:w="1865" w:type="dxa"/>
          </w:tcPr>
          <w:p w14:paraId="3FEF5BA0" w14:textId="77777777" w:rsidR="007E110B" w:rsidRPr="00B06B61" w:rsidRDefault="007E110B" w:rsidP="00AA1F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D314763" w14:textId="0D8D6AB0" w:rsidR="00657B6E" w:rsidRDefault="00657B6E" w:rsidP="00F37DAD">
      <w:pPr>
        <w:pStyle w:val="ListParagraph"/>
        <w:widowControl w:val="0"/>
        <w:tabs>
          <w:tab w:val="left" w:pos="980"/>
          <w:tab w:val="left" w:pos="981"/>
        </w:tabs>
        <w:autoSpaceDE w:val="0"/>
        <w:autoSpaceDN w:val="0"/>
        <w:spacing w:before="85" w:after="0"/>
        <w:ind w:left="981" w:right="691"/>
        <w:contextualSpacing w:val="0"/>
      </w:pPr>
    </w:p>
    <w:p w14:paraId="0542A647" w14:textId="68F19814" w:rsidR="00B56AD0" w:rsidRPr="00B56AD0" w:rsidRDefault="00B56AD0" w:rsidP="00B56AD0"/>
    <w:p w14:paraId="17643081" w14:textId="79A5744A" w:rsidR="00B56AD0" w:rsidRPr="00B56AD0" w:rsidRDefault="00B56AD0" w:rsidP="00B56AD0"/>
    <w:p w14:paraId="5B6B3A42" w14:textId="3BA6EE16" w:rsidR="00B56AD0" w:rsidRPr="00B56AD0" w:rsidRDefault="00B56AD0" w:rsidP="00B56AD0"/>
    <w:p w14:paraId="0E08A25A" w14:textId="7C4920CC" w:rsidR="00B56AD0" w:rsidRPr="00B56AD0" w:rsidRDefault="00B56AD0" w:rsidP="00B56AD0"/>
    <w:p w14:paraId="1C7C249A" w14:textId="6194F066" w:rsidR="00B56AD0" w:rsidRPr="00B56AD0" w:rsidRDefault="00B56AD0" w:rsidP="00B56AD0"/>
    <w:p w14:paraId="29D76BB2" w14:textId="77777777" w:rsidR="00B56AD0" w:rsidRPr="00B56AD0" w:rsidRDefault="00B56AD0" w:rsidP="00B56AD0"/>
    <w:sectPr w:rsidR="00B56AD0" w:rsidRPr="00B56AD0" w:rsidSect="000B1490">
      <w:headerReference w:type="default" r:id="rId11"/>
      <w:footerReference w:type="even" r:id="rId12"/>
      <w:footerReference w:type="defaul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86DDD" w14:textId="77777777" w:rsidR="00071410" w:rsidRDefault="00071410" w:rsidP="002811A5">
      <w:r>
        <w:separator/>
      </w:r>
    </w:p>
    <w:p w14:paraId="3EEBA8A7" w14:textId="77777777" w:rsidR="00071410" w:rsidRDefault="00071410"/>
  </w:endnote>
  <w:endnote w:type="continuationSeparator" w:id="0">
    <w:p w14:paraId="502C00AB" w14:textId="77777777" w:rsidR="00071410" w:rsidRDefault="00071410" w:rsidP="002811A5">
      <w:r>
        <w:continuationSeparator/>
      </w:r>
    </w:p>
    <w:p w14:paraId="432270F8" w14:textId="77777777" w:rsidR="00071410" w:rsidRDefault="000714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622594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2CCAEC" w14:textId="77777777" w:rsidR="0069433D" w:rsidRDefault="0069433D" w:rsidP="007B019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A719D06" w14:textId="77777777" w:rsidR="0069433D" w:rsidRDefault="0069433D" w:rsidP="0069433D">
    <w:pPr>
      <w:pStyle w:val="Footer"/>
      <w:ind w:right="360"/>
    </w:pPr>
  </w:p>
  <w:p w14:paraId="13A1A821" w14:textId="77777777" w:rsidR="00E44CDC" w:rsidRDefault="00E44CD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cs="Arial"/>
        <w:sz w:val="20"/>
        <w:szCs w:val="20"/>
      </w:rPr>
      <w:id w:val="-16106568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3F7CCD" w14:textId="77777777" w:rsidR="0069433D" w:rsidRPr="0069433D" w:rsidRDefault="0069433D" w:rsidP="007B019B">
        <w:pPr>
          <w:pStyle w:val="Footer"/>
          <w:framePr w:wrap="none" w:vAnchor="text" w:hAnchor="margin" w:xAlign="right" w:y="1"/>
          <w:rPr>
            <w:rStyle w:val="PageNumber"/>
            <w:rFonts w:cs="Arial"/>
            <w:sz w:val="20"/>
            <w:szCs w:val="20"/>
          </w:rPr>
        </w:pPr>
        <w:r w:rsidRPr="0069433D">
          <w:rPr>
            <w:rStyle w:val="PageNumber"/>
            <w:rFonts w:cs="Arial"/>
            <w:sz w:val="20"/>
            <w:szCs w:val="20"/>
          </w:rPr>
          <w:fldChar w:fldCharType="begin"/>
        </w:r>
        <w:r w:rsidRPr="0069433D">
          <w:rPr>
            <w:rStyle w:val="PageNumber"/>
            <w:rFonts w:cs="Arial"/>
            <w:sz w:val="20"/>
            <w:szCs w:val="20"/>
          </w:rPr>
          <w:instrText xml:space="preserve"> PAGE </w:instrText>
        </w:r>
        <w:r w:rsidRPr="0069433D">
          <w:rPr>
            <w:rStyle w:val="PageNumber"/>
            <w:rFonts w:cs="Arial"/>
            <w:sz w:val="20"/>
            <w:szCs w:val="20"/>
          </w:rPr>
          <w:fldChar w:fldCharType="separate"/>
        </w:r>
        <w:r w:rsidRPr="0069433D">
          <w:rPr>
            <w:rStyle w:val="PageNumber"/>
            <w:rFonts w:cs="Arial"/>
            <w:noProof/>
            <w:sz w:val="20"/>
            <w:szCs w:val="20"/>
          </w:rPr>
          <w:t>1</w:t>
        </w:r>
        <w:r w:rsidRPr="0069433D">
          <w:rPr>
            <w:rStyle w:val="PageNumber"/>
            <w:rFonts w:cs="Arial"/>
            <w:sz w:val="20"/>
            <w:szCs w:val="20"/>
          </w:rPr>
          <w:fldChar w:fldCharType="end"/>
        </w:r>
      </w:p>
    </w:sdtContent>
  </w:sdt>
  <w:p w14:paraId="0B4227DB" w14:textId="77777777" w:rsidR="00B56AD0" w:rsidRPr="00C1699A" w:rsidRDefault="00B56AD0" w:rsidP="00B56AD0">
    <w:pPr>
      <w:pStyle w:val="Footer"/>
      <w:rPr>
        <w:sz w:val="16"/>
        <w:szCs w:val="16"/>
      </w:rPr>
    </w:pPr>
    <w:r w:rsidRPr="00C1699A">
      <w:rPr>
        <w:sz w:val="16"/>
        <w:szCs w:val="16"/>
      </w:rPr>
      <w:t xml:space="preserve">Endorsed by RKEC 17 June 2021 </w:t>
    </w:r>
  </w:p>
  <w:p w14:paraId="03FFBEE0" w14:textId="77777777" w:rsidR="00B56AD0" w:rsidRPr="00C1699A" w:rsidRDefault="00B56AD0" w:rsidP="00B56AD0">
    <w:pPr>
      <w:pStyle w:val="Footer"/>
      <w:rPr>
        <w:sz w:val="16"/>
        <w:szCs w:val="16"/>
      </w:rPr>
    </w:pPr>
    <w:r w:rsidRPr="00C1699A">
      <w:rPr>
        <w:sz w:val="16"/>
        <w:szCs w:val="16"/>
      </w:rPr>
      <w:t>Approved by Academic Board 30 June 2021</w:t>
    </w:r>
  </w:p>
  <w:p w14:paraId="18CBFEB5" w14:textId="601202F2" w:rsidR="00841F46" w:rsidRPr="0069433D" w:rsidRDefault="00841F46">
    <w:pPr>
      <w:pStyle w:val="Footer"/>
      <w:rPr>
        <w:rFonts w:cs="Arial"/>
        <w:sz w:val="20"/>
        <w:szCs w:val="20"/>
      </w:rPr>
    </w:pPr>
  </w:p>
  <w:p w14:paraId="64F73600" w14:textId="77777777" w:rsidR="00E44CDC" w:rsidRDefault="00E44C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3176C" w14:textId="77777777" w:rsidR="00071410" w:rsidRDefault="00071410" w:rsidP="002811A5">
      <w:r>
        <w:separator/>
      </w:r>
    </w:p>
    <w:p w14:paraId="480678AE" w14:textId="77777777" w:rsidR="00071410" w:rsidRDefault="00071410"/>
  </w:footnote>
  <w:footnote w:type="continuationSeparator" w:id="0">
    <w:p w14:paraId="198BE6BA" w14:textId="77777777" w:rsidR="00071410" w:rsidRDefault="00071410" w:rsidP="002811A5">
      <w:r>
        <w:continuationSeparator/>
      </w:r>
    </w:p>
    <w:p w14:paraId="271F2FBC" w14:textId="77777777" w:rsidR="00071410" w:rsidRDefault="000714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8B9BD" w14:textId="33073443" w:rsidR="0069433D" w:rsidRPr="0069433D" w:rsidRDefault="0069433D">
    <w:pPr>
      <w:pStyle w:val="Header"/>
      <w:rPr>
        <w:rFonts w:cs="Arial"/>
        <w:sz w:val="20"/>
        <w:szCs w:val="20"/>
      </w:rPr>
    </w:pPr>
    <w:r w:rsidRPr="0069433D">
      <w:rPr>
        <w:rFonts w:cs="Arial"/>
        <w:noProof/>
        <w:color w:val="000000" w:themeColor="text1"/>
        <w:sz w:val="20"/>
        <w:szCs w:val="20"/>
      </w:rPr>
      <w:drawing>
        <wp:inline distT="0" distB="0" distL="0" distR="0" wp14:anchorId="5CD01FB0" wp14:editId="375C9282">
          <wp:extent cx="2167626" cy="738554"/>
          <wp:effectExtent l="0" t="0" r="4445" b="0"/>
          <wp:docPr id="1" name="Picture 1" descr="Leeds Trinity University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TU logo full 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7709" cy="752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9433D">
      <w:rPr>
        <w:rFonts w:cs="Arial"/>
        <w:sz w:val="20"/>
        <w:szCs w:val="20"/>
      </w:rPr>
      <w:tab/>
    </w:r>
    <w:r w:rsidRPr="0069433D">
      <w:rPr>
        <w:rFonts w:cs="Arial"/>
        <w:sz w:val="20"/>
        <w:szCs w:val="20"/>
      </w:rPr>
      <w:tab/>
      <w:t xml:space="preserve">Department: </w:t>
    </w:r>
    <w:r w:rsidR="00B56AD0">
      <w:rPr>
        <w:rFonts w:cs="Arial"/>
        <w:sz w:val="20"/>
        <w:szCs w:val="20"/>
      </w:rPr>
      <w:t>Research</w:t>
    </w:r>
  </w:p>
  <w:p w14:paraId="194A7582" w14:textId="77777777" w:rsidR="00E44CDC" w:rsidRDefault="00E44C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764DC"/>
    <w:multiLevelType w:val="multilevel"/>
    <w:tmpl w:val="3374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6269F0"/>
    <w:multiLevelType w:val="hybridMultilevel"/>
    <w:tmpl w:val="C57EF1B2"/>
    <w:lvl w:ilvl="0" w:tplc="B9B4C054">
      <w:start w:val="1"/>
      <w:numFmt w:val="decimal"/>
      <w:lvlText w:val="%1."/>
      <w:lvlJc w:val="left"/>
      <w:pPr>
        <w:ind w:left="4335" w:hanging="365"/>
      </w:pPr>
      <w:rPr>
        <w:rFonts w:ascii="Calibri" w:eastAsia="Calibri" w:hAnsi="Calibri" w:cs="Calibri" w:hint="default"/>
        <w:b/>
        <w:bCs/>
        <w:i/>
        <w:iCs/>
        <w:spacing w:val="-2"/>
        <w:w w:val="100"/>
        <w:sz w:val="24"/>
        <w:szCs w:val="24"/>
        <w:lang w:val="en-GB" w:eastAsia="en-US" w:bidi="ar-SA"/>
      </w:rPr>
    </w:lvl>
    <w:lvl w:ilvl="1" w:tplc="07885DCC">
      <w:numFmt w:val="bullet"/>
      <w:lvlText w:val="•"/>
      <w:lvlJc w:val="left"/>
      <w:pPr>
        <w:ind w:left="1792" w:hanging="365"/>
      </w:pPr>
      <w:rPr>
        <w:rFonts w:hint="default"/>
        <w:lang w:val="en-GB" w:eastAsia="en-US" w:bidi="ar-SA"/>
      </w:rPr>
    </w:lvl>
    <w:lvl w:ilvl="2" w:tplc="D018C7E6">
      <w:numFmt w:val="bullet"/>
      <w:lvlText w:val="•"/>
      <w:lvlJc w:val="left"/>
      <w:pPr>
        <w:ind w:left="2604" w:hanging="365"/>
      </w:pPr>
      <w:rPr>
        <w:rFonts w:hint="default"/>
        <w:lang w:val="en-GB" w:eastAsia="en-US" w:bidi="ar-SA"/>
      </w:rPr>
    </w:lvl>
    <w:lvl w:ilvl="3" w:tplc="4C1AE578">
      <w:numFmt w:val="bullet"/>
      <w:lvlText w:val="•"/>
      <w:lvlJc w:val="left"/>
      <w:pPr>
        <w:ind w:left="3417" w:hanging="365"/>
      </w:pPr>
      <w:rPr>
        <w:rFonts w:hint="default"/>
        <w:lang w:val="en-GB" w:eastAsia="en-US" w:bidi="ar-SA"/>
      </w:rPr>
    </w:lvl>
    <w:lvl w:ilvl="4" w:tplc="CA2A3A6A">
      <w:numFmt w:val="bullet"/>
      <w:lvlText w:val="•"/>
      <w:lvlJc w:val="left"/>
      <w:pPr>
        <w:ind w:left="4229" w:hanging="365"/>
      </w:pPr>
      <w:rPr>
        <w:rFonts w:hint="default"/>
        <w:lang w:val="en-GB" w:eastAsia="en-US" w:bidi="ar-SA"/>
      </w:rPr>
    </w:lvl>
    <w:lvl w:ilvl="5" w:tplc="4CF01BBE">
      <w:numFmt w:val="bullet"/>
      <w:lvlText w:val="•"/>
      <w:lvlJc w:val="left"/>
      <w:pPr>
        <w:ind w:left="5042" w:hanging="365"/>
      </w:pPr>
      <w:rPr>
        <w:rFonts w:hint="default"/>
        <w:lang w:val="en-GB" w:eastAsia="en-US" w:bidi="ar-SA"/>
      </w:rPr>
    </w:lvl>
    <w:lvl w:ilvl="6" w:tplc="99B43E4E">
      <w:numFmt w:val="bullet"/>
      <w:lvlText w:val="•"/>
      <w:lvlJc w:val="left"/>
      <w:pPr>
        <w:ind w:left="5854" w:hanging="365"/>
      </w:pPr>
      <w:rPr>
        <w:rFonts w:hint="default"/>
        <w:lang w:val="en-GB" w:eastAsia="en-US" w:bidi="ar-SA"/>
      </w:rPr>
    </w:lvl>
    <w:lvl w:ilvl="7" w:tplc="91923BB4">
      <w:numFmt w:val="bullet"/>
      <w:lvlText w:val="•"/>
      <w:lvlJc w:val="left"/>
      <w:pPr>
        <w:ind w:left="6666" w:hanging="365"/>
      </w:pPr>
      <w:rPr>
        <w:rFonts w:hint="default"/>
        <w:lang w:val="en-GB" w:eastAsia="en-US" w:bidi="ar-SA"/>
      </w:rPr>
    </w:lvl>
    <w:lvl w:ilvl="8" w:tplc="BC98C07A">
      <w:numFmt w:val="bullet"/>
      <w:lvlText w:val="•"/>
      <w:lvlJc w:val="left"/>
      <w:pPr>
        <w:ind w:left="7479" w:hanging="365"/>
      </w:pPr>
      <w:rPr>
        <w:rFonts w:hint="default"/>
        <w:lang w:val="en-GB" w:eastAsia="en-US" w:bidi="ar-SA"/>
      </w:rPr>
    </w:lvl>
  </w:abstractNum>
  <w:abstractNum w:abstractNumId="2" w15:restartNumberingAfterBreak="0">
    <w:nsid w:val="1AC47D2A"/>
    <w:multiLevelType w:val="hybridMultilevel"/>
    <w:tmpl w:val="4FB4FB68"/>
    <w:lvl w:ilvl="0" w:tplc="6116DCB6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E64C9CF4">
      <w:numFmt w:val="bullet"/>
      <w:lvlText w:val="•"/>
      <w:lvlJc w:val="left"/>
      <w:pPr>
        <w:ind w:left="1792" w:hanging="361"/>
      </w:pPr>
      <w:rPr>
        <w:rFonts w:hint="default"/>
        <w:lang w:val="en-GB" w:eastAsia="en-US" w:bidi="ar-SA"/>
      </w:rPr>
    </w:lvl>
    <w:lvl w:ilvl="2" w:tplc="E4EE2A24">
      <w:numFmt w:val="bullet"/>
      <w:lvlText w:val="•"/>
      <w:lvlJc w:val="left"/>
      <w:pPr>
        <w:ind w:left="2604" w:hanging="361"/>
      </w:pPr>
      <w:rPr>
        <w:rFonts w:hint="default"/>
        <w:lang w:val="en-GB" w:eastAsia="en-US" w:bidi="ar-SA"/>
      </w:rPr>
    </w:lvl>
    <w:lvl w:ilvl="3" w:tplc="1C1CC1C8">
      <w:numFmt w:val="bullet"/>
      <w:lvlText w:val="•"/>
      <w:lvlJc w:val="left"/>
      <w:pPr>
        <w:ind w:left="3417" w:hanging="361"/>
      </w:pPr>
      <w:rPr>
        <w:rFonts w:hint="default"/>
        <w:lang w:val="en-GB" w:eastAsia="en-US" w:bidi="ar-SA"/>
      </w:rPr>
    </w:lvl>
    <w:lvl w:ilvl="4" w:tplc="A792FBA6">
      <w:numFmt w:val="bullet"/>
      <w:lvlText w:val="•"/>
      <w:lvlJc w:val="left"/>
      <w:pPr>
        <w:ind w:left="4229" w:hanging="361"/>
      </w:pPr>
      <w:rPr>
        <w:rFonts w:hint="default"/>
        <w:lang w:val="en-GB" w:eastAsia="en-US" w:bidi="ar-SA"/>
      </w:rPr>
    </w:lvl>
    <w:lvl w:ilvl="5" w:tplc="C5AE5146">
      <w:numFmt w:val="bullet"/>
      <w:lvlText w:val="•"/>
      <w:lvlJc w:val="left"/>
      <w:pPr>
        <w:ind w:left="5042" w:hanging="361"/>
      </w:pPr>
      <w:rPr>
        <w:rFonts w:hint="default"/>
        <w:lang w:val="en-GB" w:eastAsia="en-US" w:bidi="ar-SA"/>
      </w:rPr>
    </w:lvl>
    <w:lvl w:ilvl="6" w:tplc="5F6E7F42">
      <w:numFmt w:val="bullet"/>
      <w:lvlText w:val="•"/>
      <w:lvlJc w:val="left"/>
      <w:pPr>
        <w:ind w:left="5854" w:hanging="361"/>
      </w:pPr>
      <w:rPr>
        <w:rFonts w:hint="default"/>
        <w:lang w:val="en-GB" w:eastAsia="en-US" w:bidi="ar-SA"/>
      </w:rPr>
    </w:lvl>
    <w:lvl w:ilvl="7" w:tplc="8FF6641E">
      <w:numFmt w:val="bullet"/>
      <w:lvlText w:val="•"/>
      <w:lvlJc w:val="left"/>
      <w:pPr>
        <w:ind w:left="6666" w:hanging="361"/>
      </w:pPr>
      <w:rPr>
        <w:rFonts w:hint="default"/>
        <w:lang w:val="en-GB" w:eastAsia="en-US" w:bidi="ar-SA"/>
      </w:rPr>
    </w:lvl>
    <w:lvl w:ilvl="8" w:tplc="6C7C49D0">
      <w:numFmt w:val="bullet"/>
      <w:lvlText w:val="•"/>
      <w:lvlJc w:val="left"/>
      <w:pPr>
        <w:ind w:left="7479" w:hanging="361"/>
      </w:pPr>
      <w:rPr>
        <w:rFonts w:hint="default"/>
        <w:lang w:val="en-GB" w:eastAsia="en-US" w:bidi="ar-SA"/>
      </w:rPr>
    </w:lvl>
  </w:abstractNum>
  <w:abstractNum w:abstractNumId="3" w15:restartNumberingAfterBreak="0">
    <w:nsid w:val="24E80822"/>
    <w:multiLevelType w:val="multilevel"/>
    <w:tmpl w:val="3ED0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0C733E"/>
    <w:multiLevelType w:val="multilevel"/>
    <w:tmpl w:val="DF84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89208C"/>
    <w:multiLevelType w:val="multilevel"/>
    <w:tmpl w:val="B008B3F8"/>
    <w:lvl w:ilvl="0">
      <w:start w:val="1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E236A41"/>
    <w:multiLevelType w:val="multilevel"/>
    <w:tmpl w:val="3AD2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C35205"/>
    <w:multiLevelType w:val="multilevel"/>
    <w:tmpl w:val="A6F2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DA4118"/>
    <w:multiLevelType w:val="multilevel"/>
    <w:tmpl w:val="03A4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6E"/>
    <w:rsid w:val="000323F3"/>
    <w:rsid w:val="000516A0"/>
    <w:rsid w:val="00071410"/>
    <w:rsid w:val="000B1490"/>
    <w:rsid w:val="000F2D03"/>
    <w:rsid w:val="00101B0F"/>
    <w:rsid w:val="0010330D"/>
    <w:rsid w:val="001106DA"/>
    <w:rsid w:val="00131C02"/>
    <w:rsid w:val="001675CF"/>
    <w:rsid w:val="001B1660"/>
    <w:rsid w:val="002811A5"/>
    <w:rsid w:val="002926FB"/>
    <w:rsid w:val="002C272D"/>
    <w:rsid w:val="002D2F4D"/>
    <w:rsid w:val="002D6779"/>
    <w:rsid w:val="00325B68"/>
    <w:rsid w:val="003760F8"/>
    <w:rsid w:val="00381319"/>
    <w:rsid w:val="003A127D"/>
    <w:rsid w:val="003F1B16"/>
    <w:rsid w:val="00434B46"/>
    <w:rsid w:val="00440ED4"/>
    <w:rsid w:val="0045539D"/>
    <w:rsid w:val="00485C2A"/>
    <w:rsid w:val="004B4905"/>
    <w:rsid w:val="004C3501"/>
    <w:rsid w:val="0051368F"/>
    <w:rsid w:val="00516E53"/>
    <w:rsid w:val="005536CC"/>
    <w:rsid w:val="005D0760"/>
    <w:rsid w:val="005F7074"/>
    <w:rsid w:val="00630EE7"/>
    <w:rsid w:val="00634B79"/>
    <w:rsid w:val="00657B6E"/>
    <w:rsid w:val="0069015F"/>
    <w:rsid w:val="0069433D"/>
    <w:rsid w:val="00702909"/>
    <w:rsid w:val="00706EFE"/>
    <w:rsid w:val="007350DC"/>
    <w:rsid w:val="0074259B"/>
    <w:rsid w:val="00746950"/>
    <w:rsid w:val="007630D3"/>
    <w:rsid w:val="00785C2A"/>
    <w:rsid w:val="007E110B"/>
    <w:rsid w:val="007E35E5"/>
    <w:rsid w:val="007F7A32"/>
    <w:rsid w:val="0080439D"/>
    <w:rsid w:val="00805B9A"/>
    <w:rsid w:val="0083325F"/>
    <w:rsid w:val="00841F46"/>
    <w:rsid w:val="008469AB"/>
    <w:rsid w:val="00853CA5"/>
    <w:rsid w:val="00856D7C"/>
    <w:rsid w:val="008733CC"/>
    <w:rsid w:val="00894C50"/>
    <w:rsid w:val="008A7CC2"/>
    <w:rsid w:val="009010C6"/>
    <w:rsid w:val="00910D7F"/>
    <w:rsid w:val="00920FF1"/>
    <w:rsid w:val="00921CA5"/>
    <w:rsid w:val="0094307D"/>
    <w:rsid w:val="009466A2"/>
    <w:rsid w:val="009468E4"/>
    <w:rsid w:val="00972610"/>
    <w:rsid w:val="00993E11"/>
    <w:rsid w:val="009C1840"/>
    <w:rsid w:val="009E5915"/>
    <w:rsid w:val="00A15C78"/>
    <w:rsid w:val="00A90F74"/>
    <w:rsid w:val="00AC7FE1"/>
    <w:rsid w:val="00AD3507"/>
    <w:rsid w:val="00AE2EB4"/>
    <w:rsid w:val="00AE3C3B"/>
    <w:rsid w:val="00B04091"/>
    <w:rsid w:val="00B06B61"/>
    <w:rsid w:val="00B56AD0"/>
    <w:rsid w:val="00B6138A"/>
    <w:rsid w:val="00B673AF"/>
    <w:rsid w:val="00B911C9"/>
    <w:rsid w:val="00B95E9A"/>
    <w:rsid w:val="00BB0CAB"/>
    <w:rsid w:val="00BE6866"/>
    <w:rsid w:val="00C07764"/>
    <w:rsid w:val="00C1699A"/>
    <w:rsid w:val="00C2228B"/>
    <w:rsid w:val="00C3319C"/>
    <w:rsid w:val="00C37540"/>
    <w:rsid w:val="00C6219E"/>
    <w:rsid w:val="00C67BEC"/>
    <w:rsid w:val="00C83B93"/>
    <w:rsid w:val="00CF2254"/>
    <w:rsid w:val="00D13825"/>
    <w:rsid w:val="00D13970"/>
    <w:rsid w:val="00D52854"/>
    <w:rsid w:val="00D5574E"/>
    <w:rsid w:val="00D853A0"/>
    <w:rsid w:val="00D973FC"/>
    <w:rsid w:val="00D97BCC"/>
    <w:rsid w:val="00DB5EB0"/>
    <w:rsid w:val="00DB7E96"/>
    <w:rsid w:val="00DE3B50"/>
    <w:rsid w:val="00DE69C2"/>
    <w:rsid w:val="00E006B4"/>
    <w:rsid w:val="00E4220C"/>
    <w:rsid w:val="00E424D1"/>
    <w:rsid w:val="00E44CDC"/>
    <w:rsid w:val="00E50E9F"/>
    <w:rsid w:val="00E60075"/>
    <w:rsid w:val="00E8516D"/>
    <w:rsid w:val="00E967F6"/>
    <w:rsid w:val="00EA49FD"/>
    <w:rsid w:val="00ED386D"/>
    <w:rsid w:val="00ED5B38"/>
    <w:rsid w:val="00EE1E24"/>
    <w:rsid w:val="00EE2DBC"/>
    <w:rsid w:val="00F26D28"/>
    <w:rsid w:val="00F37DAD"/>
    <w:rsid w:val="00F5322C"/>
    <w:rsid w:val="00F54DCA"/>
    <w:rsid w:val="00F57825"/>
    <w:rsid w:val="00F8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CE6469"/>
  <w15:chartTrackingRefBased/>
  <w15:docId w15:val="{CCE9841B-08E1-4D74-BFA7-AC59A5AE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10B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7F6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67F6"/>
    <w:pPr>
      <w:keepNext/>
      <w:keepLines/>
      <w:spacing w:before="40"/>
      <w:outlineLvl w:val="1"/>
    </w:pPr>
    <w:rPr>
      <w:rFonts w:eastAsiaTheme="majorEastAsia" w:cs="Arial"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67F6"/>
    <w:pPr>
      <w:keepNext/>
      <w:keepLines/>
      <w:spacing w:before="40"/>
      <w:outlineLvl w:val="2"/>
    </w:pPr>
    <w:rPr>
      <w:rFonts w:eastAsiaTheme="majorEastAsia" w:cs="Arial"/>
      <w:color w:val="000000" w:themeColor="tex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67F6"/>
    <w:pPr>
      <w:keepNext/>
      <w:keepLines/>
      <w:spacing w:before="40"/>
      <w:outlineLvl w:val="3"/>
    </w:pPr>
    <w:rPr>
      <w:rFonts w:eastAsiaTheme="majorEastAsia" w:cs="Arial"/>
      <w:iCs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67F6"/>
    <w:pPr>
      <w:keepNext/>
      <w:keepLines/>
      <w:spacing w:before="40"/>
      <w:outlineLvl w:val="4"/>
    </w:pPr>
    <w:rPr>
      <w:rFonts w:eastAsiaTheme="majorEastAsia" w:cstheme="majorBidi"/>
      <w:color w:val="000000" w:themeColor="text1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967F6"/>
    <w:pPr>
      <w:keepNext/>
      <w:keepLines/>
      <w:spacing w:before="40"/>
      <w:outlineLvl w:val="5"/>
    </w:pPr>
    <w:rPr>
      <w:rFonts w:eastAsiaTheme="majorEastAsia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7F6"/>
    <w:rPr>
      <w:rFonts w:ascii="Arial" w:eastAsiaTheme="majorEastAsia" w:hAnsi="Arial" w:cstheme="majorBidi"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67F6"/>
    <w:rPr>
      <w:rFonts w:ascii="Arial" w:eastAsiaTheme="majorEastAsia" w:hAnsi="Arial" w:cs="Arial"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967F6"/>
    <w:rPr>
      <w:rFonts w:ascii="Arial" w:eastAsiaTheme="majorEastAsia" w:hAnsi="Arial" w:cs="Arial"/>
      <w:color w:val="000000" w:themeColor="text1"/>
      <w:sz w:val="32"/>
    </w:rPr>
  </w:style>
  <w:style w:type="paragraph" w:styleId="Header">
    <w:name w:val="header"/>
    <w:basedOn w:val="Normal"/>
    <w:link w:val="HeaderChar"/>
    <w:uiPriority w:val="99"/>
    <w:unhideWhenUsed/>
    <w:qFormat/>
    <w:rsid w:val="002811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1A5"/>
  </w:style>
  <w:style w:type="paragraph" w:styleId="Footer">
    <w:name w:val="footer"/>
    <w:basedOn w:val="Normal"/>
    <w:link w:val="FooterChar"/>
    <w:uiPriority w:val="99"/>
    <w:unhideWhenUsed/>
    <w:qFormat/>
    <w:rsid w:val="002811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1A5"/>
  </w:style>
  <w:style w:type="paragraph" w:styleId="NoSpacing">
    <w:name w:val="No Spacing"/>
    <w:autoRedefine/>
    <w:uiPriority w:val="1"/>
    <w:qFormat/>
    <w:rsid w:val="00E967F6"/>
    <w:rPr>
      <w:rFonts w:ascii="Arial" w:hAnsi="Arial"/>
    </w:rPr>
  </w:style>
  <w:style w:type="character" w:styleId="PageNumber">
    <w:name w:val="page number"/>
    <w:basedOn w:val="DefaultParagraphFont"/>
    <w:uiPriority w:val="99"/>
    <w:semiHidden/>
    <w:unhideWhenUsed/>
    <w:rsid w:val="0069433D"/>
  </w:style>
  <w:style w:type="character" w:customStyle="1" w:styleId="Heading4Char">
    <w:name w:val="Heading 4 Char"/>
    <w:basedOn w:val="DefaultParagraphFont"/>
    <w:link w:val="Heading4"/>
    <w:uiPriority w:val="9"/>
    <w:rsid w:val="00E967F6"/>
    <w:rPr>
      <w:rFonts w:ascii="Arial" w:eastAsiaTheme="majorEastAsia" w:hAnsi="Arial" w:cs="Arial"/>
      <w:i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967F6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7F6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E967F6"/>
    <w:rPr>
      <w:rFonts w:ascii="Arial" w:eastAsiaTheme="majorEastAsia" w:hAnsi="Arial" w:cstheme="majorBidi"/>
      <w:color w:val="000000" w:themeColor="text1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E967F6"/>
    <w:rPr>
      <w:rFonts w:ascii="Arial" w:eastAsiaTheme="majorEastAsia" w:hAnsi="Arial" w:cstheme="majorBidi"/>
      <w:color w:val="000000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7F6"/>
    <w:pPr>
      <w:numPr>
        <w:ilvl w:val="1"/>
      </w:numPr>
      <w:spacing w:after="160"/>
    </w:pPr>
    <w:rPr>
      <w:rFonts w:eastAsiaTheme="minorEastAsia"/>
      <w:color w:val="000000" w:themeColor="text1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67F6"/>
    <w:rPr>
      <w:rFonts w:ascii="Arial" w:eastAsiaTheme="minorEastAsia" w:hAnsi="Arial"/>
      <w:color w:val="000000" w:themeColor="text1"/>
      <w:spacing w:val="15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657B6E"/>
    <w:pPr>
      <w:widowControl w:val="0"/>
      <w:autoSpaceDE w:val="0"/>
      <w:autoSpaceDN w:val="0"/>
      <w:spacing w:before="0" w:after="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657B6E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657B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06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06D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D5B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06B61"/>
    <w:pPr>
      <w:spacing w:before="0" w:after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466A2"/>
    <w:pPr>
      <w:spacing w:before="0" w:after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6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leedstrinity.ac.uk/freedom-of-informatio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-01\Shared\Corporate%20Templates\LTU_accessible_Wo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F894C0812D649BA393D59FE80A9C0" ma:contentTypeVersion="6" ma:contentTypeDescription="Create a new document." ma:contentTypeScope="" ma:versionID="44db8172e9d8945d2ed38f16cb958df0">
  <xsd:schema xmlns:xsd="http://www.w3.org/2001/XMLSchema" xmlns:xs="http://www.w3.org/2001/XMLSchema" xmlns:p="http://schemas.microsoft.com/office/2006/metadata/properties" xmlns:ns2="9e80da4f-f3d6-4223-becb-175e974ad523" xmlns:ns3="77d55d3f-3ad1-4901-a46c-298166b5a515" targetNamespace="http://schemas.microsoft.com/office/2006/metadata/properties" ma:root="true" ma:fieldsID="b96dde132c6ccca246fd6ae3c8ab8311" ns2:_="" ns3:_="">
    <xsd:import namespace="9e80da4f-f3d6-4223-becb-175e974ad523"/>
    <xsd:import namespace="77d55d3f-3ad1-4901-a46c-298166b5a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0da4f-f3d6-4223-becb-175e974ad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55d3f-3ad1-4901-a46c-298166b5a51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121192-79FD-4ABB-95B7-4626D459A881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9e80da4f-f3d6-4223-becb-175e974ad523"/>
    <ds:schemaRef ds:uri="http://schemas.openxmlformats.org/package/2006/metadata/core-properties"/>
    <ds:schemaRef ds:uri="77d55d3f-3ad1-4901-a46c-298166b5a51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80BA0D3-C700-41B8-AE5B-5FA0E9F385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4B9CEE-C023-4E8B-BBE5-4216E1E4C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0da4f-f3d6-4223-becb-175e974ad523"/>
    <ds:schemaRef ds:uri="77d55d3f-3ad1-4901-a46c-298166b5a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LTU_accessible_Word_template</Template>
  <TotalTime>6</TotalTime>
  <Pages>6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criteria for the formation of a research centre</vt:lpstr>
    </vt:vector>
  </TitlesOfParts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Criteria for the formation of a research centre</dc:title>
  <dc:subject/>
  <dc:creator/>
  <cp:keywords/>
  <dc:description/>
  <cp:lastModifiedBy>Willow Colios</cp:lastModifiedBy>
  <cp:revision>5</cp:revision>
  <dcterms:created xsi:type="dcterms:W3CDTF">2022-04-08T10:32:00Z</dcterms:created>
  <dcterms:modified xsi:type="dcterms:W3CDTF">2022-04-13T15:57:00Z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0x010100F67F894C0812D649BA393D59FE80A9C0</vt:lpwstr>
  </property>
</Properties>
</file>